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1E621" w14:textId="77777777" w:rsidR="00414CBC" w:rsidRPr="00EF75D8" w:rsidRDefault="00414CBC" w:rsidP="006E64EC">
      <w:pPr>
        <w:spacing w:line="288" w:lineRule="auto"/>
        <w:jc w:val="center"/>
        <w:rPr>
          <w:rFonts w:ascii="Tahoma" w:hAnsi="Tahoma" w:cs="Tahoma"/>
          <w:sz w:val="18"/>
          <w:szCs w:val="18"/>
        </w:rPr>
      </w:pPr>
    </w:p>
    <w:p w14:paraId="7ED68356" w14:textId="77777777" w:rsidR="006E64EC" w:rsidRPr="00EF75D8" w:rsidRDefault="006E64EC" w:rsidP="006E64EC">
      <w:pPr>
        <w:spacing w:line="288" w:lineRule="auto"/>
        <w:jc w:val="center"/>
        <w:rPr>
          <w:rFonts w:ascii="Tahoma" w:hAnsi="Tahoma" w:cs="Tahoma"/>
          <w:sz w:val="36"/>
          <w:szCs w:val="36"/>
        </w:rPr>
      </w:pPr>
    </w:p>
    <w:p w14:paraId="06797B0C" w14:textId="66D4B9A8" w:rsidR="00C44B51" w:rsidRPr="00EF75D8" w:rsidRDefault="009B2A3E" w:rsidP="006E64EC">
      <w:pPr>
        <w:pStyle w:val="Nzev"/>
        <w:spacing w:before="0" w:line="288" w:lineRule="auto"/>
        <w:rPr>
          <w:rFonts w:ascii="Tahoma" w:hAnsi="Tahoma" w:cs="Tahoma"/>
          <w:sz w:val="18"/>
          <w:szCs w:val="18"/>
          <w:lang w:val="cs-CZ"/>
        </w:rPr>
      </w:pPr>
      <w:r w:rsidRPr="00EF75D8">
        <w:rPr>
          <w:rFonts w:ascii="Tahoma" w:hAnsi="Tahoma" w:cs="Tahoma"/>
          <w:noProof/>
          <w:sz w:val="18"/>
          <w:szCs w:val="18"/>
          <w:lang w:val="cs-CZ"/>
        </w:rPr>
        <w:drawing>
          <wp:anchor distT="0" distB="0" distL="114300" distR="114300" simplePos="0" relativeHeight="251657728" behindDoc="0" locked="0" layoutInCell="0" allowOverlap="1" wp14:anchorId="5C470DCE" wp14:editId="0A908F43">
            <wp:simplePos x="0" y="0"/>
            <wp:positionH relativeFrom="column">
              <wp:posOffset>-887095</wp:posOffset>
            </wp:positionH>
            <wp:positionV relativeFrom="paragraph">
              <wp:posOffset>-1033145</wp:posOffset>
            </wp:positionV>
            <wp:extent cx="635" cy="635"/>
            <wp:effectExtent l="0" t="0" r="0" b="0"/>
            <wp:wrapNone/>
            <wp:docPr id="2" name="20013252118313877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132521183138775" descr=" 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5D8">
        <w:rPr>
          <w:rFonts w:ascii="Tahoma" w:hAnsi="Tahoma" w:cs="Tahoma"/>
          <w:noProof/>
          <w:lang w:val="cs-CZ"/>
        </w:rPr>
        <w:drawing>
          <wp:inline distT="0" distB="0" distL="0" distR="0" wp14:anchorId="2CE97DBE" wp14:editId="0896F830">
            <wp:extent cx="3364230" cy="702945"/>
            <wp:effectExtent l="0" t="0" r="7620" b="1905"/>
            <wp:docPr id="1" name="obrázek 1" descr="Logo OPZ barevn+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 OPZ barevn+ę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72381F" w14:textId="77777777" w:rsidR="00C44B51" w:rsidRPr="00EF75D8" w:rsidRDefault="00C44B51" w:rsidP="006E64EC">
      <w:pPr>
        <w:pStyle w:val="Nzev"/>
        <w:spacing w:before="0" w:line="288" w:lineRule="auto"/>
        <w:rPr>
          <w:rFonts w:ascii="Tahoma" w:hAnsi="Tahoma" w:cs="Tahoma"/>
          <w:sz w:val="18"/>
          <w:szCs w:val="18"/>
          <w:lang w:val="cs-CZ"/>
        </w:rPr>
      </w:pPr>
    </w:p>
    <w:p w14:paraId="21E00961" w14:textId="77777777" w:rsidR="00C44B51" w:rsidRPr="00EF75D8" w:rsidRDefault="00C44B51" w:rsidP="006E64EC">
      <w:pPr>
        <w:pStyle w:val="Nzev"/>
        <w:spacing w:before="0" w:line="288" w:lineRule="auto"/>
        <w:rPr>
          <w:rFonts w:ascii="Tahoma" w:hAnsi="Tahoma" w:cs="Tahoma"/>
          <w:sz w:val="18"/>
          <w:szCs w:val="18"/>
          <w:lang w:val="cs-CZ"/>
        </w:rPr>
      </w:pPr>
    </w:p>
    <w:p w14:paraId="2AD49B7E" w14:textId="77777777" w:rsidR="00C44B51" w:rsidRPr="00EF75D8" w:rsidRDefault="00C44B51" w:rsidP="006E64EC">
      <w:pPr>
        <w:pStyle w:val="Nzev"/>
        <w:spacing w:before="0" w:line="288" w:lineRule="auto"/>
        <w:rPr>
          <w:rFonts w:ascii="Tahoma" w:hAnsi="Tahoma" w:cs="Tahoma"/>
          <w:sz w:val="18"/>
          <w:szCs w:val="18"/>
          <w:lang w:val="cs-CZ"/>
        </w:rPr>
      </w:pPr>
    </w:p>
    <w:p w14:paraId="395DEEAA" w14:textId="77777777" w:rsidR="0058510B" w:rsidRPr="00EF75D8" w:rsidRDefault="0058510B" w:rsidP="006E64EC">
      <w:pPr>
        <w:pStyle w:val="Nzev"/>
        <w:spacing w:before="0" w:line="288" w:lineRule="auto"/>
        <w:rPr>
          <w:rFonts w:ascii="Tahoma" w:hAnsi="Tahoma" w:cs="Tahoma"/>
          <w:sz w:val="18"/>
          <w:szCs w:val="18"/>
          <w:lang w:val="cs-CZ"/>
        </w:rPr>
      </w:pPr>
    </w:p>
    <w:p w14:paraId="6399CAF2" w14:textId="77777777" w:rsidR="0058510B" w:rsidRPr="00EF75D8" w:rsidRDefault="0058510B" w:rsidP="006E64EC">
      <w:pPr>
        <w:pStyle w:val="Nzev"/>
        <w:spacing w:before="0" w:line="288" w:lineRule="auto"/>
        <w:rPr>
          <w:rFonts w:ascii="Tahoma" w:hAnsi="Tahoma" w:cs="Tahoma"/>
          <w:sz w:val="18"/>
          <w:szCs w:val="18"/>
          <w:lang w:val="cs-CZ"/>
        </w:rPr>
      </w:pPr>
    </w:p>
    <w:p w14:paraId="1E0B81EE" w14:textId="77777777" w:rsidR="00D267E1" w:rsidRPr="00EF75D8" w:rsidRDefault="007C4145" w:rsidP="006E64EC">
      <w:pPr>
        <w:pStyle w:val="Nzev"/>
        <w:spacing w:before="0" w:line="288" w:lineRule="auto"/>
        <w:rPr>
          <w:rStyle w:val="AANadpis1Char"/>
          <w:rFonts w:ascii="Tahoma" w:hAnsi="Tahoma" w:cs="Tahoma"/>
          <w:caps w:val="0"/>
          <w:color w:val="auto"/>
          <w:sz w:val="32"/>
          <w:szCs w:val="32"/>
          <w:lang w:val="cs-CZ"/>
        </w:rPr>
      </w:pPr>
      <w:r w:rsidRPr="00EF75D8">
        <w:rPr>
          <w:rFonts w:ascii="Tahoma" w:hAnsi="Tahoma" w:cs="Tahoma"/>
          <w:sz w:val="32"/>
          <w:szCs w:val="32"/>
          <w:lang w:val="cs-CZ"/>
        </w:rPr>
        <w:t>VÝZVA K PODÁNÍ NABÍDEK</w:t>
      </w:r>
    </w:p>
    <w:p w14:paraId="3A843D09" w14:textId="77777777" w:rsidR="00D267E1" w:rsidRPr="00EF75D8" w:rsidRDefault="006E64EC" w:rsidP="006E64EC">
      <w:pPr>
        <w:spacing w:after="120" w:line="288" w:lineRule="auto"/>
        <w:jc w:val="center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dále jen („</w:t>
      </w:r>
      <w:r w:rsidR="0058510B" w:rsidRPr="00EF75D8">
        <w:rPr>
          <w:rFonts w:ascii="Tahoma" w:hAnsi="Tahoma" w:cs="Tahoma"/>
          <w:sz w:val="18"/>
          <w:szCs w:val="18"/>
        </w:rPr>
        <w:t>výzva</w:t>
      </w:r>
      <w:r w:rsidRPr="00EF75D8">
        <w:rPr>
          <w:rFonts w:ascii="Tahoma" w:hAnsi="Tahoma" w:cs="Tahoma"/>
          <w:sz w:val="18"/>
          <w:szCs w:val="18"/>
        </w:rPr>
        <w:t>“)</w:t>
      </w:r>
    </w:p>
    <w:p w14:paraId="7E26573C" w14:textId="77777777" w:rsidR="00D267E1" w:rsidRPr="00EF75D8" w:rsidRDefault="00D267E1" w:rsidP="006E64EC">
      <w:pPr>
        <w:tabs>
          <w:tab w:val="left" w:leader="dot" w:pos="3384"/>
          <w:tab w:val="left" w:leader="dot" w:pos="3996"/>
          <w:tab w:val="left" w:leader="dot" w:pos="4716"/>
          <w:tab w:val="left" w:leader="dot" w:pos="5580"/>
        </w:tabs>
        <w:spacing w:after="120" w:line="288" w:lineRule="auto"/>
        <w:rPr>
          <w:rFonts w:ascii="Tahoma" w:hAnsi="Tahoma" w:cs="Tahoma"/>
          <w:spacing w:val="-3"/>
          <w:sz w:val="18"/>
          <w:szCs w:val="18"/>
        </w:rPr>
      </w:pPr>
    </w:p>
    <w:p w14:paraId="1FED9841" w14:textId="77777777" w:rsidR="00D37852" w:rsidRPr="00EF75D8" w:rsidRDefault="00D37852" w:rsidP="006E64EC">
      <w:pPr>
        <w:tabs>
          <w:tab w:val="left" w:leader="dot" w:pos="3384"/>
          <w:tab w:val="left" w:leader="dot" w:pos="3996"/>
          <w:tab w:val="left" w:leader="dot" w:pos="4716"/>
          <w:tab w:val="left" w:leader="dot" w:pos="5580"/>
        </w:tabs>
        <w:spacing w:after="120" w:line="288" w:lineRule="auto"/>
        <w:rPr>
          <w:rFonts w:ascii="Tahoma" w:hAnsi="Tahoma" w:cs="Tahoma"/>
          <w:i/>
          <w:spacing w:val="-3"/>
          <w:sz w:val="18"/>
          <w:szCs w:val="18"/>
        </w:rPr>
      </w:pPr>
    </w:p>
    <w:p w14:paraId="78F6A809" w14:textId="77777777" w:rsidR="00100A5F" w:rsidRPr="00EF75D8" w:rsidRDefault="00100A5F" w:rsidP="006E64EC">
      <w:pPr>
        <w:tabs>
          <w:tab w:val="left" w:leader="dot" w:pos="3384"/>
          <w:tab w:val="left" w:leader="dot" w:pos="3996"/>
          <w:tab w:val="left" w:leader="dot" w:pos="4716"/>
          <w:tab w:val="left" w:leader="dot" w:pos="5580"/>
        </w:tabs>
        <w:spacing w:after="120" w:line="288" w:lineRule="auto"/>
        <w:rPr>
          <w:rFonts w:ascii="Tahoma" w:hAnsi="Tahoma" w:cs="Tahoma"/>
          <w:i/>
          <w:spacing w:val="-3"/>
          <w:sz w:val="18"/>
          <w:szCs w:val="18"/>
        </w:rPr>
      </w:pPr>
    </w:p>
    <w:p w14:paraId="29996AD7" w14:textId="77777777" w:rsidR="006E64EC" w:rsidRPr="00EF75D8" w:rsidRDefault="006E64EC" w:rsidP="006E64EC">
      <w:pPr>
        <w:tabs>
          <w:tab w:val="left" w:leader="dot" w:pos="3384"/>
          <w:tab w:val="left" w:leader="dot" w:pos="3996"/>
          <w:tab w:val="left" w:leader="dot" w:pos="4716"/>
          <w:tab w:val="left" w:leader="dot" w:pos="5580"/>
        </w:tabs>
        <w:spacing w:after="120" w:line="288" w:lineRule="auto"/>
        <w:rPr>
          <w:rFonts w:ascii="Tahoma" w:hAnsi="Tahoma" w:cs="Tahoma"/>
          <w:i/>
          <w:spacing w:val="-3"/>
          <w:sz w:val="18"/>
          <w:szCs w:val="18"/>
        </w:rPr>
      </w:pPr>
    </w:p>
    <w:p w14:paraId="7DA48076" w14:textId="77777777" w:rsidR="00F84DB9" w:rsidRPr="00EF75D8" w:rsidRDefault="00F84DB9" w:rsidP="006E64EC">
      <w:pPr>
        <w:tabs>
          <w:tab w:val="left" w:leader="dot" w:pos="3384"/>
          <w:tab w:val="left" w:leader="dot" w:pos="3996"/>
          <w:tab w:val="left" w:leader="dot" w:pos="4716"/>
          <w:tab w:val="left" w:leader="dot" w:pos="5580"/>
        </w:tabs>
        <w:spacing w:after="120" w:line="288" w:lineRule="auto"/>
        <w:rPr>
          <w:rFonts w:ascii="Tahoma" w:hAnsi="Tahoma" w:cs="Tahoma"/>
          <w:i/>
          <w:spacing w:val="-3"/>
          <w:sz w:val="18"/>
          <w:szCs w:val="18"/>
        </w:rPr>
      </w:pPr>
    </w:p>
    <w:p w14:paraId="2AE11E36" w14:textId="77777777" w:rsidR="00D267E1" w:rsidRPr="00EF75D8" w:rsidRDefault="008F55AB" w:rsidP="006E64EC">
      <w:pPr>
        <w:spacing w:after="120" w:line="288" w:lineRule="auto"/>
        <w:jc w:val="center"/>
        <w:rPr>
          <w:rFonts w:ascii="Tahoma" w:hAnsi="Tahoma" w:cs="Tahoma"/>
          <w:b/>
          <w:bCs/>
          <w:iCs/>
          <w:caps/>
          <w:sz w:val="32"/>
          <w:szCs w:val="32"/>
        </w:rPr>
      </w:pPr>
      <w:r w:rsidRPr="00EF75D8">
        <w:rPr>
          <w:rFonts w:ascii="Tahoma" w:hAnsi="Tahoma" w:cs="Tahoma"/>
          <w:b/>
          <w:bCs/>
          <w:iCs/>
          <w:caps/>
          <w:sz w:val="32"/>
          <w:szCs w:val="32"/>
        </w:rPr>
        <w:t xml:space="preserve">Veřejná zakázka </w:t>
      </w:r>
      <w:r w:rsidR="0058510B" w:rsidRPr="00EF75D8">
        <w:rPr>
          <w:rFonts w:ascii="Tahoma" w:hAnsi="Tahoma" w:cs="Tahoma"/>
          <w:b/>
          <w:bCs/>
          <w:iCs/>
          <w:caps/>
          <w:sz w:val="32"/>
          <w:szCs w:val="32"/>
        </w:rPr>
        <w:t xml:space="preserve">malého rozsahu </w:t>
      </w:r>
      <w:r w:rsidRPr="00EF75D8">
        <w:rPr>
          <w:rFonts w:ascii="Tahoma" w:hAnsi="Tahoma" w:cs="Tahoma"/>
          <w:b/>
          <w:bCs/>
          <w:iCs/>
          <w:caps/>
          <w:sz w:val="32"/>
          <w:szCs w:val="32"/>
        </w:rPr>
        <w:t xml:space="preserve">na </w:t>
      </w:r>
      <w:r w:rsidR="00502134" w:rsidRPr="00EF75D8">
        <w:rPr>
          <w:rFonts w:ascii="Tahoma" w:hAnsi="Tahoma" w:cs="Tahoma"/>
          <w:b/>
          <w:bCs/>
          <w:iCs/>
          <w:caps/>
          <w:sz w:val="32"/>
          <w:szCs w:val="32"/>
        </w:rPr>
        <w:t>služby</w:t>
      </w:r>
    </w:p>
    <w:p w14:paraId="1950D476" w14:textId="77777777" w:rsidR="009B720E" w:rsidRPr="00EF75D8" w:rsidRDefault="009B720E" w:rsidP="006E64EC">
      <w:pPr>
        <w:tabs>
          <w:tab w:val="left" w:leader="dot" w:pos="3384"/>
          <w:tab w:val="left" w:leader="dot" w:pos="3996"/>
          <w:tab w:val="left" w:leader="dot" w:pos="4716"/>
          <w:tab w:val="left" w:leader="dot" w:pos="5580"/>
        </w:tabs>
        <w:spacing w:after="120" w:line="288" w:lineRule="auto"/>
        <w:rPr>
          <w:rFonts w:ascii="Tahoma" w:hAnsi="Tahoma" w:cs="Tahoma"/>
          <w:b/>
          <w:bCs/>
          <w:iCs/>
          <w:caps/>
          <w:sz w:val="18"/>
          <w:szCs w:val="18"/>
        </w:rPr>
      </w:pPr>
    </w:p>
    <w:p w14:paraId="4CF37A59" w14:textId="77777777" w:rsidR="00414CBC" w:rsidRPr="00EF75D8" w:rsidRDefault="00414CBC" w:rsidP="006E64EC">
      <w:pPr>
        <w:tabs>
          <w:tab w:val="left" w:leader="dot" w:pos="3384"/>
          <w:tab w:val="left" w:leader="dot" w:pos="3996"/>
          <w:tab w:val="left" w:leader="dot" w:pos="4716"/>
          <w:tab w:val="left" w:leader="dot" w:pos="5580"/>
        </w:tabs>
        <w:spacing w:after="120" w:line="288" w:lineRule="auto"/>
        <w:rPr>
          <w:rFonts w:ascii="Tahoma" w:hAnsi="Tahoma" w:cs="Tahoma"/>
          <w:b/>
          <w:bCs/>
          <w:iCs/>
          <w:caps/>
          <w:sz w:val="18"/>
          <w:szCs w:val="18"/>
        </w:rPr>
      </w:pPr>
    </w:p>
    <w:p w14:paraId="33A98D1D" w14:textId="77777777" w:rsidR="009B720E" w:rsidRPr="00EF75D8" w:rsidRDefault="009B720E" w:rsidP="006E64EC">
      <w:pPr>
        <w:tabs>
          <w:tab w:val="left" w:leader="dot" w:pos="3384"/>
          <w:tab w:val="left" w:leader="dot" w:pos="3996"/>
          <w:tab w:val="left" w:leader="dot" w:pos="4716"/>
          <w:tab w:val="left" w:leader="dot" w:pos="5580"/>
        </w:tabs>
        <w:spacing w:after="120" w:line="288" w:lineRule="auto"/>
        <w:rPr>
          <w:rFonts w:ascii="Tahoma" w:hAnsi="Tahoma" w:cs="Tahoma"/>
          <w:b/>
          <w:bCs/>
          <w:iCs/>
          <w:caps/>
          <w:sz w:val="18"/>
          <w:szCs w:val="18"/>
        </w:rPr>
      </w:pPr>
    </w:p>
    <w:p w14:paraId="0A9750C7" w14:textId="77777777" w:rsidR="006E64EC" w:rsidRPr="00EF75D8" w:rsidRDefault="006E64EC" w:rsidP="006E64EC">
      <w:pPr>
        <w:tabs>
          <w:tab w:val="left" w:leader="dot" w:pos="3384"/>
          <w:tab w:val="left" w:leader="dot" w:pos="3996"/>
          <w:tab w:val="left" w:leader="dot" w:pos="4716"/>
          <w:tab w:val="left" w:leader="dot" w:pos="5580"/>
        </w:tabs>
        <w:spacing w:after="120" w:line="288" w:lineRule="auto"/>
        <w:rPr>
          <w:rFonts w:ascii="Tahoma" w:hAnsi="Tahoma" w:cs="Tahoma"/>
          <w:b/>
          <w:bCs/>
          <w:iCs/>
          <w:caps/>
          <w:sz w:val="18"/>
          <w:szCs w:val="18"/>
        </w:rPr>
      </w:pPr>
    </w:p>
    <w:p w14:paraId="6A02A175" w14:textId="77777777" w:rsidR="009B720E" w:rsidRPr="00EF75D8" w:rsidRDefault="009B720E" w:rsidP="006E64EC">
      <w:pPr>
        <w:tabs>
          <w:tab w:val="left" w:leader="dot" w:pos="3384"/>
          <w:tab w:val="left" w:leader="dot" w:pos="3996"/>
          <w:tab w:val="left" w:leader="dot" w:pos="4716"/>
          <w:tab w:val="left" w:leader="dot" w:pos="5580"/>
        </w:tabs>
        <w:spacing w:after="120" w:line="288" w:lineRule="auto"/>
        <w:rPr>
          <w:rFonts w:ascii="Tahoma" w:hAnsi="Tahoma" w:cs="Tahoma"/>
          <w:b/>
          <w:bCs/>
          <w:iCs/>
          <w:caps/>
          <w:sz w:val="18"/>
          <w:szCs w:val="18"/>
        </w:rPr>
      </w:pPr>
    </w:p>
    <w:p w14:paraId="01F8E411" w14:textId="77777777" w:rsidR="00810BEA" w:rsidRPr="00EF75D8" w:rsidRDefault="00810BEA" w:rsidP="006E64EC">
      <w:pPr>
        <w:tabs>
          <w:tab w:val="left" w:leader="dot" w:pos="3384"/>
          <w:tab w:val="left" w:leader="dot" w:pos="3996"/>
          <w:tab w:val="left" w:leader="dot" w:pos="4716"/>
          <w:tab w:val="left" w:leader="dot" w:pos="5580"/>
        </w:tabs>
        <w:spacing w:after="120" w:line="288" w:lineRule="auto"/>
        <w:rPr>
          <w:rFonts w:ascii="Tahoma" w:hAnsi="Tahoma" w:cs="Tahoma"/>
          <w:b/>
          <w:bCs/>
          <w:iCs/>
          <w:caps/>
          <w:sz w:val="18"/>
          <w:szCs w:val="18"/>
        </w:rPr>
      </w:pPr>
    </w:p>
    <w:p w14:paraId="44521C7E" w14:textId="77777777" w:rsidR="009B720E" w:rsidRPr="00EF75D8" w:rsidRDefault="009B720E" w:rsidP="006E64EC">
      <w:pPr>
        <w:tabs>
          <w:tab w:val="left" w:leader="dot" w:pos="3384"/>
          <w:tab w:val="left" w:leader="dot" w:pos="3996"/>
          <w:tab w:val="left" w:leader="dot" w:pos="4716"/>
          <w:tab w:val="left" w:leader="dot" w:pos="5580"/>
        </w:tabs>
        <w:spacing w:after="120" w:line="288" w:lineRule="auto"/>
        <w:rPr>
          <w:rFonts w:ascii="Tahoma" w:hAnsi="Tahoma" w:cs="Tahoma"/>
          <w:b/>
          <w:bCs/>
          <w:iCs/>
          <w:caps/>
          <w:sz w:val="18"/>
          <w:szCs w:val="18"/>
        </w:rPr>
      </w:pPr>
    </w:p>
    <w:p w14:paraId="1D1BF016" w14:textId="65EBC45F" w:rsidR="00D267E1" w:rsidRPr="00EF75D8" w:rsidRDefault="0058510B" w:rsidP="006E64EC">
      <w:pPr>
        <w:spacing w:after="120" w:line="288" w:lineRule="auto"/>
        <w:jc w:val="center"/>
        <w:rPr>
          <w:rFonts w:ascii="Tahoma" w:hAnsi="Tahoma" w:cs="Tahoma"/>
          <w:b/>
          <w:sz w:val="18"/>
          <w:szCs w:val="18"/>
        </w:rPr>
      </w:pPr>
      <w:r w:rsidRPr="00EF75D8">
        <w:rPr>
          <w:rFonts w:ascii="Tahoma" w:hAnsi="Tahoma" w:cs="Tahoma"/>
          <w:b/>
          <w:caps/>
          <w:sz w:val="32"/>
          <w:szCs w:val="32"/>
        </w:rPr>
        <w:t xml:space="preserve">Rekvalifikační a kvalifikační kurzy pro osoby </w:t>
      </w:r>
      <w:r w:rsidR="00D336A5" w:rsidRPr="00EF75D8">
        <w:rPr>
          <w:rFonts w:ascii="Tahoma" w:hAnsi="Tahoma" w:cs="Tahoma"/>
          <w:b/>
          <w:caps/>
          <w:sz w:val="32"/>
          <w:szCs w:val="32"/>
        </w:rPr>
        <w:t>PEČUJÍCÍ O DĚTI DO 15 LET</w:t>
      </w:r>
      <w:r w:rsidR="00AF118B">
        <w:rPr>
          <w:rFonts w:ascii="Tahoma" w:hAnsi="Tahoma" w:cs="Tahoma"/>
          <w:b/>
          <w:caps/>
          <w:sz w:val="32"/>
          <w:szCs w:val="32"/>
        </w:rPr>
        <w:t xml:space="preserve"> – 2.běh projektu</w:t>
      </w:r>
    </w:p>
    <w:p w14:paraId="53D62C18" w14:textId="77777777" w:rsidR="00D267E1" w:rsidRPr="00EF75D8" w:rsidRDefault="00D267E1" w:rsidP="006E64EC">
      <w:pPr>
        <w:tabs>
          <w:tab w:val="left" w:leader="dot" w:pos="3384"/>
          <w:tab w:val="left" w:leader="dot" w:pos="3996"/>
          <w:tab w:val="left" w:leader="dot" w:pos="4716"/>
          <w:tab w:val="left" w:leader="dot" w:pos="5580"/>
        </w:tabs>
        <w:spacing w:after="120" w:line="288" w:lineRule="auto"/>
        <w:rPr>
          <w:rFonts w:ascii="Tahoma" w:hAnsi="Tahoma" w:cs="Tahoma"/>
          <w:i/>
          <w:spacing w:val="-3"/>
          <w:sz w:val="18"/>
          <w:szCs w:val="18"/>
        </w:rPr>
      </w:pPr>
    </w:p>
    <w:p w14:paraId="5A668615" w14:textId="77777777" w:rsidR="00D267E1" w:rsidRPr="00EF75D8" w:rsidRDefault="00D267E1" w:rsidP="006E64EC">
      <w:pPr>
        <w:spacing w:after="120" w:line="288" w:lineRule="auto"/>
        <w:rPr>
          <w:rFonts w:ascii="Tahoma" w:hAnsi="Tahoma" w:cs="Tahoma"/>
          <w:b/>
          <w:sz w:val="18"/>
          <w:szCs w:val="18"/>
        </w:rPr>
      </w:pPr>
    </w:p>
    <w:p w14:paraId="2A32CD04" w14:textId="77777777" w:rsidR="00D267E1" w:rsidRPr="00EF75D8" w:rsidRDefault="00D267E1" w:rsidP="006E64EC">
      <w:pPr>
        <w:spacing w:after="120" w:line="288" w:lineRule="auto"/>
        <w:rPr>
          <w:rFonts w:ascii="Tahoma" w:hAnsi="Tahoma" w:cs="Tahoma"/>
          <w:b/>
          <w:sz w:val="18"/>
          <w:szCs w:val="18"/>
        </w:rPr>
      </w:pPr>
    </w:p>
    <w:p w14:paraId="79EFCFD1" w14:textId="77777777" w:rsidR="00C53C8D" w:rsidRPr="00EF75D8" w:rsidRDefault="001F3600" w:rsidP="006E64EC">
      <w:pPr>
        <w:spacing w:after="120" w:line="288" w:lineRule="auto"/>
        <w:rPr>
          <w:rFonts w:ascii="Tahoma" w:hAnsi="Tahoma" w:cs="Tahoma"/>
          <w:b/>
          <w:caps/>
          <w:sz w:val="18"/>
          <w:szCs w:val="18"/>
          <w:u w:val="single"/>
        </w:rPr>
      </w:pPr>
      <w:r w:rsidRPr="00EF75D8">
        <w:rPr>
          <w:rFonts w:ascii="Tahoma" w:hAnsi="Tahoma" w:cs="Tahoma"/>
          <w:b/>
          <w:caps/>
          <w:sz w:val="18"/>
          <w:szCs w:val="18"/>
          <w:u w:val="single"/>
        </w:rPr>
        <w:br w:type="page"/>
      </w:r>
    </w:p>
    <w:p w14:paraId="00047C11" w14:textId="77777777" w:rsidR="00C4057C" w:rsidRPr="00EF75D8" w:rsidRDefault="00C4057C" w:rsidP="006E64EC">
      <w:pPr>
        <w:spacing w:line="288" w:lineRule="auto"/>
        <w:rPr>
          <w:rFonts w:ascii="Tahoma" w:hAnsi="Tahoma" w:cs="Tahoma"/>
          <w:b/>
          <w:sz w:val="18"/>
          <w:szCs w:val="18"/>
        </w:rPr>
      </w:pPr>
      <w:r w:rsidRPr="00EF75D8">
        <w:rPr>
          <w:rFonts w:ascii="Tahoma" w:hAnsi="Tahoma" w:cs="Tahoma"/>
          <w:b/>
          <w:sz w:val="18"/>
          <w:szCs w:val="18"/>
        </w:rPr>
        <w:lastRenderedPageBreak/>
        <w:t>OBSAH</w:t>
      </w:r>
    </w:p>
    <w:p w14:paraId="47184475" w14:textId="77777777" w:rsidR="002F2EA8" w:rsidRPr="00EF75D8" w:rsidRDefault="000417F7">
      <w:pPr>
        <w:pStyle w:val="Obsah2"/>
        <w:rPr>
          <w:rFonts w:ascii="Tahoma" w:hAnsi="Tahoma" w:cs="Tahoma"/>
          <w:bCs w:val="0"/>
          <w:caps w:val="0"/>
          <w:noProof/>
          <w:sz w:val="22"/>
        </w:rPr>
      </w:pPr>
      <w:r w:rsidRPr="00EF75D8">
        <w:rPr>
          <w:rFonts w:ascii="Tahoma" w:hAnsi="Tahoma" w:cs="Tahoma"/>
          <w:sz w:val="18"/>
          <w:szCs w:val="18"/>
        </w:rPr>
        <w:fldChar w:fldCharType="begin"/>
      </w:r>
      <w:r w:rsidRPr="00EF75D8">
        <w:rPr>
          <w:rFonts w:ascii="Tahoma" w:hAnsi="Tahoma" w:cs="Tahoma"/>
          <w:sz w:val="18"/>
          <w:szCs w:val="18"/>
        </w:rPr>
        <w:instrText xml:space="preserve"> TOC \o "1-2" \h \z \u </w:instrText>
      </w:r>
      <w:r w:rsidRPr="00EF75D8">
        <w:rPr>
          <w:rFonts w:ascii="Tahoma" w:hAnsi="Tahoma" w:cs="Tahoma"/>
          <w:sz w:val="18"/>
          <w:szCs w:val="18"/>
        </w:rPr>
        <w:fldChar w:fldCharType="separate"/>
      </w:r>
      <w:hyperlink w:anchor="_Toc484787725" w:history="1">
        <w:r w:rsidR="002F2EA8" w:rsidRPr="00EF75D8">
          <w:rPr>
            <w:rStyle w:val="Hypertextovodkaz"/>
            <w:rFonts w:ascii="Tahoma" w:hAnsi="Tahoma" w:cs="Tahoma"/>
            <w:noProof/>
          </w:rPr>
          <w:t>1.</w:t>
        </w:r>
        <w:r w:rsidR="002F2EA8" w:rsidRPr="00EF75D8">
          <w:rPr>
            <w:rFonts w:ascii="Tahoma" w:hAnsi="Tahoma" w:cs="Tahoma"/>
            <w:bCs w:val="0"/>
            <w:caps w:val="0"/>
            <w:noProof/>
            <w:sz w:val="22"/>
          </w:rPr>
          <w:tab/>
        </w:r>
        <w:r w:rsidR="002F2EA8" w:rsidRPr="00EF75D8">
          <w:rPr>
            <w:rStyle w:val="Hypertextovodkaz"/>
            <w:rFonts w:ascii="Tahoma" w:hAnsi="Tahoma" w:cs="Tahoma"/>
            <w:noProof/>
          </w:rPr>
          <w:t>obecné pokyny</w:t>
        </w:r>
        <w:r w:rsidR="002F2EA8" w:rsidRPr="00EF75D8">
          <w:rPr>
            <w:rFonts w:ascii="Tahoma" w:hAnsi="Tahoma" w:cs="Tahoma"/>
            <w:noProof/>
            <w:webHidden/>
          </w:rPr>
          <w:tab/>
        </w:r>
        <w:r w:rsidR="002F2EA8" w:rsidRPr="00EF75D8">
          <w:rPr>
            <w:rFonts w:ascii="Tahoma" w:hAnsi="Tahoma" w:cs="Tahoma"/>
            <w:noProof/>
            <w:webHidden/>
          </w:rPr>
          <w:fldChar w:fldCharType="begin"/>
        </w:r>
        <w:r w:rsidR="002F2EA8" w:rsidRPr="00EF75D8">
          <w:rPr>
            <w:rFonts w:ascii="Tahoma" w:hAnsi="Tahoma" w:cs="Tahoma"/>
            <w:noProof/>
            <w:webHidden/>
          </w:rPr>
          <w:instrText xml:space="preserve"> PAGEREF _Toc484787725 \h </w:instrText>
        </w:r>
        <w:r w:rsidR="002F2EA8" w:rsidRPr="00EF75D8">
          <w:rPr>
            <w:rFonts w:ascii="Tahoma" w:hAnsi="Tahoma" w:cs="Tahoma"/>
            <w:noProof/>
            <w:webHidden/>
          </w:rPr>
        </w:r>
        <w:r w:rsidR="002F2EA8" w:rsidRPr="00EF75D8">
          <w:rPr>
            <w:rFonts w:ascii="Tahoma" w:hAnsi="Tahoma" w:cs="Tahoma"/>
            <w:noProof/>
            <w:webHidden/>
          </w:rPr>
          <w:fldChar w:fldCharType="separate"/>
        </w:r>
        <w:r w:rsidR="006E19C3">
          <w:rPr>
            <w:rFonts w:ascii="Tahoma" w:hAnsi="Tahoma" w:cs="Tahoma"/>
            <w:noProof/>
            <w:webHidden/>
          </w:rPr>
          <w:t>3</w:t>
        </w:r>
        <w:r w:rsidR="002F2EA8" w:rsidRPr="00EF75D8">
          <w:rPr>
            <w:rFonts w:ascii="Tahoma" w:hAnsi="Tahoma" w:cs="Tahoma"/>
            <w:noProof/>
            <w:webHidden/>
          </w:rPr>
          <w:fldChar w:fldCharType="end"/>
        </w:r>
      </w:hyperlink>
    </w:p>
    <w:p w14:paraId="090723C3" w14:textId="77777777" w:rsidR="002F2EA8" w:rsidRPr="00EF75D8" w:rsidRDefault="003F4822">
      <w:pPr>
        <w:pStyle w:val="Obsah2"/>
        <w:rPr>
          <w:rFonts w:ascii="Tahoma" w:hAnsi="Tahoma" w:cs="Tahoma"/>
          <w:bCs w:val="0"/>
          <w:caps w:val="0"/>
          <w:noProof/>
          <w:sz w:val="22"/>
        </w:rPr>
      </w:pPr>
      <w:hyperlink w:anchor="_Toc484787726" w:history="1">
        <w:r w:rsidR="002F2EA8" w:rsidRPr="00EF75D8">
          <w:rPr>
            <w:rStyle w:val="Hypertextovodkaz"/>
            <w:rFonts w:ascii="Tahoma" w:hAnsi="Tahoma" w:cs="Tahoma"/>
            <w:noProof/>
          </w:rPr>
          <w:t>2.</w:t>
        </w:r>
        <w:r w:rsidR="002F2EA8" w:rsidRPr="00EF75D8">
          <w:rPr>
            <w:rFonts w:ascii="Tahoma" w:hAnsi="Tahoma" w:cs="Tahoma"/>
            <w:bCs w:val="0"/>
            <w:caps w:val="0"/>
            <w:noProof/>
            <w:sz w:val="22"/>
          </w:rPr>
          <w:tab/>
        </w:r>
        <w:r w:rsidR="002F2EA8" w:rsidRPr="00EF75D8">
          <w:rPr>
            <w:rStyle w:val="Hypertextovodkaz"/>
            <w:rFonts w:ascii="Tahoma" w:hAnsi="Tahoma" w:cs="Tahoma"/>
            <w:noProof/>
          </w:rPr>
          <w:t>Název zadávacího řízení</w:t>
        </w:r>
        <w:r w:rsidR="002F2EA8" w:rsidRPr="00EF75D8">
          <w:rPr>
            <w:rFonts w:ascii="Tahoma" w:hAnsi="Tahoma" w:cs="Tahoma"/>
            <w:noProof/>
            <w:webHidden/>
          </w:rPr>
          <w:tab/>
        </w:r>
        <w:r w:rsidR="002F2EA8" w:rsidRPr="00EF75D8">
          <w:rPr>
            <w:rFonts w:ascii="Tahoma" w:hAnsi="Tahoma" w:cs="Tahoma"/>
            <w:noProof/>
            <w:webHidden/>
          </w:rPr>
          <w:fldChar w:fldCharType="begin"/>
        </w:r>
        <w:r w:rsidR="002F2EA8" w:rsidRPr="00EF75D8">
          <w:rPr>
            <w:rFonts w:ascii="Tahoma" w:hAnsi="Tahoma" w:cs="Tahoma"/>
            <w:noProof/>
            <w:webHidden/>
          </w:rPr>
          <w:instrText xml:space="preserve"> PAGEREF _Toc484787726 \h </w:instrText>
        </w:r>
        <w:r w:rsidR="002F2EA8" w:rsidRPr="00EF75D8">
          <w:rPr>
            <w:rFonts w:ascii="Tahoma" w:hAnsi="Tahoma" w:cs="Tahoma"/>
            <w:noProof/>
            <w:webHidden/>
          </w:rPr>
        </w:r>
        <w:r w:rsidR="002F2EA8" w:rsidRPr="00EF75D8">
          <w:rPr>
            <w:rFonts w:ascii="Tahoma" w:hAnsi="Tahoma" w:cs="Tahoma"/>
            <w:noProof/>
            <w:webHidden/>
          </w:rPr>
          <w:fldChar w:fldCharType="separate"/>
        </w:r>
        <w:r w:rsidR="006E19C3">
          <w:rPr>
            <w:rFonts w:ascii="Tahoma" w:hAnsi="Tahoma" w:cs="Tahoma"/>
            <w:noProof/>
            <w:webHidden/>
          </w:rPr>
          <w:t>3</w:t>
        </w:r>
        <w:r w:rsidR="002F2EA8" w:rsidRPr="00EF75D8">
          <w:rPr>
            <w:rFonts w:ascii="Tahoma" w:hAnsi="Tahoma" w:cs="Tahoma"/>
            <w:noProof/>
            <w:webHidden/>
          </w:rPr>
          <w:fldChar w:fldCharType="end"/>
        </w:r>
      </w:hyperlink>
    </w:p>
    <w:p w14:paraId="71F3965A" w14:textId="77777777" w:rsidR="002F2EA8" w:rsidRPr="00EF75D8" w:rsidRDefault="003F4822">
      <w:pPr>
        <w:pStyle w:val="Obsah2"/>
        <w:rPr>
          <w:rFonts w:ascii="Tahoma" w:hAnsi="Tahoma" w:cs="Tahoma"/>
          <w:bCs w:val="0"/>
          <w:caps w:val="0"/>
          <w:noProof/>
          <w:sz w:val="22"/>
        </w:rPr>
      </w:pPr>
      <w:hyperlink w:anchor="_Toc484787727" w:history="1">
        <w:r w:rsidR="002F2EA8" w:rsidRPr="00EF75D8">
          <w:rPr>
            <w:rStyle w:val="Hypertextovodkaz"/>
            <w:rFonts w:ascii="Tahoma" w:hAnsi="Tahoma" w:cs="Tahoma"/>
            <w:noProof/>
          </w:rPr>
          <w:t>3.</w:t>
        </w:r>
        <w:r w:rsidR="002F2EA8" w:rsidRPr="00EF75D8">
          <w:rPr>
            <w:rFonts w:ascii="Tahoma" w:hAnsi="Tahoma" w:cs="Tahoma"/>
            <w:bCs w:val="0"/>
            <w:caps w:val="0"/>
            <w:noProof/>
            <w:sz w:val="22"/>
          </w:rPr>
          <w:tab/>
        </w:r>
        <w:r w:rsidR="002F2EA8" w:rsidRPr="00EF75D8">
          <w:rPr>
            <w:rStyle w:val="Hypertextovodkaz"/>
            <w:rFonts w:ascii="Tahoma" w:hAnsi="Tahoma" w:cs="Tahoma"/>
            <w:noProof/>
          </w:rPr>
          <w:t>Předpokládaná hodnota veřejné zakázky</w:t>
        </w:r>
        <w:r w:rsidR="002F2EA8" w:rsidRPr="00EF75D8">
          <w:rPr>
            <w:rFonts w:ascii="Tahoma" w:hAnsi="Tahoma" w:cs="Tahoma"/>
            <w:noProof/>
            <w:webHidden/>
          </w:rPr>
          <w:tab/>
        </w:r>
        <w:r w:rsidR="002F2EA8" w:rsidRPr="00EF75D8">
          <w:rPr>
            <w:rFonts w:ascii="Tahoma" w:hAnsi="Tahoma" w:cs="Tahoma"/>
            <w:noProof/>
            <w:webHidden/>
          </w:rPr>
          <w:fldChar w:fldCharType="begin"/>
        </w:r>
        <w:r w:rsidR="002F2EA8" w:rsidRPr="00EF75D8">
          <w:rPr>
            <w:rFonts w:ascii="Tahoma" w:hAnsi="Tahoma" w:cs="Tahoma"/>
            <w:noProof/>
            <w:webHidden/>
          </w:rPr>
          <w:instrText xml:space="preserve"> PAGEREF _Toc484787727 \h </w:instrText>
        </w:r>
        <w:r w:rsidR="002F2EA8" w:rsidRPr="00EF75D8">
          <w:rPr>
            <w:rFonts w:ascii="Tahoma" w:hAnsi="Tahoma" w:cs="Tahoma"/>
            <w:noProof/>
            <w:webHidden/>
          </w:rPr>
        </w:r>
        <w:r w:rsidR="002F2EA8" w:rsidRPr="00EF75D8">
          <w:rPr>
            <w:rFonts w:ascii="Tahoma" w:hAnsi="Tahoma" w:cs="Tahoma"/>
            <w:noProof/>
            <w:webHidden/>
          </w:rPr>
          <w:fldChar w:fldCharType="separate"/>
        </w:r>
        <w:r w:rsidR="006E19C3">
          <w:rPr>
            <w:rFonts w:ascii="Tahoma" w:hAnsi="Tahoma" w:cs="Tahoma"/>
            <w:noProof/>
            <w:webHidden/>
          </w:rPr>
          <w:t>3</w:t>
        </w:r>
        <w:r w:rsidR="002F2EA8" w:rsidRPr="00EF75D8">
          <w:rPr>
            <w:rFonts w:ascii="Tahoma" w:hAnsi="Tahoma" w:cs="Tahoma"/>
            <w:noProof/>
            <w:webHidden/>
          </w:rPr>
          <w:fldChar w:fldCharType="end"/>
        </w:r>
      </w:hyperlink>
    </w:p>
    <w:p w14:paraId="28DBE279" w14:textId="77777777" w:rsidR="002F2EA8" w:rsidRPr="00EF75D8" w:rsidRDefault="003F4822">
      <w:pPr>
        <w:pStyle w:val="Obsah2"/>
        <w:rPr>
          <w:rFonts w:ascii="Tahoma" w:hAnsi="Tahoma" w:cs="Tahoma"/>
          <w:bCs w:val="0"/>
          <w:caps w:val="0"/>
          <w:noProof/>
          <w:sz w:val="22"/>
        </w:rPr>
      </w:pPr>
      <w:hyperlink w:anchor="_Toc484787728" w:history="1">
        <w:r w:rsidR="002F2EA8" w:rsidRPr="00EF75D8">
          <w:rPr>
            <w:rStyle w:val="Hypertextovodkaz"/>
            <w:rFonts w:ascii="Tahoma" w:hAnsi="Tahoma" w:cs="Tahoma"/>
            <w:noProof/>
          </w:rPr>
          <w:t>4.</w:t>
        </w:r>
        <w:r w:rsidR="002F2EA8" w:rsidRPr="00EF75D8">
          <w:rPr>
            <w:rFonts w:ascii="Tahoma" w:hAnsi="Tahoma" w:cs="Tahoma"/>
            <w:bCs w:val="0"/>
            <w:caps w:val="0"/>
            <w:noProof/>
            <w:sz w:val="22"/>
          </w:rPr>
          <w:tab/>
        </w:r>
        <w:r w:rsidR="002F2EA8" w:rsidRPr="00EF75D8">
          <w:rPr>
            <w:rStyle w:val="Hypertextovodkaz"/>
            <w:rFonts w:ascii="Tahoma" w:hAnsi="Tahoma" w:cs="Tahoma"/>
            <w:noProof/>
          </w:rPr>
          <w:t>identifikační údaje zadavatele, kontaktní spojení</w:t>
        </w:r>
        <w:r w:rsidR="002F2EA8" w:rsidRPr="00EF75D8">
          <w:rPr>
            <w:rFonts w:ascii="Tahoma" w:hAnsi="Tahoma" w:cs="Tahoma"/>
            <w:noProof/>
            <w:webHidden/>
          </w:rPr>
          <w:tab/>
        </w:r>
        <w:r w:rsidR="002F2EA8" w:rsidRPr="00EF75D8">
          <w:rPr>
            <w:rFonts w:ascii="Tahoma" w:hAnsi="Tahoma" w:cs="Tahoma"/>
            <w:noProof/>
            <w:webHidden/>
          </w:rPr>
          <w:fldChar w:fldCharType="begin"/>
        </w:r>
        <w:r w:rsidR="002F2EA8" w:rsidRPr="00EF75D8">
          <w:rPr>
            <w:rFonts w:ascii="Tahoma" w:hAnsi="Tahoma" w:cs="Tahoma"/>
            <w:noProof/>
            <w:webHidden/>
          </w:rPr>
          <w:instrText xml:space="preserve"> PAGEREF _Toc484787728 \h </w:instrText>
        </w:r>
        <w:r w:rsidR="002F2EA8" w:rsidRPr="00EF75D8">
          <w:rPr>
            <w:rFonts w:ascii="Tahoma" w:hAnsi="Tahoma" w:cs="Tahoma"/>
            <w:noProof/>
            <w:webHidden/>
          </w:rPr>
        </w:r>
        <w:r w:rsidR="002F2EA8" w:rsidRPr="00EF75D8">
          <w:rPr>
            <w:rFonts w:ascii="Tahoma" w:hAnsi="Tahoma" w:cs="Tahoma"/>
            <w:noProof/>
            <w:webHidden/>
          </w:rPr>
          <w:fldChar w:fldCharType="separate"/>
        </w:r>
        <w:r w:rsidR="006E19C3">
          <w:rPr>
            <w:rFonts w:ascii="Tahoma" w:hAnsi="Tahoma" w:cs="Tahoma"/>
            <w:noProof/>
            <w:webHidden/>
          </w:rPr>
          <w:t>3</w:t>
        </w:r>
        <w:r w:rsidR="002F2EA8" w:rsidRPr="00EF75D8">
          <w:rPr>
            <w:rFonts w:ascii="Tahoma" w:hAnsi="Tahoma" w:cs="Tahoma"/>
            <w:noProof/>
            <w:webHidden/>
          </w:rPr>
          <w:fldChar w:fldCharType="end"/>
        </w:r>
      </w:hyperlink>
    </w:p>
    <w:p w14:paraId="168C0577" w14:textId="77777777" w:rsidR="002F2EA8" w:rsidRPr="00EF75D8" w:rsidRDefault="003F4822">
      <w:pPr>
        <w:pStyle w:val="Obsah2"/>
        <w:rPr>
          <w:rFonts w:ascii="Tahoma" w:hAnsi="Tahoma" w:cs="Tahoma"/>
          <w:bCs w:val="0"/>
          <w:caps w:val="0"/>
          <w:noProof/>
          <w:sz w:val="22"/>
        </w:rPr>
      </w:pPr>
      <w:hyperlink w:anchor="_Toc484787729" w:history="1">
        <w:r w:rsidR="002F2EA8" w:rsidRPr="00EF75D8">
          <w:rPr>
            <w:rStyle w:val="Hypertextovodkaz"/>
            <w:rFonts w:ascii="Tahoma" w:hAnsi="Tahoma" w:cs="Tahoma"/>
            <w:noProof/>
          </w:rPr>
          <w:t>5.</w:t>
        </w:r>
        <w:r w:rsidR="002F2EA8" w:rsidRPr="00EF75D8">
          <w:rPr>
            <w:rFonts w:ascii="Tahoma" w:hAnsi="Tahoma" w:cs="Tahoma"/>
            <w:bCs w:val="0"/>
            <w:caps w:val="0"/>
            <w:noProof/>
            <w:sz w:val="22"/>
          </w:rPr>
          <w:tab/>
        </w:r>
        <w:r w:rsidR="002F2EA8" w:rsidRPr="00EF75D8">
          <w:rPr>
            <w:rStyle w:val="Hypertextovodkaz"/>
            <w:rFonts w:ascii="Tahoma" w:hAnsi="Tahoma" w:cs="Tahoma"/>
            <w:noProof/>
          </w:rPr>
          <w:t>Předmět veřejné zakázky</w:t>
        </w:r>
        <w:r w:rsidR="002F2EA8" w:rsidRPr="00EF75D8">
          <w:rPr>
            <w:rFonts w:ascii="Tahoma" w:hAnsi="Tahoma" w:cs="Tahoma"/>
            <w:noProof/>
            <w:webHidden/>
          </w:rPr>
          <w:tab/>
        </w:r>
        <w:r w:rsidR="002F2EA8" w:rsidRPr="00EF75D8">
          <w:rPr>
            <w:rFonts w:ascii="Tahoma" w:hAnsi="Tahoma" w:cs="Tahoma"/>
            <w:noProof/>
            <w:webHidden/>
          </w:rPr>
          <w:fldChar w:fldCharType="begin"/>
        </w:r>
        <w:r w:rsidR="002F2EA8" w:rsidRPr="00EF75D8">
          <w:rPr>
            <w:rFonts w:ascii="Tahoma" w:hAnsi="Tahoma" w:cs="Tahoma"/>
            <w:noProof/>
            <w:webHidden/>
          </w:rPr>
          <w:instrText xml:space="preserve"> PAGEREF _Toc484787729 \h </w:instrText>
        </w:r>
        <w:r w:rsidR="002F2EA8" w:rsidRPr="00EF75D8">
          <w:rPr>
            <w:rFonts w:ascii="Tahoma" w:hAnsi="Tahoma" w:cs="Tahoma"/>
            <w:noProof/>
            <w:webHidden/>
          </w:rPr>
        </w:r>
        <w:r w:rsidR="002F2EA8" w:rsidRPr="00EF75D8">
          <w:rPr>
            <w:rFonts w:ascii="Tahoma" w:hAnsi="Tahoma" w:cs="Tahoma"/>
            <w:noProof/>
            <w:webHidden/>
          </w:rPr>
          <w:fldChar w:fldCharType="separate"/>
        </w:r>
        <w:r w:rsidR="006E19C3">
          <w:rPr>
            <w:rFonts w:ascii="Tahoma" w:hAnsi="Tahoma" w:cs="Tahoma"/>
            <w:noProof/>
            <w:webHidden/>
          </w:rPr>
          <w:t>4</w:t>
        </w:r>
        <w:r w:rsidR="002F2EA8" w:rsidRPr="00EF75D8">
          <w:rPr>
            <w:rFonts w:ascii="Tahoma" w:hAnsi="Tahoma" w:cs="Tahoma"/>
            <w:noProof/>
            <w:webHidden/>
          </w:rPr>
          <w:fldChar w:fldCharType="end"/>
        </w:r>
      </w:hyperlink>
    </w:p>
    <w:p w14:paraId="14BA60FA" w14:textId="77777777" w:rsidR="002F2EA8" w:rsidRPr="00EF75D8" w:rsidRDefault="003F4822">
      <w:pPr>
        <w:pStyle w:val="Obsah2"/>
        <w:rPr>
          <w:rFonts w:ascii="Tahoma" w:hAnsi="Tahoma" w:cs="Tahoma"/>
          <w:bCs w:val="0"/>
          <w:caps w:val="0"/>
          <w:noProof/>
          <w:sz w:val="22"/>
        </w:rPr>
      </w:pPr>
      <w:hyperlink w:anchor="_Toc484787730" w:history="1">
        <w:r w:rsidR="002F2EA8" w:rsidRPr="00EF75D8">
          <w:rPr>
            <w:rStyle w:val="Hypertextovodkaz"/>
            <w:rFonts w:ascii="Tahoma" w:hAnsi="Tahoma" w:cs="Tahoma"/>
            <w:noProof/>
          </w:rPr>
          <w:t>6.</w:t>
        </w:r>
        <w:r w:rsidR="002F2EA8" w:rsidRPr="00EF75D8">
          <w:rPr>
            <w:rFonts w:ascii="Tahoma" w:hAnsi="Tahoma" w:cs="Tahoma"/>
            <w:bCs w:val="0"/>
            <w:caps w:val="0"/>
            <w:noProof/>
            <w:sz w:val="22"/>
          </w:rPr>
          <w:tab/>
        </w:r>
        <w:r w:rsidR="002F2EA8" w:rsidRPr="00EF75D8">
          <w:rPr>
            <w:rStyle w:val="Hypertextovodkaz"/>
            <w:rFonts w:ascii="Tahoma" w:hAnsi="Tahoma" w:cs="Tahoma"/>
            <w:noProof/>
          </w:rPr>
          <w:t>FINANCOVÁNÍ</w:t>
        </w:r>
        <w:r w:rsidR="002F2EA8" w:rsidRPr="00EF75D8">
          <w:rPr>
            <w:rFonts w:ascii="Tahoma" w:hAnsi="Tahoma" w:cs="Tahoma"/>
            <w:noProof/>
            <w:webHidden/>
          </w:rPr>
          <w:tab/>
        </w:r>
        <w:r w:rsidR="002F2EA8" w:rsidRPr="00EF75D8">
          <w:rPr>
            <w:rFonts w:ascii="Tahoma" w:hAnsi="Tahoma" w:cs="Tahoma"/>
            <w:noProof/>
            <w:webHidden/>
          </w:rPr>
          <w:fldChar w:fldCharType="begin"/>
        </w:r>
        <w:r w:rsidR="002F2EA8" w:rsidRPr="00EF75D8">
          <w:rPr>
            <w:rFonts w:ascii="Tahoma" w:hAnsi="Tahoma" w:cs="Tahoma"/>
            <w:noProof/>
            <w:webHidden/>
          </w:rPr>
          <w:instrText xml:space="preserve"> PAGEREF _Toc484787730 \h </w:instrText>
        </w:r>
        <w:r w:rsidR="002F2EA8" w:rsidRPr="00EF75D8">
          <w:rPr>
            <w:rFonts w:ascii="Tahoma" w:hAnsi="Tahoma" w:cs="Tahoma"/>
            <w:noProof/>
            <w:webHidden/>
          </w:rPr>
        </w:r>
        <w:r w:rsidR="002F2EA8" w:rsidRPr="00EF75D8">
          <w:rPr>
            <w:rFonts w:ascii="Tahoma" w:hAnsi="Tahoma" w:cs="Tahoma"/>
            <w:noProof/>
            <w:webHidden/>
          </w:rPr>
          <w:fldChar w:fldCharType="separate"/>
        </w:r>
        <w:r w:rsidR="006E19C3">
          <w:rPr>
            <w:rFonts w:ascii="Tahoma" w:hAnsi="Tahoma" w:cs="Tahoma"/>
            <w:noProof/>
            <w:webHidden/>
          </w:rPr>
          <w:t>4</w:t>
        </w:r>
        <w:r w:rsidR="002F2EA8" w:rsidRPr="00EF75D8">
          <w:rPr>
            <w:rFonts w:ascii="Tahoma" w:hAnsi="Tahoma" w:cs="Tahoma"/>
            <w:noProof/>
            <w:webHidden/>
          </w:rPr>
          <w:fldChar w:fldCharType="end"/>
        </w:r>
      </w:hyperlink>
    </w:p>
    <w:p w14:paraId="4D2719E1" w14:textId="77777777" w:rsidR="002F2EA8" w:rsidRPr="00EF75D8" w:rsidRDefault="003F4822">
      <w:pPr>
        <w:pStyle w:val="Obsah2"/>
        <w:rPr>
          <w:rFonts w:ascii="Tahoma" w:hAnsi="Tahoma" w:cs="Tahoma"/>
          <w:bCs w:val="0"/>
          <w:caps w:val="0"/>
          <w:noProof/>
          <w:sz w:val="22"/>
        </w:rPr>
      </w:pPr>
      <w:hyperlink w:anchor="_Toc484787731" w:history="1">
        <w:r w:rsidR="002F2EA8" w:rsidRPr="00EF75D8">
          <w:rPr>
            <w:rStyle w:val="Hypertextovodkaz"/>
            <w:rFonts w:ascii="Tahoma" w:hAnsi="Tahoma" w:cs="Tahoma"/>
            <w:noProof/>
          </w:rPr>
          <w:t>7.</w:t>
        </w:r>
        <w:r w:rsidR="002F2EA8" w:rsidRPr="00EF75D8">
          <w:rPr>
            <w:rFonts w:ascii="Tahoma" w:hAnsi="Tahoma" w:cs="Tahoma"/>
            <w:bCs w:val="0"/>
            <w:caps w:val="0"/>
            <w:noProof/>
            <w:sz w:val="22"/>
          </w:rPr>
          <w:tab/>
        </w:r>
        <w:r w:rsidR="002F2EA8" w:rsidRPr="00EF75D8">
          <w:rPr>
            <w:rStyle w:val="Hypertextovodkaz"/>
            <w:rFonts w:ascii="Tahoma" w:hAnsi="Tahoma" w:cs="Tahoma"/>
            <w:noProof/>
          </w:rPr>
          <w:t>Doba plnění veřejné zakázky</w:t>
        </w:r>
        <w:r w:rsidR="002F2EA8" w:rsidRPr="00EF75D8">
          <w:rPr>
            <w:rFonts w:ascii="Tahoma" w:hAnsi="Tahoma" w:cs="Tahoma"/>
            <w:noProof/>
            <w:webHidden/>
          </w:rPr>
          <w:tab/>
        </w:r>
        <w:r w:rsidR="002F2EA8" w:rsidRPr="00EF75D8">
          <w:rPr>
            <w:rFonts w:ascii="Tahoma" w:hAnsi="Tahoma" w:cs="Tahoma"/>
            <w:noProof/>
            <w:webHidden/>
          </w:rPr>
          <w:fldChar w:fldCharType="begin"/>
        </w:r>
        <w:r w:rsidR="002F2EA8" w:rsidRPr="00EF75D8">
          <w:rPr>
            <w:rFonts w:ascii="Tahoma" w:hAnsi="Tahoma" w:cs="Tahoma"/>
            <w:noProof/>
            <w:webHidden/>
          </w:rPr>
          <w:instrText xml:space="preserve"> PAGEREF _Toc484787731 \h </w:instrText>
        </w:r>
        <w:r w:rsidR="002F2EA8" w:rsidRPr="00EF75D8">
          <w:rPr>
            <w:rFonts w:ascii="Tahoma" w:hAnsi="Tahoma" w:cs="Tahoma"/>
            <w:noProof/>
            <w:webHidden/>
          </w:rPr>
        </w:r>
        <w:r w:rsidR="002F2EA8" w:rsidRPr="00EF75D8">
          <w:rPr>
            <w:rFonts w:ascii="Tahoma" w:hAnsi="Tahoma" w:cs="Tahoma"/>
            <w:noProof/>
            <w:webHidden/>
          </w:rPr>
          <w:fldChar w:fldCharType="separate"/>
        </w:r>
        <w:r w:rsidR="006E19C3">
          <w:rPr>
            <w:rFonts w:ascii="Tahoma" w:hAnsi="Tahoma" w:cs="Tahoma"/>
            <w:noProof/>
            <w:webHidden/>
          </w:rPr>
          <w:t>4</w:t>
        </w:r>
        <w:r w:rsidR="002F2EA8" w:rsidRPr="00EF75D8">
          <w:rPr>
            <w:rFonts w:ascii="Tahoma" w:hAnsi="Tahoma" w:cs="Tahoma"/>
            <w:noProof/>
            <w:webHidden/>
          </w:rPr>
          <w:fldChar w:fldCharType="end"/>
        </w:r>
      </w:hyperlink>
    </w:p>
    <w:p w14:paraId="7018BC61" w14:textId="77777777" w:rsidR="002F2EA8" w:rsidRPr="00EF75D8" w:rsidRDefault="003F4822">
      <w:pPr>
        <w:pStyle w:val="Obsah2"/>
        <w:rPr>
          <w:rFonts w:ascii="Tahoma" w:hAnsi="Tahoma" w:cs="Tahoma"/>
          <w:bCs w:val="0"/>
          <w:caps w:val="0"/>
          <w:noProof/>
          <w:sz w:val="22"/>
        </w:rPr>
      </w:pPr>
      <w:hyperlink w:anchor="_Toc484787732" w:history="1">
        <w:r w:rsidR="002F2EA8" w:rsidRPr="00EF75D8">
          <w:rPr>
            <w:rStyle w:val="Hypertextovodkaz"/>
            <w:rFonts w:ascii="Tahoma" w:hAnsi="Tahoma" w:cs="Tahoma"/>
            <w:noProof/>
          </w:rPr>
          <w:t>8.</w:t>
        </w:r>
        <w:r w:rsidR="002F2EA8" w:rsidRPr="00EF75D8">
          <w:rPr>
            <w:rFonts w:ascii="Tahoma" w:hAnsi="Tahoma" w:cs="Tahoma"/>
            <w:bCs w:val="0"/>
            <w:caps w:val="0"/>
            <w:noProof/>
            <w:sz w:val="22"/>
          </w:rPr>
          <w:tab/>
        </w:r>
        <w:r w:rsidR="002F2EA8" w:rsidRPr="00EF75D8">
          <w:rPr>
            <w:rStyle w:val="Hypertextovodkaz"/>
            <w:rFonts w:ascii="Tahoma" w:hAnsi="Tahoma" w:cs="Tahoma"/>
            <w:noProof/>
          </w:rPr>
          <w:t>místo plnění</w:t>
        </w:r>
        <w:r w:rsidR="002F2EA8" w:rsidRPr="00EF75D8">
          <w:rPr>
            <w:rFonts w:ascii="Tahoma" w:hAnsi="Tahoma" w:cs="Tahoma"/>
            <w:noProof/>
            <w:webHidden/>
          </w:rPr>
          <w:tab/>
        </w:r>
        <w:r w:rsidR="002F2EA8" w:rsidRPr="00EF75D8">
          <w:rPr>
            <w:rFonts w:ascii="Tahoma" w:hAnsi="Tahoma" w:cs="Tahoma"/>
            <w:noProof/>
            <w:webHidden/>
          </w:rPr>
          <w:fldChar w:fldCharType="begin"/>
        </w:r>
        <w:r w:rsidR="002F2EA8" w:rsidRPr="00EF75D8">
          <w:rPr>
            <w:rFonts w:ascii="Tahoma" w:hAnsi="Tahoma" w:cs="Tahoma"/>
            <w:noProof/>
            <w:webHidden/>
          </w:rPr>
          <w:instrText xml:space="preserve"> PAGEREF _Toc484787732 \h </w:instrText>
        </w:r>
        <w:r w:rsidR="002F2EA8" w:rsidRPr="00EF75D8">
          <w:rPr>
            <w:rFonts w:ascii="Tahoma" w:hAnsi="Tahoma" w:cs="Tahoma"/>
            <w:noProof/>
            <w:webHidden/>
          </w:rPr>
        </w:r>
        <w:r w:rsidR="002F2EA8" w:rsidRPr="00EF75D8">
          <w:rPr>
            <w:rFonts w:ascii="Tahoma" w:hAnsi="Tahoma" w:cs="Tahoma"/>
            <w:noProof/>
            <w:webHidden/>
          </w:rPr>
          <w:fldChar w:fldCharType="separate"/>
        </w:r>
        <w:r w:rsidR="006E19C3">
          <w:rPr>
            <w:rFonts w:ascii="Tahoma" w:hAnsi="Tahoma" w:cs="Tahoma"/>
            <w:noProof/>
            <w:webHidden/>
          </w:rPr>
          <w:t>4</w:t>
        </w:r>
        <w:r w:rsidR="002F2EA8" w:rsidRPr="00EF75D8">
          <w:rPr>
            <w:rFonts w:ascii="Tahoma" w:hAnsi="Tahoma" w:cs="Tahoma"/>
            <w:noProof/>
            <w:webHidden/>
          </w:rPr>
          <w:fldChar w:fldCharType="end"/>
        </w:r>
      </w:hyperlink>
    </w:p>
    <w:p w14:paraId="7FFFC7CD" w14:textId="77DE9556" w:rsidR="002F2EA8" w:rsidRPr="00EF75D8" w:rsidRDefault="003F4822">
      <w:pPr>
        <w:pStyle w:val="Obsah2"/>
        <w:rPr>
          <w:rFonts w:ascii="Tahoma" w:hAnsi="Tahoma" w:cs="Tahoma"/>
          <w:bCs w:val="0"/>
          <w:caps w:val="0"/>
          <w:noProof/>
          <w:sz w:val="22"/>
        </w:rPr>
      </w:pPr>
      <w:hyperlink w:anchor="_Toc484787733" w:history="1">
        <w:r w:rsidR="002F2EA8" w:rsidRPr="00EF75D8">
          <w:rPr>
            <w:rStyle w:val="Hypertextovodkaz"/>
            <w:rFonts w:ascii="Tahoma" w:hAnsi="Tahoma" w:cs="Tahoma"/>
            <w:noProof/>
          </w:rPr>
          <w:t>9.</w:t>
        </w:r>
        <w:r w:rsidR="002F2EA8" w:rsidRPr="00EF75D8">
          <w:rPr>
            <w:rFonts w:ascii="Tahoma" w:hAnsi="Tahoma" w:cs="Tahoma"/>
            <w:bCs w:val="0"/>
            <w:caps w:val="0"/>
            <w:noProof/>
            <w:sz w:val="22"/>
          </w:rPr>
          <w:tab/>
        </w:r>
        <w:r w:rsidR="002F2EA8" w:rsidRPr="00EF75D8">
          <w:rPr>
            <w:rStyle w:val="Hypertextovodkaz"/>
            <w:rFonts w:ascii="Tahoma" w:hAnsi="Tahoma" w:cs="Tahoma"/>
            <w:noProof/>
          </w:rPr>
          <w:t>ZADÁVACÍ DOKUMENTACE, úhrada nákladů</w:t>
        </w:r>
        <w:r w:rsidR="002F2EA8" w:rsidRPr="00EF75D8">
          <w:rPr>
            <w:rFonts w:ascii="Tahoma" w:hAnsi="Tahoma" w:cs="Tahoma"/>
            <w:noProof/>
            <w:webHidden/>
          </w:rPr>
          <w:tab/>
        </w:r>
        <w:r w:rsidR="002F2EA8" w:rsidRPr="00EF75D8">
          <w:rPr>
            <w:rFonts w:ascii="Tahoma" w:hAnsi="Tahoma" w:cs="Tahoma"/>
            <w:noProof/>
            <w:webHidden/>
          </w:rPr>
          <w:fldChar w:fldCharType="begin"/>
        </w:r>
        <w:r w:rsidR="002F2EA8" w:rsidRPr="00EF75D8">
          <w:rPr>
            <w:rFonts w:ascii="Tahoma" w:hAnsi="Tahoma" w:cs="Tahoma"/>
            <w:noProof/>
            <w:webHidden/>
          </w:rPr>
          <w:instrText xml:space="preserve"> PAGEREF _Toc484787733 \h </w:instrText>
        </w:r>
        <w:r w:rsidR="002F2EA8" w:rsidRPr="00EF75D8">
          <w:rPr>
            <w:rFonts w:ascii="Tahoma" w:hAnsi="Tahoma" w:cs="Tahoma"/>
            <w:noProof/>
            <w:webHidden/>
          </w:rPr>
        </w:r>
        <w:r w:rsidR="002F2EA8" w:rsidRPr="00EF75D8">
          <w:rPr>
            <w:rFonts w:ascii="Tahoma" w:hAnsi="Tahoma" w:cs="Tahoma"/>
            <w:noProof/>
            <w:webHidden/>
          </w:rPr>
          <w:fldChar w:fldCharType="separate"/>
        </w:r>
        <w:r w:rsidR="006E19C3">
          <w:rPr>
            <w:rFonts w:ascii="Tahoma" w:hAnsi="Tahoma" w:cs="Tahoma"/>
            <w:noProof/>
            <w:webHidden/>
          </w:rPr>
          <w:t>4</w:t>
        </w:r>
        <w:r w:rsidR="002F2EA8" w:rsidRPr="00EF75D8">
          <w:rPr>
            <w:rFonts w:ascii="Tahoma" w:hAnsi="Tahoma" w:cs="Tahoma"/>
            <w:noProof/>
            <w:webHidden/>
          </w:rPr>
          <w:fldChar w:fldCharType="end"/>
        </w:r>
      </w:hyperlink>
    </w:p>
    <w:p w14:paraId="12A0F957" w14:textId="77777777" w:rsidR="002F2EA8" w:rsidRPr="00EF75D8" w:rsidRDefault="003F4822">
      <w:pPr>
        <w:pStyle w:val="Obsah2"/>
        <w:rPr>
          <w:rFonts w:ascii="Tahoma" w:hAnsi="Tahoma" w:cs="Tahoma"/>
          <w:bCs w:val="0"/>
          <w:caps w:val="0"/>
          <w:noProof/>
          <w:sz w:val="22"/>
        </w:rPr>
      </w:pPr>
      <w:hyperlink w:anchor="_Toc484787734" w:history="1">
        <w:r w:rsidR="002F2EA8" w:rsidRPr="00EF75D8">
          <w:rPr>
            <w:rStyle w:val="Hypertextovodkaz"/>
            <w:rFonts w:ascii="Tahoma" w:hAnsi="Tahoma" w:cs="Tahoma"/>
            <w:noProof/>
          </w:rPr>
          <w:t>10.</w:t>
        </w:r>
        <w:r w:rsidR="002F2EA8" w:rsidRPr="00EF75D8">
          <w:rPr>
            <w:rFonts w:ascii="Tahoma" w:hAnsi="Tahoma" w:cs="Tahoma"/>
            <w:bCs w:val="0"/>
            <w:caps w:val="0"/>
            <w:noProof/>
            <w:sz w:val="22"/>
          </w:rPr>
          <w:tab/>
        </w:r>
        <w:r w:rsidR="002F2EA8" w:rsidRPr="00EF75D8">
          <w:rPr>
            <w:rStyle w:val="Hypertextovodkaz"/>
            <w:rFonts w:ascii="Tahoma" w:hAnsi="Tahoma" w:cs="Tahoma"/>
            <w:noProof/>
          </w:rPr>
          <w:t>vysvětlení, změna nebo doplnění výzvy</w:t>
        </w:r>
        <w:r w:rsidR="002F2EA8" w:rsidRPr="00EF75D8">
          <w:rPr>
            <w:rFonts w:ascii="Tahoma" w:hAnsi="Tahoma" w:cs="Tahoma"/>
            <w:noProof/>
            <w:webHidden/>
          </w:rPr>
          <w:tab/>
        </w:r>
        <w:r w:rsidR="002F2EA8" w:rsidRPr="00EF75D8">
          <w:rPr>
            <w:rFonts w:ascii="Tahoma" w:hAnsi="Tahoma" w:cs="Tahoma"/>
            <w:noProof/>
            <w:webHidden/>
          </w:rPr>
          <w:fldChar w:fldCharType="begin"/>
        </w:r>
        <w:r w:rsidR="002F2EA8" w:rsidRPr="00EF75D8">
          <w:rPr>
            <w:rFonts w:ascii="Tahoma" w:hAnsi="Tahoma" w:cs="Tahoma"/>
            <w:noProof/>
            <w:webHidden/>
          </w:rPr>
          <w:instrText xml:space="preserve"> PAGEREF _Toc484787734 \h </w:instrText>
        </w:r>
        <w:r w:rsidR="002F2EA8" w:rsidRPr="00EF75D8">
          <w:rPr>
            <w:rFonts w:ascii="Tahoma" w:hAnsi="Tahoma" w:cs="Tahoma"/>
            <w:noProof/>
            <w:webHidden/>
          </w:rPr>
        </w:r>
        <w:r w:rsidR="002F2EA8" w:rsidRPr="00EF75D8">
          <w:rPr>
            <w:rFonts w:ascii="Tahoma" w:hAnsi="Tahoma" w:cs="Tahoma"/>
            <w:noProof/>
            <w:webHidden/>
          </w:rPr>
          <w:fldChar w:fldCharType="separate"/>
        </w:r>
        <w:r w:rsidR="006E19C3">
          <w:rPr>
            <w:rFonts w:ascii="Tahoma" w:hAnsi="Tahoma" w:cs="Tahoma"/>
            <w:noProof/>
            <w:webHidden/>
          </w:rPr>
          <w:t>5</w:t>
        </w:r>
        <w:r w:rsidR="002F2EA8" w:rsidRPr="00EF75D8">
          <w:rPr>
            <w:rFonts w:ascii="Tahoma" w:hAnsi="Tahoma" w:cs="Tahoma"/>
            <w:noProof/>
            <w:webHidden/>
          </w:rPr>
          <w:fldChar w:fldCharType="end"/>
        </w:r>
      </w:hyperlink>
    </w:p>
    <w:p w14:paraId="448A2771" w14:textId="77777777" w:rsidR="002F2EA8" w:rsidRPr="00EF75D8" w:rsidRDefault="003F4822">
      <w:pPr>
        <w:pStyle w:val="Obsah2"/>
        <w:rPr>
          <w:rFonts w:ascii="Tahoma" w:hAnsi="Tahoma" w:cs="Tahoma"/>
          <w:bCs w:val="0"/>
          <w:caps w:val="0"/>
          <w:noProof/>
          <w:sz w:val="22"/>
        </w:rPr>
      </w:pPr>
      <w:hyperlink w:anchor="_Toc484787735" w:history="1">
        <w:r w:rsidR="002F2EA8" w:rsidRPr="00EF75D8">
          <w:rPr>
            <w:rStyle w:val="Hypertextovodkaz"/>
            <w:rFonts w:ascii="Tahoma" w:hAnsi="Tahoma" w:cs="Tahoma"/>
            <w:noProof/>
          </w:rPr>
          <w:t>11.</w:t>
        </w:r>
        <w:r w:rsidR="002F2EA8" w:rsidRPr="00EF75D8">
          <w:rPr>
            <w:rFonts w:ascii="Tahoma" w:hAnsi="Tahoma" w:cs="Tahoma"/>
            <w:bCs w:val="0"/>
            <w:caps w:val="0"/>
            <w:noProof/>
            <w:sz w:val="22"/>
          </w:rPr>
          <w:tab/>
        </w:r>
        <w:r w:rsidR="002F2EA8" w:rsidRPr="00EF75D8">
          <w:rPr>
            <w:rStyle w:val="Hypertextovodkaz"/>
            <w:rFonts w:ascii="Tahoma" w:hAnsi="Tahoma" w:cs="Tahoma"/>
            <w:noProof/>
          </w:rPr>
          <w:t>Požadavky zadavatele na Kvalifikaci</w:t>
        </w:r>
        <w:r w:rsidR="002F2EA8" w:rsidRPr="00EF75D8">
          <w:rPr>
            <w:rFonts w:ascii="Tahoma" w:hAnsi="Tahoma" w:cs="Tahoma"/>
            <w:noProof/>
            <w:webHidden/>
          </w:rPr>
          <w:tab/>
        </w:r>
        <w:r w:rsidR="002F2EA8" w:rsidRPr="00EF75D8">
          <w:rPr>
            <w:rFonts w:ascii="Tahoma" w:hAnsi="Tahoma" w:cs="Tahoma"/>
            <w:noProof/>
            <w:webHidden/>
          </w:rPr>
          <w:fldChar w:fldCharType="begin"/>
        </w:r>
        <w:r w:rsidR="002F2EA8" w:rsidRPr="00EF75D8">
          <w:rPr>
            <w:rFonts w:ascii="Tahoma" w:hAnsi="Tahoma" w:cs="Tahoma"/>
            <w:noProof/>
            <w:webHidden/>
          </w:rPr>
          <w:instrText xml:space="preserve"> PAGEREF _Toc484787735 \h </w:instrText>
        </w:r>
        <w:r w:rsidR="002F2EA8" w:rsidRPr="00EF75D8">
          <w:rPr>
            <w:rFonts w:ascii="Tahoma" w:hAnsi="Tahoma" w:cs="Tahoma"/>
            <w:noProof/>
            <w:webHidden/>
          </w:rPr>
        </w:r>
        <w:r w:rsidR="002F2EA8" w:rsidRPr="00EF75D8">
          <w:rPr>
            <w:rFonts w:ascii="Tahoma" w:hAnsi="Tahoma" w:cs="Tahoma"/>
            <w:noProof/>
            <w:webHidden/>
          </w:rPr>
          <w:fldChar w:fldCharType="separate"/>
        </w:r>
        <w:r w:rsidR="006E19C3">
          <w:rPr>
            <w:rFonts w:ascii="Tahoma" w:hAnsi="Tahoma" w:cs="Tahoma"/>
            <w:noProof/>
            <w:webHidden/>
          </w:rPr>
          <w:t>5</w:t>
        </w:r>
        <w:r w:rsidR="002F2EA8" w:rsidRPr="00EF75D8">
          <w:rPr>
            <w:rFonts w:ascii="Tahoma" w:hAnsi="Tahoma" w:cs="Tahoma"/>
            <w:noProof/>
            <w:webHidden/>
          </w:rPr>
          <w:fldChar w:fldCharType="end"/>
        </w:r>
      </w:hyperlink>
    </w:p>
    <w:p w14:paraId="0317F3AB" w14:textId="4DD6C50D" w:rsidR="002F2EA8" w:rsidRPr="00EF75D8" w:rsidRDefault="003F4822">
      <w:pPr>
        <w:pStyle w:val="Obsah2"/>
        <w:rPr>
          <w:rFonts w:ascii="Tahoma" w:hAnsi="Tahoma" w:cs="Tahoma"/>
          <w:bCs w:val="0"/>
          <w:caps w:val="0"/>
          <w:noProof/>
          <w:sz w:val="22"/>
        </w:rPr>
      </w:pPr>
      <w:hyperlink w:anchor="_Toc484787736" w:history="1">
        <w:r w:rsidR="002F2EA8" w:rsidRPr="00EF75D8">
          <w:rPr>
            <w:rStyle w:val="Hypertextovodkaz"/>
            <w:rFonts w:ascii="Tahoma" w:hAnsi="Tahoma" w:cs="Tahoma"/>
            <w:noProof/>
          </w:rPr>
          <w:t>12.</w:t>
        </w:r>
        <w:r w:rsidR="002F2EA8" w:rsidRPr="00EF75D8">
          <w:rPr>
            <w:rFonts w:ascii="Tahoma" w:hAnsi="Tahoma" w:cs="Tahoma"/>
            <w:bCs w:val="0"/>
            <w:caps w:val="0"/>
            <w:noProof/>
            <w:sz w:val="22"/>
          </w:rPr>
          <w:tab/>
        </w:r>
        <w:r w:rsidR="002F2EA8" w:rsidRPr="00EF75D8">
          <w:rPr>
            <w:rStyle w:val="Hypertextovodkaz"/>
            <w:rFonts w:ascii="Tahoma" w:hAnsi="Tahoma" w:cs="Tahoma"/>
            <w:noProof/>
          </w:rPr>
          <w:t>Základní způsobilost</w:t>
        </w:r>
        <w:r w:rsidR="002F2EA8" w:rsidRPr="00EF75D8">
          <w:rPr>
            <w:rFonts w:ascii="Tahoma" w:hAnsi="Tahoma" w:cs="Tahoma"/>
            <w:noProof/>
            <w:webHidden/>
          </w:rPr>
          <w:tab/>
        </w:r>
        <w:r w:rsidR="002F2EA8" w:rsidRPr="00EF75D8">
          <w:rPr>
            <w:rFonts w:ascii="Tahoma" w:hAnsi="Tahoma" w:cs="Tahoma"/>
            <w:noProof/>
            <w:webHidden/>
          </w:rPr>
          <w:fldChar w:fldCharType="begin"/>
        </w:r>
        <w:r w:rsidR="002F2EA8" w:rsidRPr="00EF75D8">
          <w:rPr>
            <w:rFonts w:ascii="Tahoma" w:hAnsi="Tahoma" w:cs="Tahoma"/>
            <w:noProof/>
            <w:webHidden/>
          </w:rPr>
          <w:instrText xml:space="preserve"> PAGEREF _Toc484787736 \h </w:instrText>
        </w:r>
        <w:r w:rsidR="002F2EA8" w:rsidRPr="00EF75D8">
          <w:rPr>
            <w:rFonts w:ascii="Tahoma" w:hAnsi="Tahoma" w:cs="Tahoma"/>
            <w:noProof/>
            <w:webHidden/>
          </w:rPr>
        </w:r>
        <w:r w:rsidR="002F2EA8" w:rsidRPr="00EF75D8">
          <w:rPr>
            <w:rFonts w:ascii="Tahoma" w:hAnsi="Tahoma" w:cs="Tahoma"/>
            <w:noProof/>
            <w:webHidden/>
          </w:rPr>
          <w:fldChar w:fldCharType="separate"/>
        </w:r>
        <w:r w:rsidR="006E19C3">
          <w:rPr>
            <w:rFonts w:ascii="Tahoma" w:hAnsi="Tahoma" w:cs="Tahoma"/>
            <w:noProof/>
            <w:webHidden/>
          </w:rPr>
          <w:t>5</w:t>
        </w:r>
        <w:r w:rsidR="002F2EA8" w:rsidRPr="00EF75D8">
          <w:rPr>
            <w:rFonts w:ascii="Tahoma" w:hAnsi="Tahoma" w:cs="Tahoma"/>
            <w:noProof/>
            <w:webHidden/>
          </w:rPr>
          <w:fldChar w:fldCharType="end"/>
        </w:r>
      </w:hyperlink>
    </w:p>
    <w:p w14:paraId="48EBA3E3" w14:textId="77777777" w:rsidR="002F2EA8" w:rsidRPr="00EF75D8" w:rsidRDefault="003F4822">
      <w:pPr>
        <w:pStyle w:val="Obsah2"/>
        <w:rPr>
          <w:rFonts w:ascii="Tahoma" w:hAnsi="Tahoma" w:cs="Tahoma"/>
          <w:bCs w:val="0"/>
          <w:caps w:val="0"/>
          <w:noProof/>
          <w:sz w:val="22"/>
        </w:rPr>
      </w:pPr>
      <w:hyperlink w:anchor="_Toc484787737" w:history="1">
        <w:r w:rsidR="002F2EA8" w:rsidRPr="00EF75D8">
          <w:rPr>
            <w:rStyle w:val="Hypertextovodkaz"/>
            <w:rFonts w:ascii="Tahoma" w:hAnsi="Tahoma" w:cs="Tahoma"/>
            <w:noProof/>
          </w:rPr>
          <w:t>13.</w:t>
        </w:r>
        <w:r w:rsidR="002F2EA8" w:rsidRPr="00EF75D8">
          <w:rPr>
            <w:rFonts w:ascii="Tahoma" w:hAnsi="Tahoma" w:cs="Tahoma"/>
            <w:bCs w:val="0"/>
            <w:caps w:val="0"/>
            <w:noProof/>
            <w:sz w:val="22"/>
          </w:rPr>
          <w:tab/>
        </w:r>
        <w:r w:rsidR="002F2EA8" w:rsidRPr="00EF75D8">
          <w:rPr>
            <w:rStyle w:val="Hypertextovodkaz"/>
            <w:rFonts w:ascii="Tahoma" w:hAnsi="Tahoma" w:cs="Tahoma"/>
            <w:noProof/>
          </w:rPr>
          <w:t>profesní způsobilost</w:t>
        </w:r>
        <w:r w:rsidR="002F2EA8" w:rsidRPr="00EF75D8">
          <w:rPr>
            <w:rFonts w:ascii="Tahoma" w:hAnsi="Tahoma" w:cs="Tahoma"/>
            <w:noProof/>
            <w:webHidden/>
          </w:rPr>
          <w:tab/>
        </w:r>
        <w:r w:rsidR="002F2EA8" w:rsidRPr="00EF75D8">
          <w:rPr>
            <w:rFonts w:ascii="Tahoma" w:hAnsi="Tahoma" w:cs="Tahoma"/>
            <w:noProof/>
            <w:webHidden/>
          </w:rPr>
          <w:fldChar w:fldCharType="begin"/>
        </w:r>
        <w:r w:rsidR="002F2EA8" w:rsidRPr="00EF75D8">
          <w:rPr>
            <w:rFonts w:ascii="Tahoma" w:hAnsi="Tahoma" w:cs="Tahoma"/>
            <w:noProof/>
            <w:webHidden/>
          </w:rPr>
          <w:instrText xml:space="preserve"> PAGEREF _Toc484787737 \h </w:instrText>
        </w:r>
        <w:r w:rsidR="002F2EA8" w:rsidRPr="00EF75D8">
          <w:rPr>
            <w:rFonts w:ascii="Tahoma" w:hAnsi="Tahoma" w:cs="Tahoma"/>
            <w:noProof/>
            <w:webHidden/>
          </w:rPr>
        </w:r>
        <w:r w:rsidR="002F2EA8" w:rsidRPr="00EF75D8">
          <w:rPr>
            <w:rFonts w:ascii="Tahoma" w:hAnsi="Tahoma" w:cs="Tahoma"/>
            <w:noProof/>
            <w:webHidden/>
          </w:rPr>
          <w:fldChar w:fldCharType="separate"/>
        </w:r>
        <w:r w:rsidR="006E19C3">
          <w:rPr>
            <w:rFonts w:ascii="Tahoma" w:hAnsi="Tahoma" w:cs="Tahoma"/>
            <w:noProof/>
            <w:webHidden/>
          </w:rPr>
          <w:t>6</w:t>
        </w:r>
        <w:r w:rsidR="002F2EA8" w:rsidRPr="00EF75D8">
          <w:rPr>
            <w:rFonts w:ascii="Tahoma" w:hAnsi="Tahoma" w:cs="Tahoma"/>
            <w:noProof/>
            <w:webHidden/>
          </w:rPr>
          <w:fldChar w:fldCharType="end"/>
        </w:r>
      </w:hyperlink>
    </w:p>
    <w:p w14:paraId="12FB2139" w14:textId="77777777" w:rsidR="002F2EA8" w:rsidRPr="00EF75D8" w:rsidRDefault="003F4822">
      <w:pPr>
        <w:pStyle w:val="Obsah2"/>
        <w:rPr>
          <w:rFonts w:ascii="Tahoma" w:hAnsi="Tahoma" w:cs="Tahoma"/>
          <w:bCs w:val="0"/>
          <w:caps w:val="0"/>
          <w:noProof/>
          <w:sz w:val="22"/>
        </w:rPr>
      </w:pPr>
      <w:hyperlink w:anchor="_Toc484787738" w:history="1">
        <w:r w:rsidR="002F2EA8" w:rsidRPr="00EF75D8">
          <w:rPr>
            <w:rStyle w:val="Hypertextovodkaz"/>
            <w:rFonts w:ascii="Tahoma" w:hAnsi="Tahoma" w:cs="Tahoma"/>
            <w:noProof/>
          </w:rPr>
          <w:t>14.</w:t>
        </w:r>
        <w:r w:rsidR="002F2EA8" w:rsidRPr="00EF75D8">
          <w:rPr>
            <w:rFonts w:ascii="Tahoma" w:hAnsi="Tahoma" w:cs="Tahoma"/>
            <w:bCs w:val="0"/>
            <w:caps w:val="0"/>
            <w:noProof/>
            <w:sz w:val="22"/>
          </w:rPr>
          <w:tab/>
        </w:r>
        <w:r w:rsidR="002F2EA8" w:rsidRPr="00EF75D8">
          <w:rPr>
            <w:rStyle w:val="Hypertextovodkaz"/>
            <w:rFonts w:ascii="Tahoma" w:hAnsi="Tahoma" w:cs="Tahoma"/>
            <w:noProof/>
          </w:rPr>
          <w:t>technická kvalifikace</w:t>
        </w:r>
        <w:r w:rsidR="002F2EA8" w:rsidRPr="00EF75D8">
          <w:rPr>
            <w:rFonts w:ascii="Tahoma" w:hAnsi="Tahoma" w:cs="Tahoma"/>
            <w:noProof/>
            <w:webHidden/>
          </w:rPr>
          <w:tab/>
        </w:r>
        <w:r w:rsidR="002F2EA8" w:rsidRPr="00EF75D8">
          <w:rPr>
            <w:rFonts w:ascii="Tahoma" w:hAnsi="Tahoma" w:cs="Tahoma"/>
            <w:noProof/>
            <w:webHidden/>
          </w:rPr>
          <w:fldChar w:fldCharType="begin"/>
        </w:r>
        <w:r w:rsidR="002F2EA8" w:rsidRPr="00EF75D8">
          <w:rPr>
            <w:rFonts w:ascii="Tahoma" w:hAnsi="Tahoma" w:cs="Tahoma"/>
            <w:noProof/>
            <w:webHidden/>
          </w:rPr>
          <w:instrText xml:space="preserve"> PAGEREF _Toc484787738 \h </w:instrText>
        </w:r>
        <w:r w:rsidR="002F2EA8" w:rsidRPr="00EF75D8">
          <w:rPr>
            <w:rFonts w:ascii="Tahoma" w:hAnsi="Tahoma" w:cs="Tahoma"/>
            <w:noProof/>
            <w:webHidden/>
          </w:rPr>
        </w:r>
        <w:r w:rsidR="002F2EA8" w:rsidRPr="00EF75D8">
          <w:rPr>
            <w:rFonts w:ascii="Tahoma" w:hAnsi="Tahoma" w:cs="Tahoma"/>
            <w:noProof/>
            <w:webHidden/>
          </w:rPr>
          <w:fldChar w:fldCharType="separate"/>
        </w:r>
        <w:r w:rsidR="006E19C3">
          <w:rPr>
            <w:rFonts w:ascii="Tahoma" w:hAnsi="Tahoma" w:cs="Tahoma"/>
            <w:noProof/>
            <w:webHidden/>
          </w:rPr>
          <w:t>6</w:t>
        </w:r>
        <w:r w:rsidR="002F2EA8" w:rsidRPr="00EF75D8">
          <w:rPr>
            <w:rFonts w:ascii="Tahoma" w:hAnsi="Tahoma" w:cs="Tahoma"/>
            <w:noProof/>
            <w:webHidden/>
          </w:rPr>
          <w:fldChar w:fldCharType="end"/>
        </w:r>
      </w:hyperlink>
    </w:p>
    <w:p w14:paraId="47364573" w14:textId="435253AC" w:rsidR="002F2EA8" w:rsidRPr="00EF75D8" w:rsidRDefault="003F4822">
      <w:pPr>
        <w:pStyle w:val="Obsah2"/>
        <w:rPr>
          <w:rFonts w:ascii="Tahoma" w:hAnsi="Tahoma" w:cs="Tahoma"/>
          <w:bCs w:val="0"/>
          <w:caps w:val="0"/>
          <w:noProof/>
          <w:sz w:val="22"/>
        </w:rPr>
      </w:pPr>
      <w:hyperlink w:anchor="_Toc484787739" w:history="1">
        <w:r w:rsidR="002F2EA8" w:rsidRPr="00EF75D8">
          <w:rPr>
            <w:rStyle w:val="Hypertextovodkaz"/>
            <w:rFonts w:ascii="Tahoma" w:hAnsi="Tahoma" w:cs="Tahoma"/>
            <w:noProof/>
          </w:rPr>
          <w:t>15.</w:t>
        </w:r>
        <w:r w:rsidR="002F2EA8" w:rsidRPr="00EF75D8">
          <w:rPr>
            <w:rFonts w:ascii="Tahoma" w:hAnsi="Tahoma" w:cs="Tahoma"/>
            <w:bCs w:val="0"/>
            <w:caps w:val="0"/>
            <w:noProof/>
            <w:sz w:val="22"/>
          </w:rPr>
          <w:tab/>
        </w:r>
        <w:r w:rsidR="002F2EA8" w:rsidRPr="00EF75D8">
          <w:rPr>
            <w:rStyle w:val="Hypertextovodkaz"/>
            <w:rFonts w:ascii="Tahoma" w:hAnsi="Tahoma" w:cs="Tahoma"/>
            <w:noProof/>
          </w:rPr>
          <w:t>varianty</w:t>
        </w:r>
        <w:r w:rsidR="002F2EA8" w:rsidRPr="00EF75D8">
          <w:rPr>
            <w:rFonts w:ascii="Tahoma" w:hAnsi="Tahoma" w:cs="Tahoma"/>
            <w:noProof/>
            <w:webHidden/>
          </w:rPr>
          <w:tab/>
        </w:r>
        <w:r w:rsidR="002F2EA8" w:rsidRPr="00EF75D8">
          <w:rPr>
            <w:rFonts w:ascii="Tahoma" w:hAnsi="Tahoma" w:cs="Tahoma"/>
            <w:noProof/>
            <w:webHidden/>
          </w:rPr>
          <w:fldChar w:fldCharType="begin"/>
        </w:r>
        <w:r w:rsidR="002F2EA8" w:rsidRPr="00EF75D8">
          <w:rPr>
            <w:rFonts w:ascii="Tahoma" w:hAnsi="Tahoma" w:cs="Tahoma"/>
            <w:noProof/>
            <w:webHidden/>
          </w:rPr>
          <w:instrText xml:space="preserve"> PAGEREF _Toc484787739 \h </w:instrText>
        </w:r>
        <w:r w:rsidR="002F2EA8" w:rsidRPr="00EF75D8">
          <w:rPr>
            <w:rFonts w:ascii="Tahoma" w:hAnsi="Tahoma" w:cs="Tahoma"/>
            <w:noProof/>
            <w:webHidden/>
          </w:rPr>
        </w:r>
        <w:r w:rsidR="002F2EA8" w:rsidRPr="00EF75D8">
          <w:rPr>
            <w:rFonts w:ascii="Tahoma" w:hAnsi="Tahoma" w:cs="Tahoma"/>
            <w:noProof/>
            <w:webHidden/>
          </w:rPr>
          <w:fldChar w:fldCharType="separate"/>
        </w:r>
        <w:r w:rsidR="006E19C3">
          <w:rPr>
            <w:rFonts w:ascii="Tahoma" w:hAnsi="Tahoma" w:cs="Tahoma"/>
            <w:noProof/>
            <w:webHidden/>
          </w:rPr>
          <w:t>6</w:t>
        </w:r>
        <w:r w:rsidR="002F2EA8" w:rsidRPr="00EF75D8">
          <w:rPr>
            <w:rFonts w:ascii="Tahoma" w:hAnsi="Tahoma" w:cs="Tahoma"/>
            <w:noProof/>
            <w:webHidden/>
          </w:rPr>
          <w:fldChar w:fldCharType="end"/>
        </w:r>
      </w:hyperlink>
    </w:p>
    <w:p w14:paraId="08131A08" w14:textId="77777777" w:rsidR="002F2EA8" w:rsidRPr="00EF75D8" w:rsidRDefault="003F4822">
      <w:pPr>
        <w:pStyle w:val="Obsah2"/>
        <w:rPr>
          <w:rFonts w:ascii="Tahoma" w:hAnsi="Tahoma" w:cs="Tahoma"/>
          <w:bCs w:val="0"/>
          <w:caps w:val="0"/>
          <w:noProof/>
          <w:sz w:val="22"/>
        </w:rPr>
      </w:pPr>
      <w:hyperlink w:anchor="_Toc484787740" w:history="1">
        <w:r w:rsidR="002F2EA8" w:rsidRPr="00EF75D8">
          <w:rPr>
            <w:rStyle w:val="Hypertextovodkaz"/>
            <w:rFonts w:ascii="Tahoma" w:hAnsi="Tahoma" w:cs="Tahoma"/>
            <w:noProof/>
          </w:rPr>
          <w:t>16.</w:t>
        </w:r>
        <w:r w:rsidR="002F2EA8" w:rsidRPr="00EF75D8">
          <w:rPr>
            <w:rFonts w:ascii="Tahoma" w:hAnsi="Tahoma" w:cs="Tahoma"/>
            <w:bCs w:val="0"/>
            <w:caps w:val="0"/>
            <w:noProof/>
            <w:sz w:val="22"/>
          </w:rPr>
          <w:tab/>
        </w:r>
        <w:r w:rsidR="002F2EA8" w:rsidRPr="00EF75D8">
          <w:rPr>
            <w:rStyle w:val="Hypertextovodkaz"/>
            <w:rFonts w:ascii="Tahoma" w:hAnsi="Tahoma" w:cs="Tahoma"/>
            <w:noProof/>
          </w:rPr>
          <w:t>Požadavky na jednotný způsob zpracování nabídkové ceny, měna, platební podmínky</w:t>
        </w:r>
        <w:r w:rsidR="002F2EA8" w:rsidRPr="00EF75D8">
          <w:rPr>
            <w:rFonts w:ascii="Tahoma" w:hAnsi="Tahoma" w:cs="Tahoma"/>
            <w:noProof/>
            <w:webHidden/>
          </w:rPr>
          <w:tab/>
        </w:r>
        <w:r w:rsidR="002F2EA8" w:rsidRPr="00EF75D8">
          <w:rPr>
            <w:rFonts w:ascii="Tahoma" w:hAnsi="Tahoma" w:cs="Tahoma"/>
            <w:noProof/>
            <w:webHidden/>
          </w:rPr>
          <w:fldChar w:fldCharType="begin"/>
        </w:r>
        <w:r w:rsidR="002F2EA8" w:rsidRPr="00EF75D8">
          <w:rPr>
            <w:rFonts w:ascii="Tahoma" w:hAnsi="Tahoma" w:cs="Tahoma"/>
            <w:noProof/>
            <w:webHidden/>
          </w:rPr>
          <w:instrText xml:space="preserve"> PAGEREF _Toc484787740 \h </w:instrText>
        </w:r>
        <w:r w:rsidR="002F2EA8" w:rsidRPr="00EF75D8">
          <w:rPr>
            <w:rFonts w:ascii="Tahoma" w:hAnsi="Tahoma" w:cs="Tahoma"/>
            <w:noProof/>
            <w:webHidden/>
          </w:rPr>
        </w:r>
        <w:r w:rsidR="002F2EA8" w:rsidRPr="00EF75D8">
          <w:rPr>
            <w:rFonts w:ascii="Tahoma" w:hAnsi="Tahoma" w:cs="Tahoma"/>
            <w:noProof/>
            <w:webHidden/>
          </w:rPr>
          <w:fldChar w:fldCharType="separate"/>
        </w:r>
        <w:r w:rsidR="006E19C3">
          <w:rPr>
            <w:rFonts w:ascii="Tahoma" w:hAnsi="Tahoma" w:cs="Tahoma"/>
            <w:noProof/>
            <w:webHidden/>
          </w:rPr>
          <w:t>7</w:t>
        </w:r>
        <w:r w:rsidR="002F2EA8" w:rsidRPr="00EF75D8">
          <w:rPr>
            <w:rFonts w:ascii="Tahoma" w:hAnsi="Tahoma" w:cs="Tahoma"/>
            <w:noProof/>
            <w:webHidden/>
          </w:rPr>
          <w:fldChar w:fldCharType="end"/>
        </w:r>
      </w:hyperlink>
    </w:p>
    <w:p w14:paraId="5FDA62CC" w14:textId="77777777" w:rsidR="002F2EA8" w:rsidRPr="00EF75D8" w:rsidRDefault="003F4822">
      <w:pPr>
        <w:pStyle w:val="Obsah2"/>
        <w:rPr>
          <w:rFonts w:ascii="Tahoma" w:hAnsi="Tahoma" w:cs="Tahoma"/>
          <w:bCs w:val="0"/>
          <w:caps w:val="0"/>
          <w:noProof/>
          <w:sz w:val="22"/>
        </w:rPr>
      </w:pPr>
      <w:hyperlink w:anchor="_Toc484787741" w:history="1">
        <w:r w:rsidR="002F2EA8" w:rsidRPr="00EF75D8">
          <w:rPr>
            <w:rStyle w:val="Hypertextovodkaz"/>
            <w:rFonts w:ascii="Tahoma" w:hAnsi="Tahoma" w:cs="Tahoma"/>
            <w:noProof/>
          </w:rPr>
          <w:t>17.</w:t>
        </w:r>
        <w:r w:rsidR="002F2EA8" w:rsidRPr="00EF75D8">
          <w:rPr>
            <w:rFonts w:ascii="Tahoma" w:hAnsi="Tahoma" w:cs="Tahoma"/>
            <w:bCs w:val="0"/>
            <w:caps w:val="0"/>
            <w:noProof/>
            <w:sz w:val="22"/>
          </w:rPr>
          <w:tab/>
        </w:r>
        <w:r w:rsidR="002F2EA8" w:rsidRPr="00EF75D8">
          <w:rPr>
            <w:rStyle w:val="Hypertextovodkaz"/>
            <w:rFonts w:ascii="Tahoma" w:hAnsi="Tahoma" w:cs="Tahoma"/>
            <w:noProof/>
          </w:rPr>
          <w:t>poddodavatelé</w:t>
        </w:r>
        <w:r w:rsidR="002F2EA8" w:rsidRPr="00EF75D8">
          <w:rPr>
            <w:rFonts w:ascii="Tahoma" w:hAnsi="Tahoma" w:cs="Tahoma"/>
            <w:noProof/>
            <w:webHidden/>
          </w:rPr>
          <w:tab/>
        </w:r>
        <w:r w:rsidR="002F2EA8" w:rsidRPr="00EF75D8">
          <w:rPr>
            <w:rFonts w:ascii="Tahoma" w:hAnsi="Tahoma" w:cs="Tahoma"/>
            <w:noProof/>
            <w:webHidden/>
          </w:rPr>
          <w:fldChar w:fldCharType="begin"/>
        </w:r>
        <w:r w:rsidR="002F2EA8" w:rsidRPr="00EF75D8">
          <w:rPr>
            <w:rFonts w:ascii="Tahoma" w:hAnsi="Tahoma" w:cs="Tahoma"/>
            <w:noProof/>
            <w:webHidden/>
          </w:rPr>
          <w:instrText xml:space="preserve"> PAGEREF _Toc484787741 \h </w:instrText>
        </w:r>
        <w:r w:rsidR="002F2EA8" w:rsidRPr="00EF75D8">
          <w:rPr>
            <w:rFonts w:ascii="Tahoma" w:hAnsi="Tahoma" w:cs="Tahoma"/>
            <w:noProof/>
            <w:webHidden/>
          </w:rPr>
        </w:r>
        <w:r w:rsidR="002F2EA8" w:rsidRPr="00EF75D8">
          <w:rPr>
            <w:rFonts w:ascii="Tahoma" w:hAnsi="Tahoma" w:cs="Tahoma"/>
            <w:noProof/>
            <w:webHidden/>
          </w:rPr>
          <w:fldChar w:fldCharType="separate"/>
        </w:r>
        <w:r w:rsidR="006E19C3">
          <w:rPr>
            <w:rFonts w:ascii="Tahoma" w:hAnsi="Tahoma" w:cs="Tahoma"/>
            <w:noProof/>
            <w:webHidden/>
          </w:rPr>
          <w:t>7</w:t>
        </w:r>
        <w:r w:rsidR="002F2EA8" w:rsidRPr="00EF75D8">
          <w:rPr>
            <w:rFonts w:ascii="Tahoma" w:hAnsi="Tahoma" w:cs="Tahoma"/>
            <w:noProof/>
            <w:webHidden/>
          </w:rPr>
          <w:fldChar w:fldCharType="end"/>
        </w:r>
      </w:hyperlink>
    </w:p>
    <w:p w14:paraId="580D074C" w14:textId="4860C00E" w:rsidR="002F2EA8" w:rsidRPr="00EF75D8" w:rsidRDefault="003F4822">
      <w:pPr>
        <w:pStyle w:val="Obsah2"/>
        <w:rPr>
          <w:rFonts w:ascii="Tahoma" w:hAnsi="Tahoma" w:cs="Tahoma"/>
          <w:bCs w:val="0"/>
          <w:caps w:val="0"/>
          <w:noProof/>
          <w:sz w:val="22"/>
        </w:rPr>
      </w:pPr>
      <w:hyperlink w:anchor="_Toc484787742" w:history="1">
        <w:r w:rsidR="002F2EA8" w:rsidRPr="00EF75D8">
          <w:rPr>
            <w:rStyle w:val="Hypertextovodkaz"/>
            <w:rFonts w:ascii="Tahoma" w:hAnsi="Tahoma" w:cs="Tahoma"/>
            <w:noProof/>
          </w:rPr>
          <w:t>18.</w:t>
        </w:r>
        <w:r w:rsidR="002F2EA8" w:rsidRPr="00EF75D8">
          <w:rPr>
            <w:rFonts w:ascii="Tahoma" w:hAnsi="Tahoma" w:cs="Tahoma"/>
            <w:bCs w:val="0"/>
            <w:caps w:val="0"/>
            <w:noProof/>
            <w:sz w:val="22"/>
          </w:rPr>
          <w:tab/>
        </w:r>
        <w:r w:rsidR="002F2EA8" w:rsidRPr="00EF75D8">
          <w:rPr>
            <w:rStyle w:val="Hypertextovodkaz"/>
            <w:rFonts w:ascii="Tahoma" w:hAnsi="Tahoma" w:cs="Tahoma"/>
            <w:noProof/>
          </w:rPr>
          <w:t>Podání nabídky</w:t>
        </w:r>
        <w:r w:rsidR="002F2EA8" w:rsidRPr="00EF75D8">
          <w:rPr>
            <w:rFonts w:ascii="Tahoma" w:hAnsi="Tahoma" w:cs="Tahoma"/>
            <w:noProof/>
            <w:webHidden/>
          </w:rPr>
          <w:tab/>
        </w:r>
        <w:r w:rsidR="002F2EA8" w:rsidRPr="00EF75D8">
          <w:rPr>
            <w:rFonts w:ascii="Tahoma" w:hAnsi="Tahoma" w:cs="Tahoma"/>
            <w:noProof/>
            <w:webHidden/>
          </w:rPr>
          <w:fldChar w:fldCharType="begin"/>
        </w:r>
        <w:r w:rsidR="002F2EA8" w:rsidRPr="00EF75D8">
          <w:rPr>
            <w:rFonts w:ascii="Tahoma" w:hAnsi="Tahoma" w:cs="Tahoma"/>
            <w:noProof/>
            <w:webHidden/>
          </w:rPr>
          <w:instrText xml:space="preserve"> PAGEREF _Toc484787742 \h </w:instrText>
        </w:r>
        <w:r w:rsidR="002F2EA8" w:rsidRPr="00EF75D8">
          <w:rPr>
            <w:rFonts w:ascii="Tahoma" w:hAnsi="Tahoma" w:cs="Tahoma"/>
            <w:noProof/>
            <w:webHidden/>
          </w:rPr>
        </w:r>
        <w:r w:rsidR="002F2EA8" w:rsidRPr="00EF75D8">
          <w:rPr>
            <w:rFonts w:ascii="Tahoma" w:hAnsi="Tahoma" w:cs="Tahoma"/>
            <w:noProof/>
            <w:webHidden/>
          </w:rPr>
          <w:fldChar w:fldCharType="separate"/>
        </w:r>
        <w:r w:rsidR="006E19C3">
          <w:rPr>
            <w:rFonts w:ascii="Tahoma" w:hAnsi="Tahoma" w:cs="Tahoma"/>
            <w:noProof/>
            <w:webHidden/>
          </w:rPr>
          <w:t>8</w:t>
        </w:r>
        <w:r w:rsidR="002F2EA8" w:rsidRPr="00EF75D8">
          <w:rPr>
            <w:rFonts w:ascii="Tahoma" w:hAnsi="Tahoma" w:cs="Tahoma"/>
            <w:noProof/>
            <w:webHidden/>
          </w:rPr>
          <w:fldChar w:fldCharType="end"/>
        </w:r>
      </w:hyperlink>
    </w:p>
    <w:p w14:paraId="06DDCAA0" w14:textId="42B4B95E" w:rsidR="002F2EA8" w:rsidRPr="00EF75D8" w:rsidRDefault="003F4822">
      <w:pPr>
        <w:pStyle w:val="Obsah2"/>
        <w:rPr>
          <w:rFonts w:ascii="Tahoma" w:hAnsi="Tahoma" w:cs="Tahoma"/>
          <w:bCs w:val="0"/>
          <w:caps w:val="0"/>
          <w:noProof/>
          <w:sz w:val="22"/>
        </w:rPr>
      </w:pPr>
      <w:hyperlink w:anchor="_Toc484787743" w:history="1">
        <w:r w:rsidR="002F2EA8" w:rsidRPr="00EF75D8">
          <w:rPr>
            <w:rStyle w:val="Hypertextovodkaz"/>
            <w:rFonts w:ascii="Tahoma" w:hAnsi="Tahoma" w:cs="Tahoma"/>
            <w:noProof/>
          </w:rPr>
          <w:t>19.</w:t>
        </w:r>
        <w:r w:rsidR="002F2EA8" w:rsidRPr="00EF75D8">
          <w:rPr>
            <w:rFonts w:ascii="Tahoma" w:hAnsi="Tahoma" w:cs="Tahoma"/>
            <w:bCs w:val="0"/>
            <w:caps w:val="0"/>
            <w:noProof/>
            <w:sz w:val="22"/>
          </w:rPr>
          <w:tab/>
        </w:r>
        <w:r w:rsidR="002F2EA8" w:rsidRPr="00EF75D8">
          <w:rPr>
            <w:rStyle w:val="Hypertextovodkaz"/>
            <w:rFonts w:ascii="Tahoma" w:hAnsi="Tahoma" w:cs="Tahoma"/>
            <w:noProof/>
          </w:rPr>
          <w:t>OBSAH NABÍDKY</w:t>
        </w:r>
        <w:r w:rsidR="002F2EA8" w:rsidRPr="00EF75D8">
          <w:rPr>
            <w:rFonts w:ascii="Tahoma" w:hAnsi="Tahoma" w:cs="Tahoma"/>
            <w:noProof/>
            <w:webHidden/>
          </w:rPr>
          <w:tab/>
        </w:r>
        <w:r w:rsidR="002F2EA8" w:rsidRPr="00EF75D8">
          <w:rPr>
            <w:rFonts w:ascii="Tahoma" w:hAnsi="Tahoma" w:cs="Tahoma"/>
            <w:noProof/>
            <w:webHidden/>
          </w:rPr>
          <w:fldChar w:fldCharType="begin"/>
        </w:r>
        <w:r w:rsidR="002F2EA8" w:rsidRPr="00EF75D8">
          <w:rPr>
            <w:rFonts w:ascii="Tahoma" w:hAnsi="Tahoma" w:cs="Tahoma"/>
            <w:noProof/>
            <w:webHidden/>
          </w:rPr>
          <w:instrText xml:space="preserve"> PAGEREF _Toc484787743 \h </w:instrText>
        </w:r>
        <w:r w:rsidR="002F2EA8" w:rsidRPr="00EF75D8">
          <w:rPr>
            <w:rFonts w:ascii="Tahoma" w:hAnsi="Tahoma" w:cs="Tahoma"/>
            <w:noProof/>
            <w:webHidden/>
          </w:rPr>
        </w:r>
        <w:r w:rsidR="002F2EA8" w:rsidRPr="00EF75D8">
          <w:rPr>
            <w:rFonts w:ascii="Tahoma" w:hAnsi="Tahoma" w:cs="Tahoma"/>
            <w:noProof/>
            <w:webHidden/>
          </w:rPr>
          <w:fldChar w:fldCharType="separate"/>
        </w:r>
        <w:r w:rsidR="006E19C3">
          <w:rPr>
            <w:rFonts w:ascii="Tahoma" w:hAnsi="Tahoma" w:cs="Tahoma"/>
            <w:noProof/>
            <w:webHidden/>
          </w:rPr>
          <w:t>8</w:t>
        </w:r>
        <w:r w:rsidR="002F2EA8" w:rsidRPr="00EF75D8">
          <w:rPr>
            <w:rFonts w:ascii="Tahoma" w:hAnsi="Tahoma" w:cs="Tahoma"/>
            <w:noProof/>
            <w:webHidden/>
          </w:rPr>
          <w:fldChar w:fldCharType="end"/>
        </w:r>
      </w:hyperlink>
    </w:p>
    <w:p w14:paraId="05B311B4" w14:textId="77777777" w:rsidR="002F2EA8" w:rsidRPr="00EF75D8" w:rsidRDefault="003F4822">
      <w:pPr>
        <w:pStyle w:val="Obsah2"/>
        <w:rPr>
          <w:rFonts w:ascii="Tahoma" w:hAnsi="Tahoma" w:cs="Tahoma"/>
          <w:bCs w:val="0"/>
          <w:caps w:val="0"/>
          <w:noProof/>
          <w:sz w:val="22"/>
        </w:rPr>
      </w:pPr>
      <w:hyperlink w:anchor="_Toc484787744" w:history="1">
        <w:r w:rsidR="002F2EA8" w:rsidRPr="00EF75D8">
          <w:rPr>
            <w:rStyle w:val="Hypertextovodkaz"/>
            <w:rFonts w:ascii="Tahoma" w:hAnsi="Tahoma" w:cs="Tahoma"/>
            <w:noProof/>
          </w:rPr>
          <w:t>20.</w:t>
        </w:r>
        <w:r w:rsidR="002F2EA8" w:rsidRPr="00EF75D8">
          <w:rPr>
            <w:rFonts w:ascii="Tahoma" w:hAnsi="Tahoma" w:cs="Tahoma"/>
            <w:bCs w:val="0"/>
            <w:caps w:val="0"/>
            <w:noProof/>
            <w:sz w:val="22"/>
          </w:rPr>
          <w:tab/>
        </w:r>
        <w:r w:rsidR="002F2EA8" w:rsidRPr="00EF75D8">
          <w:rPr>
            <w:rStyle w:val="Hypertextovodkaz"/>
            <w:rFonts w:ascii="Tahoma" w:hAnsi="Tahoma" w:cs="Tahoma"/>
            <w:noProof/>
          </w:rPr>
          <w:t>Pokyny pro vypracování návrhu smlouvy</w:t>
        </w:r>
        <w:r w:rsidR="002F2EA8" w:rsidRPr="00EF75D8">
          <w:rPr>
            <w:rFonts w:ascii="Tahoma" w:hAnsi="Tahoma" w:cs="Tahoma"/>
            <w:noProof/>
            <w:webHidden/>
          </w:rPr>
          <w:tab/>
        </w:r>
        <w:r w:rsidR="002F2EA8" w:rsidRPr="00EF75D8">
          <w:rPr>
            <w:rFonts w:ascii="Tahoma" w:hAnsi="Tahoma" w:cs="Tahoma"/>
            <w:noProof/>
            <w:webHidden/>
          </w:rPr>
          <w:fldChar w:fldCharType="begin"/>
        </w:r>
        <w:r w:rsidR="002F2EA8" w:rsidRPr="00EF75D8">
          <w:rPr>
            <w:rFonts w:ascii="Tahoma" w:hAnsi="Tahoma" w:cs="Tahoma"/>
            <w:noProof/>
            <w:webHidden/>
          </w:rPr>
          <w:instrText xml:space="preserve"> PAGEREF _Toc484787744 \h </w:instrText>
        </w:r>
        <w:r w:rsidR="002F2EA8" w:rsidRPr="00EF75D8">
          <w:rPr>
            <w:rFonts w:ascii="Tahoma" w:hAnsi="Tahoma" w:cs="Tahoma"/>
            <w:noProof/>
            <w:webHidden/>
          </w:rPr>
        </w:r>
        <w:r w:rsidR="002F2EA8" w:rsidRPr="00EF75D8">
          <w:rPr>
            <w:rFonts w:ascii="Tahoma" w:hAnsi="Tahoma" w:cs="Tahoma"/>
            <w:noProof/>
            <w:webHidden/>
          </w:rPr>
          <w:fldChar w:fldCharType="separate"/>
        </w:r>
        <w:r w:rsidR="006E19C3">
          <w:rPr>
            <w:rFonts w:ascii="Tahoma" w:hAnsi="Tahoma" w:cs="Tahoma"/>
            <w:noProof/>
            <w:webHidden/>
          </w:rPr>
          <w:t>8</w:t>
        </w:r>
        <w:r w:rsidR="002F2EA8" w:rsidRPr="00EF75D8">
          <w:rPr>
            <w:rFonts w:ascii="Tahoma" w:hAnsi="Tahoma" w:cs="Tahoma"/>
            <w:noProof/>
            <w:webHidden/>
          </w:rPr>
          <w:fldChar w:fldCharType="end"/>
        </w:r>
      </w:hyperlink>
    </w:p>
    <w:p w14:paraId="41BAD4FF" w14:textId="77777777" w:rsidR="002F2EA8" w:rsidRPr="00EF75D8" w:rsidRDefault="003F4822">
      <w:pPr>
        <w:pStyle w:val="Obsah2"/>
        <w:rPr>
          <w:rFonts w:ascii="Tahoma" w:hAnsi="Tahoma" w:cs="Tahoma"/>
          <w:bCs w:val="0"/>
          <w:caps w:val="0"/>
          <w:noProof/>
          <w:sz w:val="22"/>
        </w:rPr>
      </w:pPr>
      <w:hyperlink w:anchor="_Toc484787745" w:history="1">
        <w:r w:rsidR="002F2EA8" w:rsidRPr="00EF75D8">
          <w:rPr>
            <w:rStyle w:val="Hypertextovodkaz"/>
            <w:rFonts w:ascii="Tahoma" w:hAnsi="Tahoma" w:cs="Tahoma"/>
            <w:noProof/>
          </w:rPr>
          <w:t>21.</w:t>
        </w:r>
        <w:r w:rsidR="002F2EA8" w:rsidRPr="00EF75D8">
          <w:rPr>
            <w:rFonts w:ascii="Tahoma" w:hAnsi="Tahoma" w:cs="Tahoma"/>
            <w:bCs w:val="0"/>
            <w:caps w:val="0"/>
            <w:noProof/>
            <w:sz w:val="22"/>
          </w:rPr>
          <w:tab/>
        </w:r>
        <w:r w:rsidR="002F2EA8" w:rsidRPr="00EF75D8">
          <w:rPr>
            <w:rStyle w:val="Hypertextovodkaz"/>
            <w:rFonts w:ascii="Tahoma" w:hAnsi="Tahoma" w:cs="Tahoma"/>
            <w:noProof/>
          </w:rPr>
          <w:t>Podpis nabídky</w:t>
        </w:r>
        <w:r w:rsidR="002F2EA8" w:rsidRPr="00EF75D8">
          <w:rPr>
            <w:rFonts w:ascii="Tahoma" w:hAnsi="Tahoma" w:cs="Tahoma"/>
            <w:noProof/>
            <w:webHidden/>
          </w:rPr>
          <w:tab/>
        </w:r>
        <w:r w:rsidR="002F2EA8" w:rsidRPr="00EF75D8">
          <w:rPr>
            <w:rFonts w:ascii="Tahoma" w:hAnsi="Tahoma" w:cs="Tahoma"/>
            <w:noProof/>
            <w:webHidden/>
          </w:rPr>
          <w:fldChar w:fldCharType="begin"/>
        </w:r>
        <w:r w:rsidR="002F2EA8" w:rsidRPr="00EF75D8">
          <w:rPr>
            <w:rFonts w:ascii="Tahoma" w:hAnsi="Tahoma" w:cs="Tahoma"/>
            <w:noProof/>
            <w:webHidden/>
          </w:rPr>
          <w:instrText xml:space="preserve"> PAGEREF _Toc484787745 \h </w:instrText>
        </w:r>
        <w:r w:rsidR="002F2EA8" w:rsidRPr="00EF75D8">
          <w:rPr>
            <w:rFonts w:ascii="Tahoma" w:hAnsi="Tahoma" w:cs="Tahoma"/>
            <w:noProof/>
            <w:webHidden/>
          </w:rPr>
        </w:r>
        <w:r w:rsidR="002F2EA8" w:rsidRPr="00EF75D8">
          <w:rPr>
            <w:rFonts w:ascii="Tahoma" w:hAnsi="Tahoma" w:cs="Tahoma"/>
            <w:noProof/>
            <w:webHidden/>
          </w:rPr>
          <w:fldChar w:fldCharType="separate"/>
        </w:r>
        <w:r w:rsidR="006E19C3">
          <w:rPr>
            <w:rFonts w:ascii="Tahoma" w:hAnsi="Tahoma" w:cs="Tahoma"/>
            <w:noProof/>
            <w:webHidden/>
          </w:rPr>
          <w:t>8</w:t>
        </w:r>
        <w:r w:rsidR="002F2EA8" w:rsidRPr="00EF75D8">
          <w:rPr>
            <w:rFonts w:ascii="Tahoma" w:hAnsi="Tahoma" w:cs="Tahoma"/>
            <w:noProof/>
            <w:webHidden/>
          </w:rPr>
          <w:fldChar w:fldCharType="end"/>
        </w:r>
      </w:hyperlink>
    </w:p>
    <w:p w14:paraId="378A13BA" w14:textId="2A3834A6" w:rsidR="002F2EA8" w:rsidRPr="00EF75D8" w:rsidRDefault="003F4822">
      <w:pPr>
        <w:pStyle w:val="Obsah2"/>
        <w:rPr>
          <w:rFonts w:ascii="Tahoma" w:hAnsi="Tahoma" w:cs="Tahoma"/>
          <w:bCs w:val="0"/>
          <w:caps w:val="0"/>
          <w:noProof/>
          <w:sz w:val="22"/>
        </w:rPr>
      </w:pPr>
      <w:hyperlink w:anchor="_Toc484787746" w:history="1">
        <w:r w:rsidR="002F2EA8" w:rsidRPr="00EF75D8">
          <w:rPr>
            <w:rStyle w:val="Hypertextovodkaz"/>
            <w:rFonts w:ascii="Tahoma" w:hAnsi="Tahoma" w:cs="Tahoma"/>
            <w:noProof/>
          </w:rPr>
          <w:t>22.</w:t>
        </w:r>
        <w:r w:rsidR="002F2EA8" w:rsidRPr="00EF75D8">
          <w:rPr>
            <w:rFonts w:ascii="Tahoma" w:hAnsi="Tahoma" w:cs="Tahoma"/>
            <w:bCs w:val="0"/>
            <w:caps w:val="0"/>
            <w:noProof/>
            <w:sz w:val="22"/>
          </w:rPr>
          <w:tab/>
        </w:r>
        <w:r w:rsidR="002F2EA8" w:rsidRPr="00EF75D8">
          <w:rPr>
            <w:rStyle w:val="Hypertextovodkaz"/>
            <w:rFonts w:ascii="Tahoma" w:hAnsi="Tahoma" w:cs="Tahoma"/>
            <w:noProof/>
          </w:rPr>
          <w:t>Další podmínky a požadavky na zpracování nabídky</w:t>
        </w:r>
        <w:r w:rsidR="002F2EA8" w:rsidRPr="00EF75D8">
          <w:rPr>
            <w:rFonts w:ascii="Tahoma" w:hAnsi="Tahoma" w:cs="Tahoma"/>
            <w:noProof/>
            <w:webHidden/>
          </w:rPr>
          <w:tab/>
        </w:r>
        <w:r w:rsidR="002F2EA8" w:rsidRPr="00EF75D8">
          <w:rPr>
            <w:rFonts w:ascii="Tahoma" w:hAnsi="Tahoma" w:cs="Tahoma"/>
            <w:noProof/>
            <w:webHidden/>
          </w:rPr>
          <w:fldChar w:fldCharType="begin"/>
        </w:r>
        <w:r w:rsidR="002F2EA8" w:rsidRPr="00EF75D8">
          <w:rPr>
            <w:rFonts w:ascii="Tahoma" w:hAnsi="Tahoma" w:cs="Tahoma"/>
            <w:noProof/>
            <w:webHidden/>
          </w:rPr>
          <w:instrText xml:space="preserve"> PAGEREF _Toc484787746 \h </w:instrText>
        </w:r>
        <w:r w:rsidR="002F2EA8" w:rsidRPr="00EF75D8">
          <w:rPr>
            <w:rFonts w:ascii="Tahoma" w:hAnsi="Tahoma" w:cs="Tahoma"/>
            <w:noProof/>
            <w:webHidden/>
          </w:rPr>
        </w:r>
        <w:r w:rsidR="002F2EA8" w:rsidRPr="00EF75D8">
          <w:rPr>
            <w:rFonts w:ascii="Tahoma" w:hAnsi="Tahoma" w:cs="Tahoma"/>
            <w:noProof/>
            <w:webHidden/>
          </w:rPr>
          <w:fldChar w:fldCharType="separate"/>
        </w:r>
        <w:r w:rsidR="006E19C3">
          <w:rPr>
            <w:rFonts w:ascii="Tahoma" w:hAnsi="Tahoma" w:cs="Tahoma"/>
            <w:noProof/>
            <w:webHidden/>
          </w:rPr>
          <w:t>9</w:t>
        </w:r>
        <w:r w:rsidR="002F2EA8" w:rsidRPr="00EF75D8">
          <w:rPr>
            <w:rFonts w:ascii="Tahoma" w:hAnsi="Tahoma" w:cs="Tahoma"/>
            <w:noProof/>
            <w:webHidden/>
          </w:rPr>
          <w:fldChar w:fldCharType="end"/>
        </w:r>
      </w:hyperlink>
    </w:p>
    <w:p w14:paraId="47239F49" w14:textId="77777777" w:rsidR="002F2EA8" w:rsidRPr="00EF75D8" w:rsidRDefault="003F4822">
      <w:pPr>
        <w:pStyle w:val="Obsah2"/>
        <w:rPr>
          <w:rFonts w:ascii="Tahoma" w:hAnsi="Tahoma" w:cs="Tahoma"/>
          <w:bCs w:val="0"/>
          <w:caps w:val="0"/>
          <w:noProof/>
          <w:sz w:val="22"/>
        </w:rPr>
      </w:pPr>
      <w:hyperlink w:anchor="_Toc484787747" w:history="1">
        <w:r w:rsidR="002F2EA8" w:rsidRPr="00EF75D8">
          <w:rPr>
            <w:rStyle w:val="Hypertextovodkaz"/>
            <w:rFonts w:ascii="Tahoma" w:hAnsi="Tahoma" w:cs="Tahoma"/>
            <w:noProof/>
          </w:rPr>
          <w:t>23.</w:t>
        </w:r>
        <w:r w:rsidR="002F2EA8" w:rsidRPr="00EF75D8">
          <w:rPr>
            <w:rFonts w:ascii="Tahoma" w:hAnsi="Tahoma" w:cs="Tahoma"/>
            <w:bCs w:val="0"/>
            <w:caps w:val="0"/>
            <w:noProof/>
            <w:sz w:val="22"/>
          </w:rPr>
          <w:tab/>
        </w:r>
        <w:r w:rsidR="002F2EA8" w:rsidRPr="00EF75D8">
          <w:rPr>
            <w:rStyle w:val="Hypertextovodkaz"/>
            <w:rFonts w:ascii="Tahoma" w:hAnsi="Tahoma" w:cs="Tahoma"/>
            <w:noProof/>
          </w:rPr>
          <w:t>MÍSTO A LHŮTA pro PODÁNÍ NABÍDKY</w:t>
        </w:r>
        <w:r w:rsidR="002F2EA8" w:rsidRPr="00EF75D8">
          <w:rPr>
            <w:rFonts w:ascii="Tahoma" w:hAnsi="Tahoma" w:cs="Tahoma"/>
            <w:noProof/>
            <w:webHidden/>
          </w:rPr>
          <w:tab/>
        </w:r>
        <w:r w:rsidR="002F2EA8" w:rsidRPr="00EF75D8">
          <w:rPr>
            <w:rFonts w:ascii="Tahoma" w:hAnsi="Tahoma" w:cs="Tahoma"/>
            <w:noProof/>
            <w:webHidden/>
          </w:rPr>
          <w:fldChar w:fldCharType="begin"/>
        </w:r>
        <w:r w:rsidR="002F2EA8" w:rsidRPr="00EF75D8">
          <w:rPr>
            <w:rFonts w:ascii="Tahoma" w:hAnsi="Tahoma" w:cs="Tahoma"/>
            <w:noProof/>
            <w:webHidden/>
          </w:rPr>
          <w:instrText xml:space="preserve"> PAGEREF _Toc484787747 \h </w:instrText>
        </w:r>
        <w:r w:rsidR="002F2EA8" w:rsidRPr="00EF75D8">
          <w:rPr>
            <w:rFonts w:ascii="Tahoma" w:hAnsi="Tahoma" w:cs="Tahoma"/>
            <w:noProof/>
            <w:webHidden/>
          </w:rPr>
        </w:r>
        <w:r w:rsidR="002F2EA8" w:rsidRPr="00EF75D8">
          <w:rPr>
            <w:rFonts w:ascii="Tahoma" w:hAnsi="Tahoma" w:cs="Tahoma"/>
            <w:noProof/>
            <w:webHidden/>
          </w:rPr>
          <w:fldChar w:fldCharType="separate"/>
        </w:r>
        <w:r w:rsidR="006E19C3">
          <w:rPr>
            <w:rFonts w:ascii="Tahoma" w:hAnsi="Tahoma" w:cs="Tahoma"/>
            <w:noProof/>
            <w:webHidden/>
          </w:rPr>
          <w:t>9</w:t>
        </w:r>
        <w:r w:rsidR="002F2EA8" w:rsidRPr="00EF75D8">
          <w:rPr>
            <w:rFonts w:ascii="Tahoma" w:hAnsi="Tahoma" w:cs="Tahoma"/>
            <w:noProof/>
            <w:webHidden/>
          </w:rPr>
          <w:fldChar w:fldCharType="end"/>
        </w:r>
      </w:hyperlink>
    </w:p>
    <w:p w14:paraId="3CA28FC2" w14:textId="4948948D" w:rsidR="002F2EA8" w:rsidRPr="00EF75D8" w:rsidRDefault="003F4822">
      <w:pPr>
        <w:pStyle w:val="Obsah2"/>
        <w:rPr>
          <w:rFonts w:ascii="Tahoma" w:hAnsi="Tahoma" w:cs="Tahoma"/>
          <w:bCs w:val="0"/>
          <w:caps w:val="0"/>
          <w:noProof/>
          <w:sz w:val="22"/>
        </w:rPr>
      </w:pPr>
      <w:hyperlink w:anchor="_Toc484787748" w:history="1">
        <w:r w:rsidR="002F2EA8" w:rsidRPr="00EF75D8">
          <w:rPr>
            <w:rStyle w:val="Hypertextovodkaz"/>
            <w:rFonts w:ascii="Tahoma" w:hAnsi="Tahoma" w:cs="Tahoma"/>
            <w:noProof/>
          </w:rPr>
          <w:t>24.</w:t>
        </w:r>
        <w:r w:rsidR="002F2EA8" w:rsidRPr="00EF75D8">
          <w:rPr>
            <w:rFonts w:ascii="Tahoma" w:hAnsi="Tahoma" w:cs="Tahoma"/>
            <w:bCs w:val="0"/>
            <w:caps w:val="0"/>
            <w:noProof/>
            <w:sz w:val="22"/>
          </w:rPr>
          <w:tab/>
        </w:r>
        <w:r w:rsidR="002F2EA8" w:rsidRPr="00EF75D8">
          <w:rPr>
            <w:rStyle w:val="Hypertextovodkaz"/>
            <w:rFonts w:ascii="Tahoma" w:hAnsi="Tahoma" w:cs="Tahoma"/>
            <w:noProof/>
          </w:rPr>
          <w:t>NÁKLADY dodavatele spojené s podáním nabídky</w:t>
        </w:r>
        <w:r w:rsidR="002F2EA8" w:rsidRPr="00EF75D8">
          <w:rPr>
            <w:rFonts w:ascii="Tahoma" w:hAnsi="Tahoma" w:cs="Tahoma"/>
            <w:noProof/>
            <w:webHidden/>
          </w:rPr>
          <w:tab/>
        </w:r>
        <w:r w:rsidR="002F2EA8" w:rsidRPr="00EF75D8">
          <w:rPr>
            <w:rFonts w:ascii="Tahoma" w:hAnsi="Tahoma" w:cs="Tahoma"/>
            <w:noProof/>
            <w:webHidden/>
          </w:rPr>
          <w:fldChar w:fldCharType="begin"/>
        </w:r>
        <w:r w:rsidR="002F2EA8" w:rsidRPr="00EF75D8">
          <w:rPr>
            <w:rFonts w:ascii="Tahoma" w:hAnsi="Tahoma" w:cs="Tahoma"/>
            <w:noProof/>
            <w:webHidden/>
          </w:rPr>
          <w:instrText xml:space="preserve"> PAGEREF _Toc484787748 \h </w:instrText>
        </w:r>
        <w:r w:rsidR="002F2EA8" w:rsidRPr="00EF75D8">
          <w:rPr>
            <w:rFonts w:ascii="Tahoma" w:hAnsi="Tahoma" w:cs="Tahoma"/>
            <w:noProof/>
            <w:webHidden/>
          </w:rPr>
        </w:r>
        <w:r w:rsidR="002F2EA8" w:rsidRPr="00EF75D8">
          <w:rPr>
            <w:rFonts w:ascii="Tahoma" w:hAnsi="Tahoma" w:cs="Tahoma"/>
            <w:noProof/>
            <w:webHidden/>
          </w:rPr>
          <w:fldChar w:fldCharType="separate"/>
        </w:r>
        <w:r w:rsidR="006E19C3">
          <w:rPr>
            <w:rFonts w:ascii="Tahoma" w:hAnsi="Tahoma" w:cs="Tahoma"/>
            <w:noProof/>
            <w:webHidden/>
          </w:rPr>
          <w:t>10</w:t>
        </w:r>
        <w:r w:rsidR="002F2EA8" w:rsidRPr="00EF75D8">
          <w:rPr>
            <w:rFonts w:ascii="Tahoma" w:hAnsi="Tahoma" w:cs="Tahoma"/>
            <w:noProof/>
            <w:webHidden/>
          </w:rPr>
          <w:fldChar w:fldCharType="end"/>
        </w:r>
      </w:hyperlink>
    </w:p>
    <w:p w14:paraId="4371CFF5" w14:textId="0077D3AC" w:rsidR="002F2EA8" w:rsidRPr="00EF75D8" w:rsidRDefault="003F4822">
      <w:pPr>
        <w:pStyle w:val="Obsah2"/>
        <w:rPr>
          <w:rFonts w:ascii="Tahoma" w:hAnsi="Tahoma" w:cs="Tahoma"/>
          <w:bCs w:val="0"/>
          <w:caps w:val="0"/>
          <w:noProof/>
          <w:sz w:val="22"/>
        </w:rPr>
      </w:pPr>
      <w:hyperlink w:anchor="_Toc484787749" w:history="1">
        <w:r w:rsidR="002F2EA8" w:rsidRPr="00EF75D8">
          <w:rPr>
            <w:rStyle w:val="Hypertextovodkaz"/>
            <w:rFonts w:ascii="Tahoma" w:hAnsi="Tahoma" w:cs="Tahoma"/>
            <w:noProof/>
          </w:rPr>
          <w:t>25.</w:t>
        </w:r>
        <w:r w:rsidR="002F2EA8" w:rsidRPr="00EF75D8">
          <w:rPr>
            <w:rFonts w:ascii="Tahoma" w:hAnsi="Tahoma" w:cs="Tahoma"/>
            <w:bCs w:val="0"/>
            <w:caps w:val="0"/>
            <w:noProof/>
            <w:sz w:val="22"/>
          </w:rPr>
          <w:tab/>
        </w:r>
        <w:r w:rsidR="002F2EA8" w:rsidRPr="00EF75D8">
          <w:rPr>
            <w:rStyle w:val="Hypertextovodkaz"/>
            <w:rFonts w:ascii="Tahoma" w:hAnsi="Tahoma" w:cs="Tahoma"/>
            <w:noProof/>
          </w:rPr>
          <w:t>POSOUZENÍ NABÍDEK</w:t>
        </w:r>
        <w:r w:rsidR="002F2EA8" w:rsidRPr="00EF75D8">
          <w:rPr>
            <w:rFonts w:ascii="Tahoma" w:hAnsi="Tahoma" w:cs="Tahoma"/>
            <w:noProof/>
            <w:webHidden/>
          </w:rPr>
          <w:tab/>
        </w:r>
        <w:r w:rsidR="002F2EA8" w:rsidRPr="00EF75D8">
          <w:rPr>
            <w:rFonts w:ascii="Tahoma" w:hAnsi="Tahoma" w:cs="Tahoma"/>
            <w:noProof/>
            <w:webHidden/>
          </w:rPr>
          <w:fldChar w:fldCharType="begin"/>
        </w:r>
        <w:r w:rsidR="002F2EA8" w:rsidRPr="00EF75D8">
          <w:rPr>
            <w:rFonts w:ascii="Tahoma" w:hAnsi="Tahoma" w:cs="Tahoma"/>
            <w:noProof/>
            <w:webHidden/>
          </w:rPr>
          <w:instrText xml:space="preserve"> PAGEREF _Toc484787749 \h </w:instrText>
        </w:r>
        <w:r w:rsidR="002F2EA8" w:rsidRPr="00EF75D8">
          <w:rPr>
            <w:rFonts w:ascii="Tahoma" w:hAnsi="Tahoma" w:cs="Tahoma"/>
            <w:noProof/>
            <w:webHidden/>
          </w:rPr>
        </w:r>
        <w:r w:rsidR="002F2EA8" w:rsidRPr="00EF75D8">
          <w:rPr>
            <w:rFonts w:ascii="Tahoma" w:hAnsi="Tahoma" w:cs="Tahoma"/>
            <w:noProof/>
            <w:webHidden/>
          </w:rPr>
          <w:fldChar w:fldCharType="separate"/>
        </w:r>
        <w:r w:rsidR="006E19C3">
          <w:rPr>
            <w:rFonts w:ascii="Tahoma" w:hAnsi="Tahoma" w:cs="Tahoma"/>
            <w:noProof/>
            <w:webHidden/>
          </w:rPr>
          <w:t>10</w:t>
        </w:r>
        <w:r w:rsidR="002F2EA8" w:rsidRPr="00EF75D8">
          <w:rPr>
            <w:rFonts w:ascii="Tahoma" w:hAnsi="Tahoma" w:cs="Tahoma"/>
            <w:noProof/>
            <w:webHidden/>
          </w:rPr>
          <w:fldChar w:fldCharType="end"/>
        </w:r>
      </w:hyperlink>
    </w:p>
    <w:p w14:paraId="0043B29D" w14:textId="77777777" w:rsidR="002F2EA8" w:rsidRPr="00EF75D8" w:rsidRDefault="003F4822">
      <w:pPr>
        <w:pStyle w:val="Obsah2"/>
        <w:rPr>
          <w:rFonts w:ascii="Tahoma" w:hAnsi="Tahoma" w:cs="Tahoma"/>
          <w:bCs w:val="0"/>
          <w:caps w:val="0"/>
          <w:noProof/>
          <w:sz w:val="22"/>
        </w:rPr>
      </w:pPr>
      <w:hyperlink w:anchor="_Toc484787750" w:history="1">
        <w:r w:rsidR="002F2EA8" w:rsidRPr="00EF75D8">
          <w:rPr>
            <w:rStyle w:val="Hypertextovodkaz"/>
            <w:rFonts w:ascii="Tahoma" w:hAnsi="Tahoma" w:cs="Tahoma"/>
            <w:noProof/>
          </w:rPr>
          <w:t>26.</w:t>
        </w:r>
        <w:r w:rsidR="002F2EA8" w:rsidRPr="00EF75D8">
          <w:rPr>
            <w:rFonts w:ascii="Tahoma" w:hAnsi="Tahoma" w:cs="Tahoma"/>
            <w:bCs w:val="0"/>
            <w:caps w:val="0"/>
            <w:noProof/>
            <w:sz w:val="22"/>
          </w:rPr>
          <w:tab/>
        </w:r>
        <w:r w:rsidR="002F2EA8" w:rsidRPr="00EF75D8">
          <w:rPr>
            <w:rStyle w:val="Hypertextovodkaz"/>
            <w:rFonts w:ascii="Tahoma" w:hAnsi="Tahoma" w:cs="Tahoma"/>
            <w:noProof/>
          </w:rPr>
          <w:t>HodnotÍcÍ KritÉria, zpŮsob hodnocenÍ</w:t>
        </w:r>
        <w:r w:rsidR="002F2EA8" w:rsidRPr="00EF75D8">
          <w:rPr>
            <w:rFonts w:ascii="Tahoma" w:hAnsi="Tahoma" w:cs="Tahoma"/>
            <w:noProof/>
            <w:webHidden/>
          </w:rPr>
          <w:tab/>
        </w:r>
        <w:r w:rsidR="002F2EA8" w:rsidRPr="00EF75D8">
          <w:rPr>
            <w:rFonts w:ascii="Tahoma" w:hAnsi="Tahoma" w:cs="Tahoma"/>
            <w:noProof/>
            <w:webHidden/>
          </w:rPr>
          <w:fldChar w:fldCharType="begin"/>
        </w:r>
        <w:r w:rsidR="002F2EA8" w:rsidRPr="00EF75D8">
          <w:rPr>
            <w:rFonts w:ascii="Tahoma" w:hAnsi="Tahoma" w:cs="Tahoma"/>
            <w:noProof/>
            <w:webHidden/>
          </w:rPr>
          <w:instrText xml:space="preserve"> PAGEREF _Toc484787750 \h </w:instrText>
        </w:r>
        <w:r w:rsidR="002F2EA8" w:rsidRPr="00EF75D8">
          <w:rPr>
            <w:rFonts w:ascii="Tahoma" w:hAnsi="Tahoma" w:cs="Tahoma"/>
            <w:noProof/>
            <w:webHidden/>
          </w:rPr>
        </w:r>
        <w:r w:rsidR="002F2EA8" w:rsidRPr="00EF75D8">
          <w:rPr>
            <w:rFonts w:ascii="Tahoma" w:hAnsi="Tahoma" w:cs="Tahoma"/>
            <w:noProof/>
            <w:webHidden/>
          </w:rPr>
          <w:fldChar w:fldCharType="separate"/>
        </w:r>
        <w:r w:rsidR="006E19C3">
          <w:rPr>
            <w:rFonts w:ascii="Tahoma" w:hAnsi="Tahoma" w:cs="Tahoma"/>
            <w:noProof/>
            <w:webHidden/>
          </w:rPr>
          <w:t>10</w:t>
        </w:r>
        <w:r w:rsidR="002F2EA8" w:rsidRPr="00EF75D8">
          <w:rPr>
            <w:rFonts w:ascii="Tahoma" w:hAnsi="Tahoma" w:cs="Tahoma"/>
            <w:noProof/>
            <w:webHidden/>
          </w:rPr>
          <w:fldChar w:fldCharType="end"/>
        </w:r>
      </w:hyperlink>
    </w:p>
    <w:p w14:paraId="4027E4E3" w14:textId="77777777" w:rsidR="002F2EA8" w:rsidRPr="00EF75D8" w:rsidRDefault="003F4822">
      <w:pPr>
        <w:pStyle w:val="Obsah2"/>
        <w:rPr>
          <w:rFonts w:ascii="Tahoma" w:hAnsi="Tahoma" w:cs="Tahoma"/>
          <w:bCs w:val="0"/>
          <w:caps w:val="0"/>
          <w:noProof/>
          <w:sz w:val="22"/>
        </w:rPr>
      </w:pPr>
      <w:hyperlink w:anchor="_Toc484787751" w:history="1">
        <w:r w:rsidR="002F2EA8" w:rsidRPr="00EF75D8">
          <w:rPr>
            <w:rStyle w:val="Hypertextovodkaz"/>
            <w:rFonts w:ascii="Tahoma" w:hAnsi="Tahoma" w:cs="Tahoma"/>
            <w:noProof/>
          </w:rPr>
          <w:t>27.</w:t>
        </w:r>
        <w:r w:rsidR="002F2EA8" w:rsidRPr="00EF75D8">
          <w:rPr>
            <w:rFonts w:ascii="Tahoma" w:hAnsi="Tahoma" w:cs="Tahoma"/>
            <w:bCs w:val="0"/>
            <w:caps w:val="0"/>
            <w:noProof/>
            <w:sz w:val="22"/>
          </w:rPr>
          <w:tab/>
        </w:r>
        <w:r w:rsidR="002F2EA8" w:rsidRPr="00EF75D8">
          <w:rPr>
            <w:rStyle w:val="Hypertextovodkaz"/>
            <w:rFonts w:ascii="Tahoma" w:hAnsi="Tahoma" w:cs="Tahoma"/>
            <w:noProof/>
          </w:rPr>
          <w:t>výbĚr nejvhodnĚjŠÍ nabÍdky</w:t>
        </w:r>
        <w:r w:rsidR="002F2EA8" w:rsidRPr="00EF75D8">
          <w:rPr>
            <w:rFonts w:ascii="Tahoma" w:hAnsi="Tahoma" w:cs="Tahoma"/>
            <w:noProof/>
            <w:webHidden/>
          </w:rPr>
          <w:tab/>
        </w:r>
        <w:r w:rsidR="002F2EA8" w:rsidRPr="00EF75D8">
          <w:rPr>
            <w:rFonts w:ascii="Tahoma" w:hAnsi="Tahoma" w:cs="Tahoma"/>
            <w:noProof/>
            <w:webHidden/>
          </w:rPr>
          <w:fldChar w:fldCharType="begin"/>
        </w:r>
        <w:r w:rsidR="002F2EA8" w:rsidRPr="00EF75D8">
          <w:rPr>
            <w:rFonts w:ascii="Tahoma" w:hAnsi="Tahoma" w:cs="Tahoma"/>
            <w:noProof/>
            <w:webHidden/>
          </w:rPr>
          <w:instrText xml:space="preserve"> PAGEREF _Toc484787751 \h </w:instrText>
        </w:r>
        <w:r w:rsidR="002F2EA8" w:rsidRPr="00EF75D8">
          <w:rPr>
            <w:rFonts w:ascii="Tahoma" w:hAnsi="Tahoma" w:cs="Tahoma"/>
            <w:noProof/>
            <w:webHidden/>
          </w:rPr>
        </w:r>
        <w:r w:rsidR="002F2EA8" w:rsidRPr="00EF75D8">
          <w:rPr>
            <w:rFonts w:ascii="Tahoma" w:hAnsi="Tahoma" w:cs="Tahoma"/>
            <w:noProof/>
            <w:webHidden/>
          </w:rPr>
          <w:fldChar w:fldCharType="separate"/>
        </w:r>
        <w:r w:rsidR="006E19C3">
          <w:rPr>
            <w:rFonts w:ascii="Tahoma" w:hAnsi="Tahoma" w:cs="Tahoma"/>
            <w:noProof/>
            <w:webHidden/>
          </w:rPr>
          <w:t>10</w:t>
        </w:r>
        <w:r w:rsidR="002F2EA8" w:rsidRPr="00EF75D8">
          <w:rPr>
            <w:rFonts w:ascii="Tahoma" w:hAnsi="Tahoma" w:cs="Tahoma"/>
            <w:noProof/>
            <w:webHidden/>
          </w:rPr>
          <w:fldChar w:fldCharType="end"/>
        </w:r>
      </w:hyperlink>
    </w:p>
    <w:p w14:paraId="5584A69E" w14:textId="77777777" w:rsidR="002F2EA8" w:rsidRPr="00EF75D8" w:rsidRDefault="003F4822">
      <w:pPr>
        <w:pStyle w:val="Obsah2"/>
        <w:rPr>
          <w:rFonts w:ascii="Tahoma" w:hAnsi="Tahoma" w:cs="Tahoma"/>
          <w:bCs w:val="0"/>
          <w:caps w:val="0"/>
          <w:noProof/>
          <w:sz w:val="22"/>
        </w:rPr>
      </w:pPr>
      <w:hyperlink w:anchor="_Toc484787752" w:history="1">
        <w:r w:rsidR="002F2EA8" w:rsidRPr="00EF75D8">
          <w:rPr>
            <w:rStyle w:val="Hypertextovodkaz"/>
            <w:rFonts w:ascii="Tahoma" w:hAnsi="Tahoma" w:cs="Tahoma"/>
            <w:noProof/>
          </w:rPr>
          <w:t>28.</w:t>
        </w:r>
        <w:r w:rsidR="002F2EA8" w:rsidRPr="00EF75D8">
          <w:rPr>
            <w:rFonts w:ascii="Tahoma" w:hAnsi="Tahoma" w:cs="Tahoma"/>
            <w:bCs w:val="0"/>
            <w:caps w:val="0"/>
            <w:noProof/>
            <w:sz w:val="22"/>
          </w:rPr>
          <w:tab/>
        </w:r>
        <w:r w:rsidR="002F2EA8" w:rsidRPr="00EF75D8">
          <w:rPr>
            <w:rStyle w:val="Hypertextovodkaz"/>
            <w:rFonts w:ascii="Tahoma" w:hAnsi="Tahoma" w:cs="Tahoma"/>
            <w:noProof/>
          </w:rPr>
          <w:t>uzavŘenÍ smlouvy</w:t>
        </w:r>
        <w:r w:rsidR="002F2EA8" w:rsidRPr="00EF75D8">
          <w:rPr>
            <w:rFonts w:ascii="Tahoma" w:hAnsi="Tahoma" w:cs="Tahoma"/>
            <w:noProof/>
            <w:webHidden/>
          </w:rPr>
          <w:tab/>
        </w:r>
        <w:r w:rsidR="002F2EA8" w:rsidRPr="00EF75D8">
          <w:rPr>
            <w:rFonts w:ascii="Tahoma" w:hAnsi="Tahoma" w:cs="Tahoma"/>
            <w:noProof/>
            <w:webHidden/>
          </w:rPr>
          <w:fldChar w:fldCharType="begin"/>
        </w:r>
        <w:r w:rsidR="002F2EA8" w:rsidRPr="00EF75D8">
          <w:rPr>
            <w:rFonts w:ascii="Tahoma" w:hAnsi="Tahoma" w:cs="Tahoma"/>
            <w:noProof/>
            <w:webHidden/>
          </w:rPr>
          <w:instrText xml:space="preserve"> PAGEREF _Toc484787752 \h </w:instrText>
        </w:r>
        <w:r w:rsidR="002F2EA8" w:rsidRPr="00EF75D8">
          <w:rPr>
            <w:rFonts w:ascii="Tahoma" w:hAnsi="Tahoma" w:cs="Tahoma"/>
            <w:noProof/>
            <w:webHidden/>
          </w:rPr>
        </w:r>
        <w:r w:rsidR="002F2EA8" w:rsidRPr="00EF75D8">
          <w:rPr>
            <w:rFonts w:ascii="Tahoma" w:hAnsi="Tahoma" w:cs="Tahoma"/>
            <w:noProof/>
            <w:webHidden/>
          </w:rPr>
          <w:fldChar w:fldCharType="separate"/>
        </w:r>
        <w:r w:rsidR="006E19C3">
          <w:rPr>
            <w:rFonts w:ascii="Tahoma" w:hAnsi="Tahoma" w:cs="Tahoma"/>
            <w:noProof/>
            <w:webHidden/>
          </w:rPr>
          <w:t>10</w:t>
        </w:r>
        <w:r w:rsidR="002F2EA8" w:rsidRPr="00EF75D8">
          <w:rPr>
            <w:rFonts w:ascii="Tahoma" w:hAnsi="Tahoma" w:cs="Tahoma"/>
            <w:noProof/>
            <w:webHidden/>
          </w:rPr>
          <w:fldChar w:fldCharType="end"/>
        </w:r>
      </w:hyperlink>
    </w:p>
    <w:p w14:paraId="5CF8CE91" w14:textId="77777777" w:rsidR="002F2EA8" w:rsidRPr="00EF75D8" w:rsidRDefault="003F4822">
      <w:pPr>
        <w:pStyle w:val="Obsah2"/>
        <w:rPr>
          <w:rFonts w:ascii="Tahoma" w:hAnsi="Tahoma" w:cs="Tahoma"/>
          <w:bCs w:val="0"/>
          <w:caps w:val="0"/>
          <w:noProof/>
          <w:sz w:val="22"/>
        </w:rPr>
      </w:pPr>
      <w:hyperlink w:anchor="_Toc484787753" w:history="1">
        <w:r w:rsidR="002F2EA8" w:rsidRPr="00EF75D8">
          <w:rPr>
            <w:rStyle w:val="Hypertextovodkaz"/>
            <w:rFonts w:ascii="Tahoma" w:hAnsi="Tahoma" w:cs="Tahoma"/>
            <w:noProof/>
          </w:rPr>
          <w:t>29.</w:t>
        </w:r>
        <w:r w:rsidR="002F2EA8" w:rsidRPr="00EF75D8">
          <w:rPr>
            <w:rFonts w:ascii="Tahoma" w:hAnsi="Tahoma" w:cs="Tahoma"/>
            <w:bCs w:val="0"/>
            <w:caps w:val="0"/>
            <w:noProof/>
            <w:sz w:val="22"/>
          </w:rPr>
          <w:tab/>
        </w:r>
        <w:r w:rsidR="002F2EA8" w:rsidRPr="00EF75D8">
          <w:rPr>
            <w:rStyle w:val="Hypertextovodkaz"/>
            <w:rFonts w:ascii="Tahoma" w:hAnsi="Tahoma" w:cs="Tahoma"/>
            <w:noProof/>
          </w:rPr>
          <w:t>Práva zadavatele</w:t>
        </w:r>
        <w:r w:rsidR="002F2EA8" w:rsidRPr="00EF75D8">
          <w:rPr>
            <w:rFonts w:ascii="Tahoma" w:hAnsi="Tahoma" w:cs="Tahoma"/>
            <w:noProof/>
            <w:webHidden/>
          </w:rPr>
          <w:tab/>
        </w:r>
        <w:r w:rsidR="002F2EA8" w:rsidRPr="00EF75D8">
          <w:rPr>
            <w:rFonts w:ascii="Tahoma" w:hAnsi="Tahoma" w:cs="Tahoma"/>
            <w:noProof/>
            <w:webHidden/>
          </w:rPr>
          <w:fldChar w:fldCharType="begin"/>
        </w:r>
        <w:r w:rsidR="002F2EA8" w:rsidRPr="00EF75D8">
          <w:rPr>
            <w:rFonts w:ascii="Tahoma" w:hAnsi="Tahoma" w:cs="Tahoma"/>
            <w:noProof/>
            <w:webHidden/>
          </w:rPr>
          <w:instrText xml:space="preserve"> PAGEREF _Toc484787753 \h </w:instrText>
        </w:r>
        <w:r w:rsidR="002F2EA8" w:rsidRPr="00EF75D8">
          <w:rPr>
            <w:rFonts w:ascii="Tahoma" w:hAnsi="Tahoma" w:cs="Tahoma"/>
            <w:noProof/>
            <w:webHidden/>
          </w:rPr>
        </w:r>
        <w:r w:rsidR="002F2EA8" w:rsidRPr="00EF75D8">
          <w:rPr>
            <w:rFonts w:ascii="Tahoma" w:hAnsi="Tahoma" w:cs="Tahoma"/>
            <w:noProof/>
            <w:webHidden/>
          </w:rPr>
          <w:fldChar w:fldCharType="separate"/>
        </w:r>
        <w:r w:rsidR="006E19C3">
          <w:rPr>
            <w:rFonts w:ascii="Tahoma" w:hAnsi="Tahoma" w:cs="Tahoma"/>
            <w:noProof/>
            <w:webHidden/>
          </w:rPr>
          <w:t>10</w:t>
        </w:r>
        <w:r w:rsidR="002F2EA8" w:rsidRPr="00EF75D8">
          <w:rPr>
            <w:rFonts w:ascii="Tahoma" w:hAnsi="Tahoma" w:cs="Tahoma"/>
            <w:noProof/>
            <w:webHidden/>
          </w:rPr>
          <w:fldChar w:fldCharType="end"/>
        </w:r>
      </w:hyperlink>
    </w:p>
    <w:p w14:paraId="50198257" w14:textId="77777777" w:rsidR="002F2EA8" w:rsidRPr="00EF75D8" w:rsidRDefault="003F4822">
      <w:pPr>
        <w:pStyle w:val="Obsah2"/>
        <w:rPr>
          <w:rFonts w:ascii="Tahoma" w:hAnsi="Tahoma" w:cs="Tahoma"/>
          <w:bCs w:val="0"/>
          <w:caps w:val="0"/>
          <w:noProof/>
          <w:sz w:val="22"/>
        </w:rPr>
      </w:pPr>
      <w:hyperlink w:anchor="_Toc484787754" w:history="1">
        <w:r w:rsidR="002F2EA8" w:rsidRPr="00EF75D8">
          <w:rPr>
            <w:rStyle w:val="Hypertextovodkaz"/>
            <w:rFonts w:ascii="Tahoma" w:hAnsi="Tahoma" w:cs="Tahoma"/>
            <w:noProof/>
          </w:rPr>
          <w:t>30.</w:t>
        </w:r>
        <w:r w:rsidR="002F2EA8" w:rsidRPr="00EF75D8">
          <w:rPr>
            <w:rFonts w:ascii="Tahoma" w:hAnsi="Tahoma" w:cs="Tahoma"/>
            <w:bCs w:val="0"/>
            <w:caps w:val="0"/>
            <w:noProof/>
            <w:sz w:val="22"/>
          </w:rPr>
          <w:tab/>
        </w:r>
        <w:r w:rsidR="002F2EA8" w:rsidRPr="00EF75D8">
          <w:rPr>
            <w:rStyle w:val="Hypertextovodkaz"/>
            <w:rFonts w:ascii="Tahoma" w:hAnsi="Tahoma" w:cs="Tahoma"/>
            <w:noProof/>
          </w:rPr>
          <w:t>Další části zadávací dokumentace - přílohy zadávací dokumentace:</w:t>
        </w:r>
        <w:r w:rsidR="002F2EA8" w:rsidRPr="00EF75D8">
          <w:rPr>
            <w:rFonts w:ascii="Tahoma" w:hAnsi="Tahoma" w:cs="Tahoma"/>
            <w:noProof/>
            <w:webHidden/>
          </w:rPr>
          <w:tab/>
        </w:r>
        <w:r w:rsidR="002F2EA8" w:rsidRPr="00EF75D8">
          <w:rPr>
            <w:rFonts w:ascii="Tahoma" w:hAnsi="Tahoma" w:cs="Tahoma"/>
            <w:noProof/>
            <w:webHidden/>
          </w:rPr>
          <w:fldChar w:fldCharType="begin"/>
        </w:r>
        <w:r w:rsidR="002F2EA8" w:rsidRPr="00EF75D8">
          <w:rPr>
            <w:rFonts w:ascii="Tahoma" w:hAnsi="Tahoma" w:cs="Tahoma"/>
            <w:noProof/>
            <w:webHidden/>
          </w:rPr>
          <w:instrText xml:space="preserve"> PAGEREF _Toc484787754 \h </w:instrText>
        </w:r>
        <w:r w:rsidR="002F2EA8" w:rsidRPr="00EF75D8">
          <w:rPr>
            <w:rFonts w:ascii="Tahoma" w:hAnsi="Tahoma" w:cs="Tahoma"/>
            <w:noProof/>
            <w:webHidden/>
          </w:rPr>
        </w:r>
        <w:r w:rsidR="002F2EA8" w:rsidRPr="00EF75D8">
          <w:rPr>
            <w:rFonts w:ascii="Tahoma" w:hAnsi="Tahoma" w:cs="Tahoma"/>
            <w:noProof/>
            <w:webHidden/>
          </w:rPr>
          <w:fldChar w:fldCharType="separate"/>
        </w:r>
        <w:r w:rsidR="006E19C3">
          <w:rPr>
            <w:rFonts w:ascii="Tahoma" w:hAnsi="Tahoma" w:cs="Tahoma"/>
            <w:noProof/>
            <w:webHidden/>
          </w:rPr>
          <w:t>10</w:t>
        </w:r>
        <w:r w:rsidR="002F2EA8" w:rsidRPr="00EF75D8">
          <w:rPr>
            <w:rFonts w:ascii="Tahoma" w:hAnsi="Tahoma" w:cs="Tahoma"/>
            <w:noProof/>
            <w:webHidden/>
          </w:rPr>
          <w:fldChar w:fldCharType="end"/>
        </w:r>
      </w:hyperlink>
    </w:p>
    <w:p w14:paraId="7DAA327F" w14:textId="77777777" w:rsidR="00C01060" w:rsidRPr="00EF75D8" w:rsidRDefault="000417F7" w:rsidP="00F76985">
      <w:pPr>
        <w:pStyle w:val="AAOdstavec"/>
        <w:spacing w:line="288" w:lineRule="auto"/>
        <w:ind w:left="567"/>
        <w:jc w:val="left"/>
        <w:rPr>
          <w:rFonts w:ascii="Tahoma" w:hAnsi="Tahoma" w:cs="Tahoma"/>
          <w:caps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fldChar w:fldCharType="end"/>
      </w:r>
    </w:p>
    <w:p w14:paraId="05602BC0" w14:textId="77777777" w:rsidR="001F3600" w:rsidRPr="00EF75D8" w:rsidRDefault="001F3600" w:rsidP="006E64EC">
      <w:pPr>
        <w:pStyle w:val="AANadpis4"/>
        <w:keepNext w:val="0"/>
        <w:widowControl w:val="0"/>
        <w:tabs>
          <w:tab w:val="clear" w:pos="360"/>
        </w:tabs>
        <w:spacing w:before="0" w:after="120" w:line="288" w:lineRule="auto"/>
        <w:outlineLvl w:val="0"/>
        <w:rPr>
          <w:rFonts w:ascii="Tahoma" w:hAnsi="Tahoma" w:cs="Tahoma"/>
          <w:sz w:val="18"/>
          <w:szCs w:val="18"/>
          <w:lang w:val="cs-CZ"/>
        </w:rPr>
      </w:pPr>
      <w:bookmarkStart w:id="0" w:name="_Toc91331555"/>
    </w:p>
    <w:p w14:paraId="557B10BB" w14:textId="77777777" w:rsidR="008919EA" w:rsidRPr="00EF75D8" w:rsidRDefault="008919EA" w:rsidP="006E64EC">
      <w:pPr>
        <w:spacing w:line="288" w:lineRule="auto"/>
        <w:rPr>
          <w:rFonts w:ascii="Tahoma" w:hAnsi="Tahoma" w:cs="Tahoma"/>
          <w:lang w:eastAsia="en-US"/>
        </w:rPr>
      </w:pPr>
    </w:p>
    <w:p w14:paraId="6D3DC7AC" w14:textId="77777777" w:rsidR="008919EA" w:rsidRPr="00EF75D8" w:rsidRDefault="008919EA" w:rsidP="006E64EC">
      <w:pPr>
        <w:spacing w:line="288" w:lineRule="auto"/>
        <w:rPr>
          <w:rFonts w:ascii="Tahoma" w:hAnsi="Tahoma" w:cs="Tahoma"/>
          <w:lang w:eastAsia="en-US"/>
        </w:rPr>
      </w:pPr>
    </w:p>
    <w:p w14:paraId="76220758" w14:textId="77777777" w:rsidR="008919EA" w:rsidRPr="00EF75D8" w:rsidRDefault="008919EA" w:rsidP="006E64EC">
      <w:pPr>
        <w:spacing w:line="288" w:lineRule="auto"/>
        <w:rPr>
          <w:rFonts w:ascii="Tahoma" w:hAnsi="Tahoma" w:cs="Tahoma"/>
          <w:lang w:eastAsia="en-US"/>
        </w:rPr>
      </w:pPr>
    </w:p>
    <w:p w14:paraId="1280B089" w14:textId="77777777" w:rsidR="00F76985" w:rsidRPr="00EF75D8" w:rsidRDefault="00F76985" w:rsidP="006E64EC">
      <w:pPr>
        <w:spacing w:line="288" w:lineRule="auto"/>
        <w:rPr>
          <w:rFonts w:ascii="Tahoma" w:hAnsi="Tahoma" w:cs="Tahoma"/>
          <w:lang w:eastAsia="en-US"/>
        </w:rPr>
      </w:pPr>
    </w:p>
    <w:p w14:paraId="6E012B18" w14:textId="77777777" w:rsidR="00F76985" w:rsidRPr="00EF75D8" w:rsidRDefault="00F76985" w:rsidP="006E64EC">
      <w:pPr>
        <w:spacing w:line="288" w:lineRule="auto"/>
        <w:rPr>
          <w:rFonts w:ascii="Tahoma" w:hAnsi="Tahoma" w:cs="Tahoma"/>
          <w:lang w:eastAsia="en-US"/>
        </w:rPr>
      </w:pPr>
    </w:p>
    <w:p w14:paraId="3DDF21D1" w14:textId="77777777" w:rsidR="008919EA" w:rsidRPr="00EF75D8" w:rsidRDefault="008919EA" w:rsidP="006E64EC">
      <w:pPr>
        <w:spacing w:line="288" w:lineRule="auto"/>
        <w:rPr>
          <w:rFonts w:ascii="Tahoma" w:hAnsi="Tahoma" w:cs="Tahoma"/>
          <w:lang w:eastAsia="en-US"/>
        </w:rPr>
      </w:pPr>
    </w:p>
    <w:p w14:paraId="3421308F" w14:textId="77777777" w:rsidR="008919EA" w:rsidRPr="00EF75D8" w:rsidRDefault="008919EA" w:rsidP="006E64EC">
      <w:pPr>
        <w:spacing w:line="288" w:lineRule="auto"/>
        <w:rPr>
          <w:rFonts w:ascii="Tahoma" w:hAnsi="Tahoma" w:cs="Tahoma"/>
          <w:lang w:eastAsia="en-US"/>
        </w:rPr>
      </w:pPr>
    </w:p>
    <w:p w14:paraId="7850AB6C" w14:textId="77777777" w:rsidR="008919EA" w:rsidRPr="00EF75D8" w:rsidRDefault="008919EA" w:rsidP="006E64EC">
      <w:pPr>
        <w:spacing w:line="288" w:lineRule="auto"/>
        <w:rPr>
          <w:rFonts w:ascii="Tahoma" w:hAnsi="Tahoma" w:cs="Tahoma"/>
          <w:lang w:eastAsia="en-US"/>
        </w:rPr>
      </w:pPr>
    </w:p>
    <w:p w14:paraId="49CD4765" w14:textId="77777777" w:rsidR="008919EA" w:rsidRPr="00EF75D8" w:rsidRDefault="008919EA" w:rsidP="006E64EC">
      <w:pPr>
        <w:spacing w:line="288" w:lineRule="auto"/>
        <w:rPr>
          <w:rFonts w:ascii="Tahoma" w:hAnsi="Tahoma" w:cs="Tahoma"/>
          <w:lang w:eastAsia="en-US"/>
        </w:rPr>
      </w:pPr>
    </w:p>
    <w:p w14:paraId="6338BC97" w14:textId="77777777" w:rsidR="008919EA" w:rsidRPr="00EF75D8" w:rsidRDefault="008919EA" w:rsidP="006E64EC">
      <w:pPr>
        <w:spacing w:line="288" w:lineRule="auto"/>
        <w:rPr>
          <w:rFonts w:ascii="Tahoma" w:hAnsi="Tahoma" w:cs="Tahoma"/>
          <w:lang w:eastAsia="en-US"/>
        </w:rPr>
      </w:pPr>
    </w:p>
    <w:p w14:paraId="12A7D0F6" w14:textId="77777777" w:rsidR="00D267E1" w:rsidRPr="00EF75D8" w:rsidRDefault="002F2EA8" w:rsidP="006E64EC">
      <w:pPr>
        <w:pStyle w:val="Nadpis2"/>
        <w:spacing w:line="288" w:lineRule="auto"/>
        <w:rPr>
          <w:rFonts w:ascii="Tahoma" w:hAnsi="Tahoma" w:cs="Tahoma"/>
          <w:sz w:val="18"/>
          <w:szCs w:val="18"/>
        </w:rPr>
      </w:pPr>
      <w:bookmarkStart w:id="1" w:name="_Toc484787725"/>
      <w:bookmarkEnd w:id="0"/>
      <w:r w:rsidRPr="00EF75D8">
        <w:rPr>
          <w:rFonts w:ascii="Tahoma" w:hAnsi="Tahoma" w:cs="Tahoma"/>
          <w:sz w:val="18"/>
          <w:szCs w:val="18"/>
        </w:rPr>
        <w:br w:type="page"/>
      </w:r>
      <w:r w:rsidR="000417F7" w:rsidRPr="00EF75D8">
        <w:rPr>
          <w:rFonts w:ascii="Tahoma" w:hAnsi="Tahoma" w:cs="Tahoma"/>
          <w:sz w:val="18"/>
          <w:szCs w:val="18"/>
        </w:rPr>
        <w:lastRenderedPageBreak/>
        <w:t>obecné pokyny</w:t>
      </w:r>
      <w:bookmarkEnd w:id="1"/>
    </w:p>
    <w:p w14:paraId="4B083A9E" w14:textId="77777777" w:rsidR="00D267E1" w:rsidRPr="00EF75D8" w:rsidRDefault="004B300E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Zadavatel zadává veřejnou zakázk</w:t>
      </w:r>
      <w:r w:rsidR="008F55AB" w:rsidRPr="00EF75D8">
        <w:rPr>
          <w:rFonts w:ascii="Tahoma" w:hAnsi="Tahoma" w:cs="Tahoma"/>
          <w:sz w:val="18"/>
          <w:szCs w:val="18"/>
        </w:rPr>
        <w:t>u</w:t>
      </w:r>
      <w:r w:rsidR="0058510B" w:rsidRPr="00EF75D8">
        <w:rPr>
          <w:rFonts w:ascii="Tahoma" w:hAnsi="Tahoma" w:cs="Tahoma"/>
          <w:sz w:val="18"/>
          <w:szCs w:val="18"/>
        </w:rPr>
        <w:t xml:space="preserve"> malého rozsahu (dále jen „veřejná zakázka“) v souladu s ustanovením § 27 </w:t>
      </w:r>
      <w:r w:rsidR="00D267E1" w:rsidRPr="00EF75D8">
        <w:rPr>
          <w:rFonts w:ascii="Tahoma" w:hAnsi="Tahoma" w:cs="Tahoma"/>
          <w:sz w:val="18"/>
          <w:szCs w:val="18"/>
        </w:rPr>
        <w:t>zákon</w:t>
      </w:r>
      <w:r w:rsidR="0058510B" w:rsidRPr="00EF75D8">
        <w:rPr>
          <w:rFonts w:ascii="Tahoma" w:hAnsi="Tahoma" w:cs="Tahoma"/>
          <w:sz w:val="18"/>
          <w:szCs w:val="18"/>
        </w:rPr>
        <w:t>a</w:t>
      </w:r>
      <w:r w:rsidR="00D267E1" w:rsidRPr="00EF75D8">
        <w:rPr>
          <w:rFonts w:ascii="Tahoma" w:hAnsi="Tahoma" w:cs="Tahoma"/>
          <w:sz w:val="18"/>
          <w:szCs w:val="18"/>
        </w:rPr>
        <w:t xml:space="preserve"> č.</w:t>
      </w:r>
      <w:r w:rsidR="00B46FE8" w:rsidRPr="00EF75D8">
        <w:rPr>
          <w:rFonts w:ascii="Tahoma" w:hAnsi="Tahoma" w:cs="Tahoma"/>
          <w:sz w:val="18"/>
          <w:szCs w:val="18"/>
        </w:rPr>
        <w:t xml:space="preserve"> </w:t>
      </w:r>
      <w:r w:rsidR="00D267E1" w:rsidRPr="00EF75D8">
        <w:rPr>
          <w:rFonts w:ascii="Tahoma" w:hAnsi="Tahoma" w:cs="Tahoma"/>
          <w:sz w:val="18"/>
          <w:szCs w:val="18"/>
        </w:rPr>
        <w:t>13</w:t>
      </w:r>
      <w:r w:rsidR="007C4145" w:rsidRPr="00EF75D8">
        <w:rPr>
          <w:rFonts w:ascii="Tahoma" w:hAnsi="Tahoma" w:cs="Tahoma"/>
          <w:sz w:val="18"/>
          <w:szCs w:val="18"/>
        </w:rPr>
        <w:t>4/201</w:t>
      </w:r>
      <w:r w:rsidR="00D267E1" w:rsidRPr="00EF75D8">
        <w:rPr>
          <w:rFonts w:ascii="Tahoma" w:hAnsi="Tahoma" w:cs="Tahoma"/>
          <w:sz w:val="18"/>
          <w:szCs w:val="18"/>
        </w:rPr>
        <w:t>6 Sb.</w:t>
      </w:r>
      <w:r w:rsidR="00B46FE8" w:rsidRPr="00EF75D8">
        <w:rPr>
          <w:rFonts w:ascii="Tahoma" w:hAnsi="Tahoma" w:cs="Tahoma"/>
          <w:sz w:val="18"/>
          <w:szCs w:val="18"/>
        </w:rPr>
        <w:t>,</w:t>
      </w:r>
      <w:r w:rsidR="00D267E1" w:rsidRPr="00EF75D8">
        <w:rPr>
          <w:rFonts w:ascii="Tahoma" w:hAnsi="Tahoma" w:cs="Tahoma"/>
          <w:sz w:val="18"/>
          <w:szCs w:val="18"/>
        </w:rPr>
        <w:t xml:space="preserve"> o </w:t>
      </w:r>
      <w:r w:rsidR="007C4145" w:rsidRPr="00EF75D8">
        <w:rPr>
          <w:rFonts w:ascii="Tahoma" w:hAnsi="Tahoma" w:cs="Tahoma"/>
          <w:sz w:val="18"/>
          <w:szCs w:val="18"/>
        </w:rPr>
        <w:t>zadávání veřejných zakázek</w:t>
      </w:r>
      <w:r w:rsidR="00B46FE8" w:rsidRPr="00EF75D8">
        <w:rPr>
          <w:rFonts w:ascii="Tahoma" w:hAnsi="Tahoma" w:cs="Tahoma"/>
          <w:sz w:val="18"/>
          <w:szCs w:val="18"/>
        </w:rPr>
        <w:t>,</w:t>
      </w:r>
      <w:r w:rsidR="009821E5" w:rsidRPr="00EF75D8">
        <w:rPr>
          <w:rFonts w:ascii="Tahoma" w:hAnsi="Tahoma" w:cs="Tahoma"/>
          <w:sz w:val="18"/>
          <w:szCs w:val="18"/>
        </w:rPr>
        <w:t xml:space="preserve"> v platném znění (dále </w:t>
      </w:r>
      <w:r w:rsidR="007C4145" w:rsidRPr="00EF75D8">
        <w:rPr>
          <w:rFonts w:ascii="Tahoma" w:hAnsi="Tahoma" w:cs="Tahoma"/>
          <w:sz w:val="18"/>
          <w:szCs w:val="18"/>
        </w:rPr>
        <w:t>jen „</w:t>
      </w:r>
      <w:r w:rsidR="00D267E1" w:rsidRPr="00EF75D8">
        <w:rPr>
          <w:rFonts w:ascii="Tahoma" w:hAnsi="Tahoma" w:cs="Tahoma"/>
          <w:sz w:val="18"/>
          <w:szCs w:val="18"/>
        </w:rPr>
        <w:t>zákon</w:t>
      </w:r>
      <w:r w:rsidR="007C4145" w:rsidRPr="00EF75D8">
        <w:rPr>
          <w:rFonts w:ascii="Tahoma" w:hAnsi="Tahoma" w:cs="Tahoma"/>
          <w:sz w:val="18"/>
          <w:szCs w:val="18"/>
        </w:rPr>
        <w:t>“</w:t>
      </w:r>
      <w:r w:rsidR="00D267E1" w:rsidRPr="00EF75D8">
        <w:rPr>
          <w:rFonts w:ascii="Tahoma" w:hAnsi="Tahoma" w:cs="Tahoma"/>
          <w:sz w:val="18"/>
          <w:szCs w:val="18"/>
        </w:rPr>
        <w:t>)</w:t>
      </w:r>
      <w:r w:rsidR="00685884" w:rsidRPr="00EF75D8">
        <w:rPr>
          <w:rFonts w:ascii="Tahoma" w:hAnsi="Tahoma" w:cs="Tahoma"/>
          <w:sz w:val="18"/>
          <w:szCs w:val="18"/>
        </w:rPr>
        <w:t>,</w:t>
      </w:r>
      <w:r w:rsidR="0058510B" w:rsidRPr="00EF75D8">
        <w:rPr>
          <w:rFonts w:ascii="Tahoma" w:hAnsi="Tahoma" w:cs="Tahoma"/>
          <w:sz w:val="18"/>
          <w:szCs w:val="18"/>
        </w:rPr>
        <w:t xml:space="preserve"> </w:t>
      </w:r>
      <w:r w:rsidR="00D267E1" w:rsidRPr="00EF75D8">
        <w:rPr>
          <w:rFonts w:ascii="Tahoma" w:hAnsi="Tahoma" w:cs="Tahoma"/>
          <w:sz w:val="18"/>
          <w:szCs w:val="18"/>
        </w:rPr>
        <w:t>souvisejícími předpisy</w:t>
      </w:r>
      <w:r w:rsidR="0058510B" w:rsidRPr="00EF75D8">
        <w:rPr>
          <w:rFonts w:ascii="Tahoma" w:hAnsi="Tahoma" w:cs="Tahoma"/>
          <w:sz w:val="18"/>
          <w:szCs w:val="18"/>
        </w:rPr>
        <w:t xml:space="preserve"> a v souladu s </w:t>
      </w:r>
      <w:r w:rsidR="007A2E58" w:rsidRPr="00EF75D8">
        <w:rPr>
          <w:rFonts w:ascii="Tahoma" w:hAnsi="Tahoma" w:cs="Tahoma"/>
          <w:sz w:val="18"/>
          <w:szCs w:val="18"/>
        </w:rPr>
        <w:t>Obecnou</w:t>
      </w:r>
      <w:r w:rsidR="0058510B" w:rsidRPr="00EF75D8">
        <w:rPr>
          <w:rFonts w:ascii="Tahoma" w:hAnsi="Tahoma" w:cs="Tahoma"/>
          <w:sz w:val="18"/>
          <w:szCs w:val="18"/>
        </w:rPr>
        <w:t xml:space="preserve"> částí pravidel pro žadatele a příjemce v rámci Operačního programu Zaměstnanost</w:t>
      </w:r>
      <w:r w:rsidR="007A2E58" w:rsidRPr="00EF75D8">
        <w:rPr>
          <w:rFonts w:ascii="Tahoma" w:hAnsi="Tahoma" w:cs="Tahoma"/>
          <w:sz w:val="18"/>
          <w:szCs w:val="18"/>
        </w:rPr>
        <w:t xml:space="preserve"> (dále jen „pravidla“)</w:t>
      </w:r>
      <w:r w:rsidR="0058510B" w:rsidRPr="00EF75D8">
        <w:rPr>
          <w:rFonts w:ascii="Tahoma" w:hAnsi="Tahoma" w:cs="Tahoma"/>
          <w:sz w:val="18"/>
          <w:szCs w:val="18"/>
        </w:rPr>
        <w:t xml:space="preserve">. </w:t>
      </w:r>
    </w:p>
    <w:p w14:paraId="15BDA3A8" w14:textId="77777777" w:rsidR="00D267E1" w:rsidRPr="00EF75D8" w:rsidRDefault="001B53B6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Dodavatel</w:t>
      </w:r>
      <w:r w:rsidR="00D267E1" w:rsidRPr="00EF75D8">
        <w:rPr>
          <w:rFonts w:ascii="Tahoma" w:hAnsi="Tahoma" w:cs="Tahoma"/>
          <w:sz w:val="18"/>
          <w:szCs w:val="18"/>
        </w:rPr>
        <w:t xml:space="preserve"> podá svou nabídku k celému rozsahu veřejné zak</w:t>
      </w:r>
      <w:r w:rsidR="00B61AA3" w:rsidRPr="00EF75D8">
        <w:rPr>
          <w:rFonts w:ascii="Tahoma" w:hAnsi="Tahoma" w:cs="Tahoma"/>
          <w:sz w:val="18"/>
          <w:szCs w:val="18"/>
        </w:rPr>
        <w:t xml:space="preserve">ázky, jak to vyžaduje </w:t>
      </w:r>
      <w:r w:rsidR="006E64EC" w:rsidRPr="00EF75D8">
        <w:rPr>
          <w:rFonts w:ascii="Tahoma" w:hAnsi="Tahoma" w:cs="Tahoma"/>
          <w:sz w:val="18"/>
          <w:szCs w:val="18"/>
        </w:rPr>
        <w:t xml:space="preserve">tato </w:t>
      </w:r>
      <w:r w:rsidR="0058510B" w:rsidRPr="00EF75D8">
        <w:rPr>
          <w:rFonts w:ascii="Tahoma" w:hAnsi="Tahoma" w:cs="Tahoma"/>
          <w:sz w:val="18"/>
          <w:szCs w:val="18"/>
        </w:rPr>
        <w:t>výzva</w:t>
      </w:r>
      <w:r w:rsidR="00D267E1" w:rsidRPr="00EF75D8">
        <w:rPr>
          <w:rFonts w:ascii="Tahoma" w:hAnsi="Tahoma" w:cs="Tahoma"/>
          <w:sz w:val="18"/>
          <w:szCs w:val="18"/>
        </w:rPr>
        <w:t xml:space="preserve">. Nabídky k částem </w:t>
      </w:r>
      <w:r w:rsidR="00B00CC4" w:rsidRPr="00EF75D8">
        <w:rPr>
          <w:rFonts w:ascii="Tahoma" w:hAnsi="Tahoma" w:cs="Tahoma"/>
          <w:sz w:val="18"/>
          <w:szCs w:val="18"/>
        </w:rPr>
        <w:t xml:space="preserve">veřejné </w:t>
      </w:r>
      <w:r w:rsidR="00D267E1" w:rsidRPr="00EF75D8">
        <w:rPr>
          <w:rFonts w:ascii="Tahoma" w:hAnsi="Tahoma" w:cs="Tahoma"/>
          <w:sz w:val="18"/>
          <w:szCs w:val="18"/>
        </w:rPr>
        <w:t xml:space="preserve">zakázky </w:t>
      </w:r>
      <w:r w:rsidR="0058510B" w:rsidRPr="00EF75D8">
        <w:rPr>
          <w:rFonts w:ascii="Tahoma" w:hAnsi="Tahoma" w:cs="Tahoma"/>
          <w:sz w:val="18"/>
          <w:szCs w:val="18"/>
        </w:rPr>
        <w:t xml:space="preserve">malého rozsahu </w:t>
      </w:r>
      <w:r w:rsidR="00D267E1" w:rsidRPr="00EF75D8">
        <w:rPr>
          <w:rFonts w:ascii="Tahoma" w:hAnsi="Tahoma" w:cs="Tahoma"/>
          <w:sz w:val="18"/>
          <w:szCs w:val="18"/>
        </w:rPr>
        <w:t>nebudou přijaty.</w:t>
      </w:r>
    </w:p>
    <w:p w14:paraId="273C18DC" w14:textId="77777777" w:rsidR="00983CA1" w:rsidRPr="00EF75D8" w:rsidRDefault="006317F5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 xml:space="preserve">Zadavatel </w:t>
      </w:r>
      <w:r w:rsidR="00C62253" w:rsidRPr="00EF75D8">
        <w:rPr>
          <w:rFonts w:ascii="Tahoma" w:hAnsi="Tahoma" w:cs="Tahoma"/>
          <w:sz w:val="18"/>
          <w:szCs w:val="18"/>
        </w:rPr>
        <w:t xml:space="preserve">stanovil zadávací podmínky </w:t>
      </w:r>
      <w:r w:rsidRPr="00EF75D8">
        <w:rPr>
          <w:rFonts w:ascii="Tahoma" w:hAnsi="Tahoma" w:cs="Tahoma"/>
          <w:sz w:val="18"/>
          <w:szCs w:val="18"/>
        </w:rPr>
        <w:t>dle svých nejlepších znalostí a zkušeností z oblasti zadávání veřejných zakázek s</w:t>
      </w:r>
      <w:r w:rsidR="0001720F" w:rsidRPr="00EF75D8">
        <w:rPr>
          <w:rFonts w:ascii="Tahoma" w:hAnsi="Tahoma" w:cs="Tahoma"/>
          <w:sz w:val="18"/>
          <w:szCs w:val="18"/>
        </w:rPr>
        <w:t> </w:t>
      </w:r>
      <w:r w:rsidRPr="00EF75D8">
        <w:rPr>
          <w:rFonts w:ascii="Tahoma" w:hAnsi="Tahoma" w:cs="Tahoma"/>
          <w:sz w:val="18"/>
          <w:szCs w:val="18"/>
        </w:rPr>
        <w:t>cíle</w:t>
      </w:r>
      <w:r w:rsidR="0001720F" w:rsidRPr="00EF75D8">
        <w:rPr>
          <w:rFonts w:ascii="Tahoma" w:hAnsi="Tahoma" w:cs="Tahoma"/>
          <w:sz w:val="18"/>
          <w:szCs w:val="18"/>
        </w:rPr>
        <w:t>m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="008F55AB" w:rsidRPr="00EF75D8">
        <w:rPr>
          <w:rFonts w:ascii="Tahoma" w:hAnsi="Tahoma" w:cs="Tahoma"/>
          <w:sz w:val="18"/>
          <w:szCs w:val="18"/>
        </w:rPr>
        <w:t>zajistit transparentní</w:t>
      </w:r>
      <w:r w:rsidRPr="00EF75D8">
        <w:rPr>
          <w:rFonts w:ascii="Tahoma" w:hAnsi="Tahoma" w:cs="Tahoma"/>
          <w:sz w:val="18"/>
          <w:szCs w:val="18"/>
        </w:rPr>
        <w:t>, nediskriminační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Pr="00EF75D8">
        <w:rPr>
          <w:rFonts w:ascii="Tahoma" w:hAnsi="Tahoma" w:cs="Tahoma"/>
          <w:sz w:val="18"/>
          <w:szCs w:val="18"/>
        </w:rPr>
        <w:t>a hospodárné zadání veřejné zakázky.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="00983CA1" w:rsidRPr="00EF75D8">
        <w:rPr>
          <w:rFonts w:ascii="Tahoma" w:hAnsi="Tahoma" w:cs="Tahoma"/>
          <w:sz w:val="18"/>
          <w:szCs w:val="18"/>
        </w:rPr>
        <w:t>Zad</w:t>
      </w:r>
      <w:r w:rsidR="00803E87" w:rsidRPr="00EF75D8">
        <w:rPr>
          <w:rFonts w:ascii="Tahoma" w:hAnsi="Tahoma" w:cs="Tahoma"/>
          <w:sz w:val="18"/>
          <w:szCs w:val="18"/>
        </w:rPr>
        <w:t xml:space="preserve">avatel </w:t>
      </w:r>
      <w:r w:rsidR="008F55AB" w:rsidRPr="00EF75D8">
        <w:rPr>
          <w:rFonts w:ascii="Tahoma" w:hAnsi="Tahoma" w:cs="Tahoma"/>
          <w:sz w:val="18"/>
          <w:szCs w:val="18"/>
        </w:rPr>
        <w:t xml:space="preserve">upozorňuje </w:t>
      </w:r>
      <w:r w:rsidR="007C4145" w:rsidRPr="00EF75D8">
        <w:rPr>
          <w:rFonts w:ascii="Tahoma" w:hAnsi="Tahoma" w:cs="Tahoma"/>
          <w:sz w:val="18"/>
          <w:szCs w:val="18"/>
        </w:rPr>
        <w:t>dodavatele</w:t>
      </w:r>
      <w:r w:rsidR="00983CA1" w:rsidRPr="00EF75D8">
        <w:rPr>
          <w:rFonts w:ascii="Tahoma" w:hAnsi="Tahoma" w:cs="Tahoma"/>
          <w:sz w:val="18"/>
          <w:szCs w:val="18"/>
        </w:rPr>
        <w:t>, že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="006E64EC" w:rsidRPr="00EF75D8">
        <w:rPr>
          <w:rFonts w:ascii="Tahoma" w:hAnsi="Tahoma" w:cs="Tahoma"/>
          <w:sz w:val="18"/>
          <w:szCs w:val="18"/>
        </w:rPr>
        <w:t xml:space="preserve">tato </w:t>
      </w:r>
      <w:r w:rsidR="0058510B" w:rsidRPr="00EF75D8">
        <w:rPr>
          <w:rFonts w:ascii="Tahoma" w:hAnsi="Tahoma" w:cs="Tahoma"/>
          <w:sz w:val="18"/>
          <w:szCs w:val="18"/>
        </w:rPr>
        <w:t>výzva</w:t>
      </w:r>
      <w:r w:rsidR="006E64EC" w:rsidRPr="00EF75D8">
        <w:rPr>
          <w:rFonts w:ascii="Tahoma" w:hAnsi="Tahoma" w:cs="Tahoma"/>
          <w:sz w:val="18"/>
          <w:szCs w:val="18"/>
        </w:rPr>
        <w:t xml:space="preserve"> je</w:t>
      </w:r>
      <w:r w:rsidR="00983CA1" w:rsidRPr="00EF75D8">
        <w:rPr>
          <w:rFonts w:ascii="Tahoma" w:hAnsi="Tahoma" w:cs="Tahoma"/>
          <w:sz w:val="18"/>
          <w:szCs w:val="18"/>
        </w:rPr>
        <w:t xml:space="preserve"> </w:t>
      </w:r>
      <w:r w:rsidR="008F55AB" w:rsidRPr="00EF75D8">
        <w:rPr>
          <w:rFonts w:ascii="Tahoma" w:hAnsi="Tahoma" w:cs="Tahoma"/>
          <w:sz w:val="18"/>
          <w:szCs w:val="18"/>
        </w:rPr>
        <w:t>souhrnem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="008F55AB" w:rsidRPr="00EF75D8">
        <w:rPr>
          <w:rFonts w:ascii="Tahoma" w:hAnsi="Tahoma" w:cs="Tahoma"/>
          <w:sz w:val="18"/>
          <w:szCs w:val="18"/>
        </w:rPr>
        <w:t>požadavků zadavatele</w:t>
      </w:r>
      <w:r w:rsidR="00983CA1" w:rsidRPr="00EF75D8">
        <w:rPr>
          <w:rFonts w:ascii="Tahoma" w:hAnsi="Tahoma" w:cs="Tahoma"/>
          <w:sz w:val="18"/>
          <w:szCs w:val="18"/>
        </w:rPr>
        <w:t>, nikoliv však souhrnem veškerých požadavků vyplývajících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="00983CA1" w:rsidRPr="00EF75D8">
        <w:rPr>
          <w:rFonts w:ascii="Tahoma" w:hAnsi="Tahoma" w:cs="Tahoma"/>
          <w:sz w:val="18"/>
          <w:szCs w:val="18"/>
        </w:rPr>
        <w:t>z obecně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="00983CA1" w:rsidRPr="00EF75D8">
        <w:rPr>
          <w:rFonts w:ascii="Tahoma" w:hAnsi="Tahoma" w:cs="Tahoma"/>
          <w:sz w:val="18"/>
          <w:szCs w:val="18"/>
        </w:rPr>
        <w:t>závazných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="00983CA1" w:rsidRPr="00EF75D8">
        <w:rPr>
          <w:rFonts w:ascii="Tahoma" w:hAnsi="Tahoma" w:cs="Tahoma"/>
          <w:sz w:val="18"/>
          <w:szCs w:val="18"/>
        </w:rPr>
        <w:t xml:space="preserve">předpisů </w:t>
      </w:r>
      <w:r w:rsidR="008D4469" w:rsidRPr="00EF75D8">
        <w:rPr>
          <w:rFonts w:ascii="Tahoma" w:hAnsi="Tahoma" w:cs="Tahoma"/>
          <w:sz w:val="18"/>
          <w:szCs w:val="18"/>
        </w:rPr>
        <w:t>a dalších norem, které se vztahují k předmětu veřejné zakázky a jeho realizaci,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="00983CA1" w:rsidRPr="00EF75D8">
        <w:rPr>
          <w:rFonts w:ascii="Tahoma" w:hAnsi="Tahoma" w:cs="Tahoma"/>
          <w:sz w:val="18"/>
          <w:szCs w:val="18"/>
        </w:rPr>
        <w:t xml:space="preserve">kterými se </w:t>
      </w:r>
      <w:r w:rsidR="007C4145" w:rsidRPr="00EF75D8">
        <w:rPr>
          <w:rFonts w:ascii="Tahoma" w:hAnsi="Tahoma" w:cs="Tahoma"/>
          <w:sz w:val="18"/>
          <w:szCs w:val="18"/>
        </w:rPr>
        <w:t>dodavatel</w:t>
      </w:r>
      <w:r w:rsidR="00983CA1" w:rsidRPr="00EF75D8">
        <w:rPr>
          <w:rFonts w:ascii="Tahoma" w:hAnsi="Tahoma" w:cs="Tahoma"/>
          <w:sz w:val="18"/>
          <w:szCs w:val="18"/>
        </w:rPr>
        <w:t xml:space="preserve"> při zpracování </w:t>
      </w:r>
      <w:r w:rsidR="00447264" w:rsidRPr="00EF75D8">
        <w:rPr>
          <w:rFonts w:ascii="Tahoma" w:hAnsi="Tahoma" w:cs="Tahoma"/>
          <w:sz w:val="18"/>
          <w:szCs w:val="18"/>
        </w:rPr>
        <w:t xml:space="preserve">a podání </w:t>
      </w:r>
      <w:r w:rsidR="00983CA1" w:rsidRPr="00EF75D8">
        <w:rPr>
          <w:rFonts w:ascii="Tahoma" w:hAnsi="Tahoma" w:cs="Tahoma"/>
          <w:sz w:val="18"/>
          <w:szCs w:val="18"/>
        </w:rPr>
        <w:t xml:space="preserve">nabídky musí rovněž řídit. </w:t>
      </w:r>
    </w:p>
    <w:p w14:paraId="47926592" w14:textId="77777777" w:rsidR="0075453C" w:rsidRPr="00EF75D8" w:rsidRDefault="009631DC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Pokud není uvedeno jinak,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="00DD0DF4" w:rsidRPr="00EF75D8">
        <w:rPr>
          <w:rFonts w:ascii="Tahoma" w:hAnsi="Tahoma" w:cs="Tahoma"/>
          <w:sz w:val="18"/>
          <w:szCs w:val="18"/>
        </w:rPr>
        <w:t>znamenají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="0075453C" w:rsidRPr="00EF75D8">
        <w:rPr>
          <w:rFonts w:ascii="Tahoma" w:hAnsi="Tahoma" w:cs="Tahoma"/>
          <w:sz w:val="18"/>
          <w:szCs w:val="18"/>
        </w:rPr>
        <w:t>odkazy na článek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="00DD0DF4" w:rsidRPr="00EF75D8">
        <w:rPr>
          <w:rFonts w:ascii="Tahoma" w:hAnsi="Tahoma" w:cs="Tahoma"/>
          <w:sz w:val="18"/>
          <w:szCs w:val="18"/>
        </w:rPr>
        <w:t>příslušné části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="006E64EC" w:rsidRPr="00EF75D8">
        <w:rPr>
          <w:rFonts w:ascii="Tahoma" w:hAnsi="Tahoma" w:cs="Tahoma"/>
          <w:sz w:val="18"/>
          <w:szCs w:val="18"/>
        </w:rPr>
        <w:t xml:space="preserve">této </w:t>
      </w:r>
      <w:r w:rsidR="002F2EA8" w:rsidRPr="00EF75D8">
        <w:rPr>
          <w:rFonts w:ascii="Tahoma" w:hAnsi="Tahoma" w:cs="Tahoma"/>
          <w:sz w:val="18"/>
          <w:szCs w:val="18"/>
        </w:rPr>
        <w:t>výzvy</w:t>
      </w:r>
      <w:r w:rsidR="003F5B76" w:rsidRPr="00EF75D8">
        <w:rPr>
          <w:rFonts w:ascii="Tahoma" w:hAnsi="Tahoma" w:cs="Tahoma"/>
          <w:sz w:val="18"/>
          <w:szCs w:val="18"/>
        </w:rPr>
        <w:t xml:space="preserve"> </w:t>
      </w:r>
      <w:r w:rsidR="0075453C" w:rsidRPr="00EF75D8">
        <w:rPr>
          <w:rFonts w:ascii="Tahoma" w:hAnsi="Tahoma" w:cs="Tahoma"/>
          <w:sz w:val="18"/>
          <w:szCs w:val="18"/>
        </w:rPr>
        <w:t>jak číslo uvedené v názvu jednotlivých článků, tak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="0075453C" w:rsidRPr="00EF75D8">
        <w:rPr>
          <w:rFonts w:ascii="Tahoma" w:hAnsi="Tahoma" w:cs="Tahoma"/>
          <w:sz w:val="18"/>
          <w:szCs w:val="18"/>
        </w:rPr>
        <w:t>očíslování jednotlivých odstavců v rámci daného článku – např. čl. 1, čl. 1.2. apod.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</w:p>
    <w:p w14:paraId="564F6DFA" w14:textId="77777777" w:rsidR="00C745E1" w:rsidRPr="00EF75D8" w:rsidRDefault="00561B46" w:rsidP="006E64EC">
      <w:pPr>
        <w:pStyle w:val="Nadpis2"/>
        <w:spacing w:line="288" w:lineRule="auto"/>
        <w:rPr>
          <w:rFonts w:ascii="Tahoma" w:hAnsi="Tahoma" w:cs="Tahoma"/>
          <w:sz w:val="18"/>
          <w:szCs w:val="18"/>
        </w:rPr>
      </w:pPr>
      <w:bookmarkStart w:id="2" w:name="_Toc484787726"/>
      <w:bookmarkStart w:id="3" w:name="_Toc91331556"/>
      <w:r w:rsidRPr="00EF75D8">
        <w:rPr>
          <w:rFonts w:ascii="Tahoma" w:hAnsi="Tahoma" w:cs="Tahoma"/>
          <w:sz w:val="18"/>
          <w:szCs w:val="18"/>
          <w:lang w:val="cs-CZ"/>
        </w:rPr>
        <w:t>Název</w:t>
      </w:r>
      <w:r w:rsidR="00DE32AC" w:rsidRPr="00EF75D8">
        <w:rPr>
          <w:rFonts w:ascii="Tahoma" w:hAnsi="Tahoma" w:cs="Tahoma"/>
          <w:sz w:val="18"/>
          <w:szCs w:val="18"/>
        </w:rPr>
        <w:t xml:space="preserve"> zadávacího řízení</w:t>
      </w:r>
      <w:bookmarkEnd w:id="2"/>
      <w:r w:rsidR="00DE32AC" w:rsidRPr="00EF75D8">
        <w:rPr>
          <w:rFonts w:ascii="Tahoma" w:hAnsi="Tahoma" w:cs="Tahoma"/>
          <w:sz w:val="18"/>
          <w:szCs w:val="18"/>
        </w:rPr>
        <w:t xml:space="preserve"> </w:t>
      </w:r>
    </w:p>
    <w:p w14:paraId="403AE4CA" w14:textId="637F7371" w:rsidR="00D23FA4" w:rsidRPr="00EF75D8" w:rsidRDefault="0008541C" w:rsidP="006E64EC">
      <w:pPr>
        <w:pStyle w:val="slovanseznam2"/>
        <w:numPr>
          <w:ilvl w:val="0"/>
          <w:numId w:val="0"/>
        </w:numPr>
        <w:spacing w:line="288" w:lineRule="auto"/>
        <w:ind w:left="567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Název přidělený veřej</w:t>
      </w:r>
      <w:r w:rsidR="008F55AB" w:rsidRPr="00EF75D8">
        <w:rPr>
          <w:rFonts w:ascii="Tahoma" w:hAnsi="Tahoma" w:cs="Tahoma"/>
          <w:sz w:val="18"/>
          <w:szCs w:val="18"/>
        </w:rPr>
        <w:t>né zakázce zadavatelem</w:t>
      </w:r>
      <w:r w:rsidRPr="00EF75D8">
        <w:rPr>
          <w:rFonts w:ascii="Tahoma" w:hAnsi="Tahoma" w:cs="Tahoma"/>
          <w:sz w:val="18"/>
          <w:szCs w:val="18"/>
        </w:rPr>
        <w:t>:</w:t>
      </w:r>
      <w:r w:rsidR="00D42B1C" w:rsidRPr="00EF75D8">
        <w:rPr>
          <w:rFonts w:ascii="Tahoma" w:hAnsi="Tahoma" w:cs="Tahoma"/>
          <w:sz w:val="18"/>
          <w:szCs w:val="18"/>
        </w:rPr>
        <w:t xml:space="preserve"> </w:t>
      </w:r>
      <w:r w:rsidR="00A0132E" w:rsidRPr="00EF75D8">
        <w:rPr>
          <w:rFonts w:ascii="Tahoma" w:hAnsi="Tahoma" w:cs="Tahoma"/>
          <w:sz w:val="18"/>
          <w:szCs w:val="18"/>
        </w:rPr>
        <w:t>„</w:t>
      </w:r>
      <w:r w:rsidR="0058510B" w:rsidRPr="00EF75D8">
        <w:rPr>
          <w:rFonts w:ascii="Tahoma" w:hAnsi="Tahoma" w:cs="Tahoma"/>
          <w:sz w:val="18"/>
          <w:szCs w:val="18"/>
        </w:rPr>
        <w:t xml:space="preserve">Rekvalifikační a kvalifikační kurzy pro osoby </w:t>
      </w:r>
      <w:r w:rsidR="00D336A5" w:rsidRPr="00EF75D8">
        <w:rPr>
          <w:rFonts w:ascii="Tahoma" w:hAnsi="Tahoma" w:cs="Tahoma"/>
          <w:sz w:val="18"/>
          <w:szCs w:val="18"/>
        </w:rPr>
        <w:t>pečující o děti do 15 let</w:t>
      </w:r>
      <w:r w:rsidR="00AF118B">
        <w:rPr>
          <w:rFonts w:ascii="Tahoma" w:hAnsi="Tahoma" w:cs="Tahoma"/>
          <w:sz w:val="18"/>
          <w:szCs w:val="18"/>
        </w:rPr>
        <w:t xml:space="preserve"> – 2. běh projektu</w:t>
      </w:r>
      <w:r w:rsidR="001037D3" w:rsidRPr="00EF75D8">
        <w:rPr>
          <w:rFonts w:ascii="Tahoma" w:hAnsi="Tahoma" w:cs="Tahoma"/>
          <w:sz w:val="18"/>
          <w:szCs w:val="18"/>
        </w:rPr>
        <w:t>“</w:t>
      </w:r>
      <w:r w:rsidR="00D23FA4" w:rsidRPr="00EF75D8">
        <w:rPr>
          <w:rFonts w:ascii="Tahoma" w:hAnsi="Tahoma" w:cs="Tahoma"/>
          <w:sz w:val="18"/>
          <w:szCs w:val="18"/>
        </w:rPr>
        <w:t xml:space="preserve">. </w:t>
      </w:r>
    </w:p>
    <w:p w14:paraId="2E67F279" w14:textId="77777777" w:rsidR="00AE4427" w:rsidRPr="00EF75D8" w:rsidRDefault="00AE4427" w:rsidP="006E64EC">
      <w:pPr>
        <w:pStyle w:val="Nadpis2"/>
        <w:spacing w:line="288" w:lineRule="auto"/>
        <w:rPr>
          <w:rFonts w:ascii="Tahoma" w:hAnsi="Tahoma" w:cs="Tahoma"/>
          <w:sz w:val="18"/>
          <w:szCs w:val="18"/>
        </w:rPr>
      </w:pPr>
      <w:bookmarkStart w:id="4" w:name="_Toc484787727"/>
      <w:bookmarkStart w:id="5" w:name="_Ref35857690"/>
      <w:bookmarkStart w:id="6" w:name="_Ref74030321"/>
      <w:r w:rsidRPr="00EF75D8">
        <w:rPr>
          <w:rFonts w:ascii="Tahoma" w:hAnsi="Tahoma" w:cs="Tahoma"/>
          <w:sz w:val="18"/>
          <w:szCs w:val="18"/>
        </w:rPr>
        <w:t>Předpokládaná hodnota veřejné zakázky</w:t>
      </w:r>
      <w:bookmarkEnd w:id="4"/>
    </w:p>
    <w:p w14:paraId="64CDE4AC" w14:textId="449569D9" w:rsidR="00AE4427" w:rsidRPr="00EF75D8" w:rsidRDefault="00AE4427" w:rsidP="006E64EC">
      <w:pPr>
        <w:pStyle w:val="slovanseznam2"/>
        <w:numPr>
          <w:ilvl w:val="0"/>
          <w:numId w:val="0"/>
        </w:numPr>
        <w:spacing w:line="288" w:lineRule="auto"/>
        <w:ind w:left="1191" w:hanging="681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Předpokládan</w:t>
      </w:r>
      <w:r w:rsidR="000A1765" w:rsidRPr="00EF75D8">
        <w:rPr>
          <w:rFonts w:ascii="Tahoma" w:hAnsi="Tahoma" w:cs="Tahoma"/>
          <w:sz w:val="18"/>
          <w:szCs w:val="18"/>
        </w:rPr>
        <w:t>á</w:t>
      </w:r>
      <w:r w:rsidRPr="00EF75D8">
        <w:rPr>
          <w:rFonts w:ascii="Tahoma" w:hAnsi="Tahoma" w:cs="Tahoma"/>
          <w:sz w:val="18"/>
          <w:szCs w:val="18"/>
        </w:rPr>
        <w:t xml:space="preserve"> hodnota veřejné zakázky činí</w:t>
      </w:r>
      <w:r w:rsidR="00C42CF8" w:rsidRPr="00EF75D8">
        <w:rPr>
          <w:rFonts w:ascii="Tahoma" w:hAnsi="Tahoma" w:cs="Tahoma"/>
          <w:sz w:val="18"/>
          <w:szCs w:val="18"/>
        </w:rPr>
        <w:t xml:space="preserve"> </w:t>
      </w:r>
      <w:r w:rsidR="00360B8C">
        <w:rPr>
          <w:rFonts w:ascii="Tahoma" w:hAnsi="Tahoma" w:cs="Tahoma"/>
          <w:sz w:val="18"/>
          <w:szCs w:val="18"/>
        </w:rPr>
        <w:t>486</w:t>
      </w:r>
      <w:r w:rsidR="00EF29AC" w:rsidRPr="00EF75D8">
        <w:rPr>
          <w:rFonts w:ascii="Tahoma" w:hAnsi="Tahoma" w:cs="Tahoma"/>
          <w:sz w:val="18"/>
          <w:szCs w:val="18"/>
        </w:rPr>
        <w:t xml:space="preserve"> 000</w:t>
      </w:r>
      <w:r w:rsidR="00996917" w:rsidRPr="00EF75D8">
        <w:rPr>
          <w:rFonts w:ascii="Tahoma" w:hAnsi="Tahoma" w:cs="Tahoma"/>
          <w:sz w:val="18"/>
          <w:szCs w:val="18"/>
        </w:rPr>
        <w:t xml:space="preserve"> </w:t>
      </w:r>
      <w:r w:rsidR="00C42CF8" w:rsidRPr="00EF75D8">
        <w:rPr>
          <w:rFonts w:ascii="Tahoma" w:hAnsi="Tahoma" w:cs="Tahoma"/>
          <w:sz w:val="18"/>
          <w:szCs w:val="18"/>
        </w:rPr>
        <w:t>Kč bez DPH</w:t>
      </w:r>
      <w:r w:rsidR="00743B48" w:rsidRPr="00EF75D8">
        <w:rPr>
          <w:rFonts w:ascii="Tahoma" w:hAnsi="Tahoma" w:cs="Tahoma"/>
          <w:sz w:val="18"/>
          <w:szCs w:val="18"/>
        </w:rPr>
        <w:t>.</w:t>
      </w:r>
    </w:p>
    <w:p w14:paraId="49CA76B9" w14:textId="77777777" w:rsidR="00740DE8" w:rsidRPr="00EF75D8" w:rsidRDefault="00DE32AC" w:rsidP="006E64EC">
      <w:pPr>
        <w:pStyle w:val="Nadpis2"/>
        <w:spacing w:line="288" w:lineRule="auto"/>
        <w:rPr>
          <w:rFonts w:ascii="Tahoma" w:hAnsi="Tahoma" w:cs="Tahoma"/>
          <w:sz w:val="18"/>
          <w:szCs w:val="18"/>
        </w:rPr>
      </w:pPr>
      <w:bookmarkStart w:id="7" w:name="_Toc484787728"/>
      <w:r w:rsidRPr="00EF75D8">
        <w:rPr>
          <w:rFonts w:ascii="Tahoma" w:hAnsi="Tahoma" w:cs="Tahoma"/>
          <w:sz w:val="18"/>
          <w:szCs w:val="18"/>
        </w:rPr>
        <w:t>identifikační údaje zadavatele</w:t>
      </w:r>
      <w:r w:rsidR="00C47FB9" w:rsidRPr="00EF75D8">
        <w:rPr>
          <w:rFonts w:ascii="Tahoma" w:hAnsi="Tahoma" w:cs="Tahoma"/>
          <w:sz w:val="18"/>
          <w:szCs w:val="18"/>
        </w:rPr>
        <w:t>, kontaktní spojení</w:t>
      </w:r>
      <w:bookmarkEnd w:id="7"/>
      <w:r w:rsidR="00890BEF" w:rsidRPr="00EF75D8">
        <w:rPr>
          <w:rFonts w:ascii="Tahoma" w:hAnsi="Tahoma" w:cs="Tahoma"/>
          <w:sz w:val="18"/>
          <w:szCs w:val="18"/>
        </w:rPr>
        <w:t xml:space="preserve"> </w:t>
      </w:r>
    </w:p>
    <w:p w14:paraId="773961AF" w14:textId="77777777" w:rsidR="007C4145" w:rsidRPr="00EF75D8" w:rsidRDefault="002854EA" w:rsidP="006E64EC">
      <w:pPr>
        <w:pStyle w:val="AAOdstavec"/>
        <w:spacing w:line="288" w:lineRule="auto"/>
        <w:rPr>
          <w:rFonts w:ascii="Tahoma" w:hAnsi="Tahoma" w:cs="Tahoma"/>
          <w:b/>
          <w:sz w:val="18"/>
          <w:szCs w:val="18"/>
        </w:rPr>
      </w:pPr>
      <w:r w:rsidRPr="00EF75D8">
        <w:rPr>
          <w:rFonts w:ascii="Tahoma" w:hAnsi="Tahoma" w:cs="Tahoma"/>
          <w:b/>
          <w:sz w:val="18"/>
          <w:szCs w:val="18"/>
        </w:rPr>
        <w:tab/>
      </w:r>
      <w:r w:rsidR="007C4145" w:rsidRPr="00EF75D8">
        <w:rPr>
          <w:rFonts w:ascii="Tahoma" w:hAnsi="Tahoma" w:cs="Tahoma"/>
          <w:sz w:val="18"/>
          <w:szCs w:val="18"/>
        </w:rPr>
        <w:t>Název zadavatele:</w:t>
      </w:r>
      <w:r w:rsidR="007C4145" w:rsidRPr="00EF75D8">
        <w:rPr>
          <w:rFonts w:ascii="Tahoma" w:hAnsi="Tahoma" w:cs="Tahoma"/>
          <w:sz w:val="18"/>
          <w:szCs w:val="18"/>
        </w:rPr>
        <w:tab/>
      </w:r>
      <w:r w:rsidR="007C4145" w:rsidRPr="00EF75D8">
        <w:rPr>
          <w:rFonts w:ascii="Tahoma" w:hAnsi="Tahoma" w:cs="Tahoma"/>
          <w:sz w:val="18"/>
          <w:szCs w:val="18"/>
        </w:rPr>
        <w:tab/>
      </w:r>
      <w:r w:rsidR="007C4145" w:rsidRPr="00EF75D8">
        <w:rPr>
          <w:rFonts w:ascii="Tahoma" w:hAnsi="Tahoma" w:cs="Tahoma"/>
          <w:sz w:val="18"/>
          <w:szCs w:val="18"/>
        </w:rPr>
        <w:tab/>
      </w:r>
      <w:r w:rsidR="007C4145" w:rsidRPr="00EF75D8">
        <w:rPr>
          <w:rFonts w:ascii="Tahoma" w:hAnsi="Tahoma" w:cs="Tahoma"/>
          <w:b/>
          <w:bCs/>
          <w:sz w:val="18"/>
          <w:szCs w:val="18"/>
        </w:rPr>
        <w:t>Městská část Praha 10</w:t>
      </w:r>
    </w:p>
    <w:p w14:paraId="6F65658A" w14:textId="77777777" w:rsidR="007C4145" w:rsidRPr="00EF75D8" w:rsidRDefault="007C4145" w:rsidP="006E64EC">
      <w:pPr>
        <w:pStyle w:val="AAOdstavec"/>
        <w:spacing w:line="288" w:lineRule="auto"/>
        <w:ind w:firstLine="567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Sídlo:</w:t>
      </w:r>
      <w:r w:rsidRPr="00EF75D8">
        <w:rPr>
          <w:rFonts w:ascii="Tahoma" w:hAnsi="Tahoma" w:cs="Tahoma"/>
          <w:sz w:val="18"/>
          <w:szCs w:val="18"/>
        </w:rPr>
        <w:tab/>
      </w:r>
      <w:r w:rsidRPr="00EF75D8">
        <w:rPr>
          <w:rFonts w:ascii="Tahoma" w:hAnsi="Tahoma" w:cs="Tahoma"/>
          <w:sz w:val="18"/>
          <w:szCs w:val="18"/>
        </w:rPr>
        <w:tab/>
      </w:r>
      <w:r w:rsidRPr="00EF75D8">
        <w:rPr>
          <w:rFonts w:ascii="Tahoma" w:hAnsi="Tahoma" w:cs="Tahoma"/>
          <w:sz w:val="18"/>
          <w:szCs w:val="18"/>
        </w:rPr>
        <w:tab/>
      </w:r>
      <w:r w:rsidRPr="00EF75D8">
        <w:rPr>
          <w:rFonts w:ascii="Tahoma" w:hAnsi="Tahoma" w:cs="Tahoma"/>
          <w:sz w:val="18"/>
          <w:szCs w:val="18"/>
        </w:rPr>
        <w:tab/>
      </w:r>
      <w:r w:rsidRPr="00EF75D8">
        <w:rPr>
          <w:rFonts w:ascii="Tahoma" w:hAnsi="Tahoma" w:cs="Tahoma"/>
          <w:sz w:val="18"/>
          <w:szCs w:val="18"/>
        </w:rPr>
        <w:tab/>
        <w:t>Vršovická 68, 101 38 Praha 10</w:t>
      </w:r>
    </w:p>
    <w:p w14:paraId="1FF55FC9" w14:textId="7A04C30B" w:rsidR="00D650A9" w:rsidRPr="00EF75D8" w:rsidRDefault="007C4145" w:rsidP="006E64EC">
      <w:pPr>
        <w:pStyle w:val="AAOdstavec"/>
        <w:spacing w:line="288" w:lineRule="auto"/>
        <w:ind w:firstLine="567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Zastoupený:</w:t>
      </w:r>
      <w:r w:rsidRPr="00EF75D8">
        <w:rPr>
          <w:rFonts w:ascii="Tahoma" w:hAnsi="Tahoma" w:cs="Tahoma"/>
          <w:sz w:val="18"/>
          <w:szCs w:val="18"/>
        </w:rPr>
        <w:tab/>
      </w:r>
      <w:r w:rsidRPr="00EF75D8">
        <w:rPr>
          <w:rFonts w:ascii="Tahoma" w:hAnsi="Tahoma" w:cs="Tahoma"/>
          <w:sz w:val="18"/>
          <w:szCs w:val="18"/>
        </w:rPr>
        <w:tab/>
      </w:r>
      <w:r w:rsidRPr="00EF75D8">
        <w:rPr>
          <w:rFonts w:ascii="Tahoma" w:hAnsi="Tahoma" w:cs="Tahoma"/>
          <w:sz w:val="18"/>
          <w:szCs w:val="18"/>
        </w:rPr>
        <w:tab/>
      </w:r>
      <w:r w:rsidRPr="00EF75D8">
        <w:rPr>
          <w:rFonts w:ascii="Tahoma" w:hAnsi="Tahoma" w:cs="Tahoma"/>
          <w:sz w:val="18"/>
          <w:szCs w:val="18"/>
        </w:rPr>
        <w:tab/>
      </w:r>
      <w:r w:rsidR="00460D5A">
        <w:rPr>
          <w:rFonts w:ascii="Tahoma" w:hAnsi="Tahoma" w:cs="Tahoma"/>
          <w:sz w:val="18"/>
          <w:szCs w:val="18"/>
        </w:rPr>
        <w:t>………</w:t>
      </w:r>
    </w:p>
    <w:p w14:paraId="23687737" w14:textId="77777777" w:rsidR="007C4145" w:rsidRPr="00EF75D8" w:rsidRDefault="007C4145" w:rsidP="006E64EC">
      <w:pPr>
        <w:pStyle w:val="AAOdstavec"/>
        <w:spacing w:line="288" w:lineRule="auto"/>
        <w:ind w:firstLine="567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Telefon, fax:</w:t>
      </w:r>
      <w:r w:rsidRPr="00EF75D8"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EF75D8">
        <w:rPr>
          <w:rFonts w:ascii="Tahoma" w:hAnsi="Tahoma" w:cs="Tahoma"/>
          <w:b/>
          <w:bCs/>
          <w:sz w:val="18"/>
          <w:szCs w:val="18"/>
        </w:rPr>
        <w:tab/>
      </w:r>
      <w:r w:rsidRPr="00EF75D8">
        <w:rPr>
          <w:rFonts w:ascii="Tahoma" w:hAnsi="Tahoma" w:cs="Tahoma"/>
          <w:b/>
          <w:bCs/>
          <w:sz w:val="18"/>
          <w:szCs w:val="18"/>
        </w:rPr>
        <w:tab/>
      </w:r>
      <w:r w:rsidRPr="00EF75D8">
        <w:rPr>
          <w:rFonts w:ascii="Tahoma" w:hAnsi="Tahoma" w:cs="Tahoma"/>
          <w:b/>
          <w:bCs/>
          <w:sz w:val="18"/>
          <w:szCs w:val="18"/>
        </w:rPr>
        <w:tab/>
      </w:r>
      <w:r w:rsidRPr="00EF75D8">
        <w:rPr>
          <w:rFonts w:ascii="Tahoma" w:hAnsi="Tahoma" w:cs="Tahoma"/>
          <w:b/>
          <w:bCs/>
          <w:sz w:val="18"/>
          <w:szCs w:val="18"/>
        </w:rPr>
        <w:tab/>
      </w:r>
      <w:r w:rsidRPr="00EF75D8">
        <w:rPr>
          <w:rFonts w:ascii="Tahoma" w:hAnsi="Tahoma" w:cs="Tahoma"/>
          <w:bCs/>
          <w:sz w:val="18"/>
          <w:szCs w:val="18"/>
        </w:rPr>
        <w:t xml:space="preserve">+420 267 093 209, +420 267 093 636 </w:t>
      </w:r>
    </w:p>
    <w:p w14:paraId="79B2409C" w14:textId="77777777" w:rsidR="007C4145" w:rsidRPr="00EF75D8" w:rsidRDefault="007C4145" w:rsidP="006E64EC">
      <w:pPr>
        <w:pStyle w:val="AAOdstavec"/>
        <w:spacing w:line="288" w:lineRule="auto"/>
        <w:ind w:firstLine="567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E-mail:</w:t>
      </w:r>
      <w:r w:rsidRPr="00EF75D8">
        <w:rPr>
          <w:rFonts w:ascii="Tahoma" w:hAnsi="Tahoma" w:cs="Tahoma"/>
          <w:bCs/>
          <w:sz w:val="18"/>
          <w:szCs w:val="18"/>
        </w:rPr>
        <w:t xml:space="preserve"> </w:t>
      </w:r>
      <w:r w:rsidRPr="00EF75D8">
        <w:rPr>
          <w:rFonts w:ascii="Tahoma" w:hAnsi="Tahoma" w:cs="Tahoma"/>
          <w:bCs/>
          <w:sz w:val="18"/>
          <w:szCs w:val="18"/>
        </w:rPr>
        <w:tab/>
      </w:r>
      <w:r w:rsidRPr="00EF75D8">
        <w:rPr>
          <w:rFonts w:ascii="Tahoma" w:hAnsi="Tahoma" w:cs="Tahoma"/>
          <w:bCs/>
          <w:sz w:val="18"/>
          <w:szCs w:val="18"/>
        </w:rPr>
        <w:tab/>
      </w:r>
      <w:r w:rsidRPr="00EF75D8">
        <w:rPr>
          <w:rFonts w:ascii="Tahoma" w:hAnsi="Tahoma" w:cs="Tahoma"/>
          <w:bCs/>
          <w:sz w:val="18"/>
          <w:szCs w:val="18"/>
        </w:rPr>
        <w:tab/>
      </w:r>
      <w:r w:rsidRPr="00EF75D8">
        <w:rPr>
          <w:rFonts w:ascii="Tahoma" w:hAnsi="Tahoma" w:cs="Tahoma"/>
          <w:bCs/>
          <w:sz w:val="18"/>
          <w:szCs w:val="18"/>
        </w:rPr>
        <w:tab/>
      </w:r>
      <w:r w:rsidRPr="00EF75D8">
        <w:rPr>
          <w:rFonts w:ascii="Tahoma" w:hAnsi="Tahoma" w:cs="Tahoma"/>
          <w:sz w:val="18"/>
          <w:szCs w:val="18"/>
        </w:rPr>
        <w:t>PetrJa@praha10.cz</w:t>
      </w:r>
    </w:p>
    <w:p w14:paraId="46659363" w14:textId="77777777" w:rsidR="007C4145" w:rsidRPr="00EF75D8" w:rsidRDefault="007C4145" w:rsidP="006E64EC">
      <w:pPr>
        <w:pStyle w:val="AAOdstavec"/>
        <w:spacing w:line="288" w:lineRule="auto"/>
        <w:ind w:firstLine="567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IČO:</w:t>
      </w:r>
      <w:r w:rsidRPr="00EF75D8">
        <w:rPr>
          <w:rFonts w:ascii="Tahoma" w:hAnsi="Tahoma" w:cs="Tahoma"/>
          <w:sz w:val="18"/>
          <w:szCs w:val="18"/>
        </w:rPr>
        <w:tab/>
      </w:r>
      <w:r w:rsidRPr="00EF75D8">
        <w:rPr>
          <w:rFonts w:ascii="Tahoma" w:hAnsi="Tahoma" w:cs="Tahoma"/>
          <w:sz w:val="18"/>
          <w:szCs w:val="18"/>
        </w:rPr>
        <w:tab/>
        <w:t xml:space="preserve"> </w:t>
      </w:r>
      <w:r w:rsidRPr="00EF75D8">
        <w:rPr>
          <w:rFonts w:ascii="Tahoma" w:hAnsi="Tahoma" w:cs="Tahoma"/>
          <w:sz w:val="18"/>
          <w:szCs w:val="18"/>
        </w:rPr>
        <w:tab/>
      </w:r>
      <w:r w:rsidRPr="00EF75D8">
        <w:rPr>
          <w:rFonts w:ascii="Tahoma" w:hAnsi="Tahoma" w:cs="Tahoma"/>
          <w:sz w:val="18"/>
          <w:szCs w:val="18"/>
        </w:rPr>
        <w:tab/>
      </w:r>
      <w:r w:rsidRPr="00EF75D8">
        <w:rPr>
          <w:rFonts w:ascii="Tahoma" w:hAnsi="Tahoma" w:cs="Tahoma"/>
          <w:sz w:val="18"/>
          <w:szCs w:val="18"/>
        </w:rPr>
        <w:tab/>
        <w:t>00063941</w:t>
      </w:r>
    </w:p>
    <w:p w14:paraId="41D41A67" w14:textId="77777777" w:rsidR="007C4145" w:rsidRPr="00EF75D8" w:rsidRDefault="007C4145" w:rsidP="006E64EC">
      <w:pPr>
        <w:pStyle w:val="AAOdstavec"/>
        <w:spacing w:line="288" w:lineRule="auto"/>
        <w:ind w:firstLine="567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 xml:space="preserve">DIČ: </w:t>
      </w:r>
      <w:r w:rsidRPr="00EF75D8">
        <w:rPr>
          <w:rFonts w:ascii="Tahoma" w:hAnsi="Tahoma" w:cs="Tahoma"/>
          <w:sz w:val="18"/>
          <w:szCs w:val="18"/>
        </w:rPr>
        <w:tab/>
      </w:r>
      <w:r w:rsidRPr="00EF75D8">
        <w:rPr>
          <w:rFonts w:ascii="Tahoma" w:hAnsi="Tahoma" w:cs="Tahoma"/>
          <w:sz w:val="18"/>
          <w:szCs w:val="18"/>
        </w:rPr>
        <w:tab/>
      </w:r>
      <w:r w:rsidRPr="00EF75D8">
        <w:rPr>
          <w:rFonts w:ascii="Tahoma" w:hAnsi="Tahoma" w:cs="Tahoma"/>
          <w:sz w:val="18"/>
          <w:szCs w:val="18"/>
        </w:rPr>
        <w:tab/>
      </w:r>
      <w:r w:rsidRPr="00EF75D8">
        <w:rPr>
          <w:rFonts w:ascii="Tahoma" w:hAnsi="Tahoma" w:cs="Tahoma"/>
          <w:sz w:val="18"/>
          <w:szCs w:val="18"/>
        </w:rPr>
        <w:tab/>
      </w:r>
      <w:r w:rsidRPr="00EF75D8">
        <w:rPr>
          <w:rFonts w:ascii="Tahoma" w:hAnsi="Tahoma" w:cs="Tahoma"/>
          <w:sz w:val="18"/>
          <w:szCs w:val="18"/>
        </w:rPr>
        <w:tab/>
        <w:t>CZ00063941</w:t>
      </w:r>
    </w:p>
    <w:p w14:paraId="0105A84E" w14:textId="77777777" w:rsidR="007C4145" w:rsidRPr="00EF75D8" w:rsidRDefault="007C4145" w:rsidP="006E64EC">
      <w:pPr>
        <w:pStyle w:val="AAOdstavec"/>
        <w:spacing w:line="288" w:lineRule="auto"/>
        <w:ind w:firstLine="567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 xml:space="preserve">Kód státu: </w:t>
      </w:r>
      <w:r w:rsidRPr="00EF75D8">
        <w:rPr>
          <w:rFonts w:ascii="Tahoma" w:hAnsi="Tahoma" w:cs="Tahoma"/>
          <w:sz w:val="18"/>
          <w:szCs w:val="18"/>
        </w:rPr>
        <w:tab/>
      </w:r>
      <w:r w:rsidRPr="00EF75D8">
        <w:rPr>
          <w:rFonts w:ascii="Tahoma" w:hAnsi="Tahoma" w:cs="Tahoma"/>
          <w:sz w:val="18"/>
          <w:szCs w:val="18"/>
        </w:rPr>
        <w:tab/>
      </w:r>
      <w:r w:rsidRPr="00EF75D8">
        <w:rPr>
          <w:rFonts w:ascii="Tahoma" w:hAnsi="Tahoma" w:cs="Tahoma"/>
          <w:sz w:val="18"/>
          <w:szCs w:val="18"/>
        </w:rPr>
        <w:tab/>
      </w:r>
      <w:r w:rsidRPr="00EF75D8">
        <w:rPr>
          <w:rFonts w:ascii="Tahoma" w:hAnsi="Tahoma" w:cs="Tahoma"/>
          <w:sz w:val="18"/>
          <w:szCs w:val="18"/>
        </w:rPr>
        <w:tab/>
        <w:t>CZ, Česká republika</w:t>
      </w:r>
    </w:p>
    <w:p w14:paraId="5116655E" w14:textId="77777777" w:rsidR="00C42CF8" w:rsidRPr="00EF75D8" w:rsidRDefault="007C4145" w:rsidP="006E64EC">
      <w:pPr>
        <w:pStyle w:val="AAOdstavec"/>
        <w:spacing w:after="60" w:line="288" w:lineRule="auto"/>
        <w:ind w:firstLine="567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 xml:space="preserve">Kategorie zadavatele: </w:t>
      </w:r>
      <w:r w:rsidRPr="00EF75D8">
        <w:rPr>
          <w:rFonts w:ascii="Tahoma" w:hAnsi="Tahoma" w:cs="Tahoma"/>
          <w:sz w:val="18"/>
          <w:szCs w:val="18"/>
        </w:rPr>
        <w:tab/>
      </w:r>
      <w:r w:rsidRPr="00EF75D8">
        <w:rPr>
          <w:rFonts w:ascii="Tahoma" w:hAnsi="Tahoma" w:cs="Tahoma"/>
          <w:sz w:val="18"/>
          <w:szCs w:val="18"/>
        </w:rPr>
        <w:tab/>
        <w:t>Veřejný</w:t>
      </w:r>
    </w:p>
    <w:p w14:paraId="633BA75B" w14:textId="77777777" w:rsidR="003C7672" w:rsidRPr="00EF75D8" w:rsidRDefault="00740DE8" w:rsidP="006E64EC">
      <w:pPr>
        <w:pStyle w:val="AAOdstavec"/>
        <w:spacing w:after="120"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ab/>
      </w:r>
    </w:p>
    <w:p w14:paraId="02903C0F" w14:textId="77777777" w:rsidR="00C745E1" w:rsidRPr="00EF75D8" w:rsidRDefault="00C745E1" w:rsidP="006E64EC">
      <w:pPr>
        <w:pStyle w:val="AAOdstavec"/>
        <w:spacing w:after="120" w:line="288" w:lineRule="auto"/>
        <w:ind w:firstLine="567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 xml:space="preserve">Kontaktní </w:t>
      </w:r>
      <w:r w:rsidR="00C07F9A" w:rsidRPr="00EF75D8">
        <w:rPr>
          <w:rFonts w:ascii="Tahoma" w:hAnsi="Tahoma" w:cs="Tahoma"/>
          <w:sz w:val="18"/>
          <w:szCs w:val="18"/>
        </w:rPr>
        <w:t>spojení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bookmarkEnd w:id="5"/>
      <w:r w:rsidR="007C2C82" w:rsidRPr="00EF75D8">
        <w:rPr>
          <w:rFonts w:ascii="Tahoma" w:hAnsi="Tahoma" w:cs="Tahoma"/>
          <w:sz w:val="18"/>
          <w:szCs w:val="18"/>
        </w:rPr>
        <w:t>zadavatele</w:t>
      </w:r>
      <w:bookmarkEnd w:id="6"/>
      <w:r w:rsidR="006A3066" w:rsidRPr="00EF75D8">
        <w:rPr>
          <w:rFonts w:ascii="Tahoma" w:hAnsi="Tahoma" w:cs="Tahoma"/>
          <w:sz w:val="18"/>
          <w:szCs w:val="18"/>
        </w:rPr>
        <w:t xml:space="preserve"> (zpracovatel </w:t>
      </w:r>
      <w:r w:rsidR="00C4313C" w:rsidRPr="00EF75D8">
        <w:rPr>
          <w:rFonts w:ascii="Tahoma" w:hAnsi="Tahoma" w:cs="Tahoma"/>
          <w:sz w:val="18"/>
          <w:szCs w:val="18"/>
        </w:rPr>
        <w:t xml:space="preserve">této </w:t>
      </w:r>
      <w:r w:rsidR="002F2EA8" w:rsidRPr="00EF75D8">
        <w:rPr>
          <w:rFonts w:ascii="Tahoma" w:hAnsi="Tahoma" w:cs="Tahoma"/>
          <w:sz w:val="18"/>
          <w:szCs w:val="18"/>
        </w:rPr>
        <w:t>výzvy</w:t>
      </w:r>
      <w:r w:rsidR="006A3066" w:rsidRPr="00EF75D8">
        <w:rPr>
          <w:rFonts w:ascii="Tahoma" w:hAnsi="Tahoma" w:cs="Tahoma"/>
          <w:sz w:val="18"/>
          <w:szCs w:val="18"/>
        </w:rPr>
        <w:t>)</w:t>
      </w:r>
      <w:r w:rsidR="007C2C82" w:rsidRPr="00EF75D8">
        <w:rPr>
          <w:rFonts w:ascii="Tahoma" w:hAnsi="Tahoma" w:cs="Tahoma"/>
          <w:sz w:val="18"/>
          <w:szCs w:val="18"/>
        </w:rPr>
        <w:t>:</w:t>
      </w:r>
      <w:r w:rsidR="00DE32AC" w:rsidRPr="00EF75D8">
        <w:rPr>
          <w:rFonts w:ascii="Tahoma" w:hAnsi="Tahoma" w:cs="Tahoma"/>
          <w:smallCaps/>
          <w:sz w:val="18"/>
          <w:szCs w:val="18"/>
        </w:rPr>
        <w:t xml:space="preserve"> </w:t>
      </w:r>
    </w:p>
    <w:p w14:paraId="725CB16F" w14:textId="77777777" w:rsidR="007C4145" w:rsidRPr="00EF75D8" w:rsidRDefault="007C4145" w:rsidP="006E64EC">
      <w:pPr>
        <w:pStyle w:val="AAOdstavec"/>
        <w:tabs>
          <w:tab w:val="left" w:pos="3402"/>
        </w:tabs>
        <w:spacing w:line="288" w:lineRule="auto"/>
        <w:ind w:left="567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Název:</w:t>
      </w:r>
      <w:r w:rsidRPr="00EF75D8">
        <w:rPr>
          <w:rFonts w:ascii="Tahoma" w:hAnsi="Tahoma" w:cs="Tahoma"/>
          <w:sz w:val="18"/>
          <w:szCs w:val="18"/>
        </w:rPr>
        <w:tab/>
      </w:r>
      <w:r w:rsidRPr="00EF75D8">
        <w:rPr>
          <w:rFonts w:ascii="Tahoma" w:hAnsi="Tahoma" w:cs="Tahoma"/>
          <w:sz w:val="18"/>
          <w:szCs w:val="18"/>
        </w:rPr>
        <w:tab/>
      </w:r>
      <w:r w:rsidRPr="00EF75D8">
        <w:rPr>
          <w:rFonts w:ascii="Tahoma" w:hAnsi="Tahoma" w:cs="Tahoma"/>
          <w:b/>
          <w:bCs/>
          <w:sz w:val="18"/>
          <w:szCs w:val="18"/>
        </w:rPr>
        <w:t>ECPA - Evropské centrum pro veřejnou správu, s.r.o.</w:t>
      </w:r>
    </w:p>
    <w:p w14:paraId="690FF30C" w14:textId="77777777" w:rsidR="007C4145" w:rsidRPr="00EF75D8" w:rsidRDefault="007C4145" w:rsidP="006E64EC">
      <w:pPr>
        <w:pStyle w:val="AAOdstavec"/>
        <w:tabs>
          <w:tab w:val="left" w:pos="3402"/>
        </w:tabs>
        <w:spacing w:line="288" w:lineRule="auto"/>
        <w:ind w:left="567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 xml:space="preserve">Adresa: </w:t>
      </w:r>
      <w:r w:rsidRPr="00EF75D8">
        <w:rPr>
          <w:rFonts w:ascii="Tahoma" w:hAnsi="Tahoma" w:cs="Tahoma"/>
          <w:sz w:val="18"/>
          <w:szCs w:val="18"/>
        </w:rPr>
        <w:tab/>
      </w:r>
      <w:r w:rsidRPr="00EF75D8">
        <w:rPr>
          <w:rFonts w:ascii="Tahoma" w:hAnsi="Tahoma" w:cs="Tahoma"/>
          <w:sz w:val="18"/>
          <w:szCs w:val="18"/>
        </w:rPr>
        <w:tab/>
        <w:t>Španělská 2, 120 00 Praha 2</w:t>
      </w:r>
    </w:p>
    <w:p w14:paraId="23EC10B7" w14:textId="77777777" w:rsidR="007C4145" w:rsidRPr="00EF75D8" w:rsidRDefault="007C4145" w:rsidP="006E64EC">
      <w:pPr>
        <w:pStyle w:val="AAOdstavec"/>
        <w:tabs>
          <w:tab w:val="left" w:pos="3402"/>
        </w:tabs>
        <w:spacing w:line="288" w:lineRule="auto"/>
        <w:ind w:left="567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 xml:space="preserve">Kontaktní osoba: </w:t>
      </w:r>
      <w:r w:rsidRPr="00EF75D8">
        <w:rPr>
          <w:rFonts w:ascii="Tahoma" w:hAnsi="Tahoma" w:cs="Tahoma"/>
          <w:sz w:val="18"/>
          <w:szCs w:val="18"/>
        </w:rPr>
        <w:tab/>
      </w:r>
      <w:r w:rsidR="006E64EC" w:rsidRPr="00EF75D8">
        <w:rPr>
          <w:rFonts w:ascii="Tahoma" w:hAnsi="Tahoma" w:cs="Tahoma"/>
          <w:sz w:val="18"/>
          <w:szCs w:val="18"/>
        </w:rPr>
        <w:t>Lenka Fialová</w:t>
      </w:r>
    </w:p>
    <w:p w14:paraId="324A11E6" w14:textId="77777777" w:rsidR="007C4145" w:rsidRPr="00EF75D8" w:rsidRDefault="007C4145" w:rsidP="006E64EC">
      <w:pPr>
        <w:pStyle w:val="odsazen"/>
        <w:keepLines w:val="0"/>
        <w:widowControl w:val="0"/>
        <w:spacing w:before="0" w:after="0" w:line="288" w:lineRule="auto"/>
        <w:ind w:left="567" w:right="-45"/>
        <w:rPr>
          <w:rFonts w:ascii="Tahoma" w:hAnsi="Tahoma" w:cs="Tahoma"/>
          <w:sz w:val="18"/>
          <w:szCs w:val="18"/>
          <w:lang w:val="cs-CZ"/>
        </w:rPr>
      </w:pPr>
      <w:r w:rsidRPr="00EF75D8">
        <w:rPr>
          <w:rFonts w:ascii="Tahoma" w:hAnsi="Tahoma" w:cs="Tahoma"/>
          <w:sz w:val="18"/>
          <w:szCs w:val="18"/>
          <w:lang w:val="cs-CZ"/>
        </w:rPr>
        <w:t xml:space="preserve">Tel., fax: </w:t>
      </w:r>
      <w:r w:rsidRPr="00EF75D8">
        <w:rPr>
          <w:rFonts w:ascii="Tahoma" w:hAnsi="Tahoma" w:cs="Tahoma"/>
          <w:sz w:val="18"/>
          <w:szCs w:val="18"/>
          <w:lang w:val="cs-CZ"/>
        </w:rPr>
        <w:tab/>
      </w:r>
      <w:r w:rsidRPr="00EF75D8">
        <w:rPr>
          <w:rFonts w:ascii="Tahoma" w:hAnsi="Tahoma" w:cs="Tahoma"/>
          <w:sz w:val="18"/>
          <w:szCs w:val="18"/>
          <w:lang w:val="cs-CZ"/>
        </w:rPr>
        <w:tab/>
      </w:r>
      <w:r w:rsidRPr="00EF75D8">
        <w:rPr>
          <w:rFonts w:ascii="Tahoma" w:hAnsi="Tahoma" w:cs="Tahoma"/>
          <w:sz w:val="18"/>
          <w:szCs w:val="18"/>
          <w:lang w:val="cs-CZ"/>
        </w:rPr>
        <w:tab/>
      </w:r>
      <w:r w:rsidRPr="00EF75D8">
        <w:rPr>
          <w:rFonts w:ascii="Tahoma" w:hAnsi="Tahoma" w:cs="Tahoma"/>
          <w:sz w:val="18"/>
          <w:szCs w:val="18"/>
          <w:lang w:val="cs-CZ"/>
        </w:rPr>
        <w:tab/>
      </w:r>
      <w:r w:rsidRPr="00EF75D8">
        <w:rPr>
          <w:rFonts w:ascii="Tahoma" w:hAnsi="Tahoma" w:cs="Tahoma"/>
          <w:sz w:val="18"/>
          <w:szCs w:val="18"/>
          <w:lang w:val="de-DE"/>
        </w:rPr>
        <w:t>+</w:t>
      </w:r>
      <w:r w:rsidRPr="00EF75D8">
        <w:rPr>
          <w:rFonts w:ascii="Tahoma" w:hAnsi="Tahoma" w:cs="Tahoma"/>
          <w:bCs/>
          <w:sz w:val="18"/>
          <w:szCs w:val="18"/>
          <w:lang w:val="de-DE"/>
        </w:rPr>
        <w:t>420 221 628 3</w:t>
      </w:r>
      <w:r w:rsidR="00A961C3" w:rsidRPr="00EF75D8">
        <w:rPr>
          <w:rFonts w:ascii="Tahoma" w:hAnsi="Tahoma" w:cs="Tahoma"/>
          <w:bCs/>
          <w:sz w:val="18"/>
          <w:szCs w:val="18"/>
          <w:lang w:val="de-DE"/>
        </w:rPr>
        <w:t>28</w:t>
      </w:r>
      <w:r w:rsidRPr="00EF75D8">
        <w:rPr>
          <w:rFonts w:ascii="Tahoma" w:hAnsi="Tahoma" w:cs="Tahoma"/>
          <w:bCs/>
          <w:sz w:val="18"/>
          <w:szCs w:val="18"/>
          <w:lang w:val="de-DE"/>
        </w:rPr>
        <w:t>, +420 221 628 329</w:t>
      </w:r>
      <w:r w:rsidRPr="00EF75D8">
        <w:rPr>
          <w:rFonts w:ascii="Tahoma" w:hAnsi="Tahoma" w:cs="Tahoma"/>
          <w:sz w:val="18"/>
          <w:szCs w:val="18"/>
          <w:lang w:val="cs-CZ"/>
        </w:rPr>
        <w:t xml:space="preserve"> </w:t>
      </w:r>
    </w:p>
    <w:p w14:paraId="5E9D8117" w14:textId="77777777" w:rsidR="00A0132E" w:rsidRPr="00EF75D8" w:rsidRDefault="007C4145" w:rsidP="006E64EC">
      <w:pPr>
        <w:pStyle w:val="AAOdstavec"/>
        <w:tabs>
          <w:tab w:val="left" w:pos="3402"/>
        </w:tabs>
        <w:spacing w:after="60" w:line="288" w:lineRule="auto"/>
        <w:ind w:left="567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e-mail:</w:t>
      </w:r>
      <w:r w:rsidRPr="00EF75D8">
        <w:rPr>
          <w:rFonts w:ascii="Tahoma" w:hAnsi="Tahoma" w:cs="Tahoma"/>
          <w:sz w:val="18"/>
          <w:szCs w:val="18"/>
        </w:rPr>
        <w:tab/>
      </w:r>
      <w:r w:rsidRPr="00EF75D8">
        <w:rPr>
          <w:rFonts w:ascii="Tahoma" w:hAnsi="Tahoma" w:cs="Tahoma"/>
          <w:sz w:val="18"/>
          <w:szCs w:val="18"/>
        </w:rPr>
        <w:tab/>
      </w:r>
      <w:r w:rsidR="006E64EC" w:rsidRPr="00EF75D8">
        <w:rPr>
          <w:rFonts w:ascii="Tahoma" w:hAnsi="Tahoma" w:cs="Tahoma"/>
          <w:sz w:val="18"/>
          <w:szCs w:val="18"/>
        </w:rPr>
        <w:t>fialova</w:t>
      </w:r>
      <w:r w:rsidR="00340406" w:rsidRPr="00EF75D8">
        <w:rPr>
          <w:rFonts w:ascii="Tahoma" w:hAnsi="Tahoma" w:cs="Tahoma"/>
          <w:sz w:val="18"/>
          <w:szCs w:val="18"/>
        </w:rPr>
        <w:t>@ecpa.cz</w:t>
      </w:r>
    </w:p>
    <w:p w14:paraId="5B6E35B5" w14:textId="77777777" w:rsidR="00BF49BF" w:rsidRPr="00EF75D8" w:rsidRDefault="001A4C9F" w:rsidP="00710974">
      <w:pPr>
        <w:pStyle w:val="Nadpis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br w:type="page"/>
      </w:r>
      <w:bookmarkStart w:id="8" w:name="_Ref484785675"/>
      <w:bookmarkStart w:id="9" w:name="_Ref484785783"/>
      <w:bookmarkStart w:id="10" w:name="_Toc484787729"/>
      <w:r w:rsidR="00BF49BF" w:rsidRPr="00EF75D8">
        <w:rPr>
          <w:rFonts w:ascii="Tahoma" w:hAnsi="Tahoma" w:cs="Tahoma"/>
          <w:sz w:val="18"/>
          <w:szCs w:val="18"/>
        </w:rPr>
        <w:lastRenderedPageBreak/>
        <w:t>Předmět</w:t>
      </w:r>
      <w:r w:rsidR="003F5B76" w:rsidRPr="00EF75D8">
        <w:rPr>
          <w:rFonts w:ascii="Tahoma" w:hAnsi="Tahoma" w:cs="Tahoma"/>
          <w:sz w:val="18"/>
          <w:szCs w:val="18"/>
        </w:rPr>
        <w:t xml:space="preserve"> </w:t>
      </w:r>
      <w:r w:rsidR="00BF49BF" w:rsidRPr="00EF75D8">
        <w:rPr>
          <w:rFonts w:ascii="Tahoma" w:hAnsi="Tahoma" w:cs="Tahoma"/>
          <w:sz w:val="18"/>
          <w:szCs w:val="18"/>
        </w:rPr>
        <w:t>veřejné zakázky</w:t>
      </w:r>
      <w:bookmarkEnd w:id="8"/>
      <w:bookmarkEnd w:id="9"/>
      <w:bookmarkEnd w:id="10"/>
      <w:r w:rsidR="00890BEF" w:rsidRPr="00EF75D8">
        <w:rPr>
          <w:rFonts w:ascii="Tahoma" w:hAnsi="Tahoma" w:cs="Tahoma"/>
          <w:sz w:val="18"/>
          <w:szCs w:val="18"/>
        </w:rPr>
        <w:t xml:space="preserve"> </w:t>
      </w:r>
    </w:p>
    <w:p w14:paraId="2E0F3F3D" w14:textId="6A9C1E83" w:rsidR="00F2766F" w:rsidRPr="00EF75D8" w:rsidRDefault="00502134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 xml:space="preserve">Předmětem plnění této veřejné zakázky je </w:t>
      </w:r>
      <w:r w:rsidR="00710974" w:rsidRPr="00EF75D8">
        <w:rPr>
          <w:rFonts w:ascii="Tahoma" w:hAnsi="Tahoma" w:cs="Tahoma"/>
          <w:sz w:val="18"/>
          <w:szCs w:val="18"/>
        </w:rPr>
        <w:t>nákup služby, kterou budou zajištěny rekvalifikační a kvalifikační kurzy v počtech jak uvedeno v</w:t>
      </w:r>
      <w:r w:rsidR="000469A5" w:rsidRPr="00EF75D8">
        <w:rPr>
          <w:rFonts w:ascii="Tahoma" w:hAnsi="Tahoma" w:cs="Tahoma"/>
          <w:sz w:val="18"/>
          <w:szCs w:val="18"/>
        </w:rPr>
        <w:t> tabulce,</w:t>
      </w:r>
      <w:r w:rsidR="005F6524" w:rsidRPr="00EF75D8">
        <w:rPr>
          <w:rFonts w:ascii="Tahoma" w:hAnsi="Tahoma" w:cs="Tahoma"/>
          <w:sz w:val="18"/>
          <w:szCs w:val="18"/>
        </w:rPr>
        <w:t xml:space="preserve"> která tvoří přílohu</w:t>
      </w:r>
      <w:r w:rsidR="002B335A" w:rsidRPr="00EF75D8">
        <w:rPr>
          <w:rFonts w:ascii="Tahoma" w:hAnsi="Tahoma" w:cs="Tahoma"/>
          <w:sz w:val="18"/>
          <w:szCs w:val="18"/>
        </w:rPr>
        <w:t xml:space="preserve"> č.</w:t>
      </w:r>
      <w:r w:rsidR="0001641E" w:rsidRPr="00EF75D8">
        <w:rPr>
          <w:rFonts w:ascii="Tahoma" w:hAnsi="Tahoma" w:cs="Tahoma"/>
          <w:sz w:val="18"/>
          <w:szCs w:val="18"/>
        </w:rPr>
        <w:t xml:space="preserve"> </w:t>
      </w:r>
      <w:r w:rsidR="006359AF" w:rsidRPr="00EF75D8">
        <w:rPr>
          <w:rFonts w:ascii="Tahoma" w:hAnsi="Tahoma" w:cs="Tahoma"/>
          <w:sz w:val="18"/>
          <w:szCs w:val="18"/>
        </w:rPr>
        <w:t>5</w:t>
      </w:r>
      <w:r w:rsidR="005F6524" w:rsidRPr="00EF75D8">
        <w:rPr>
          <w:rFonts w:ascii="Tahoma" w:hAnsi="Tahoma" w:cs="Tahoma"/>
          <w:sz w:val="18"/>
          <w:szCs w:val="18"/>
        </w:rPr>
        <w:t xml:space="preserve"> této </w:t>
      </w:r>
      <w:r w:rsidR="006359AF" w:rsidRPr="00EF75D8">
        <w:rPr>
          <w:rFonts w:ascii="Tahoma" w:hAnsi="Tahoma" w:cs="Tahoma"/>
          <w:sz w:val="18"/>
          <w:szCs w:val="18"/>
        </w:rPr>
        <w:t>v</w:t>
      </w:r>
      <w:r w:rsidR="000469A5" w:rsidRPr="00EF75D8">
        <w:rPr>
          <w:rFonts w:ascii="Tahoma" w:hAnsi="Tahoma" w:cs="Tahoma"/>
          <w:sz w:val="18"/>
          <w:szCs w:val="18"/>
        </w:rPr>
        <w:t>ýzvy.</w:t>
      </w:r>
      <w:r w:rsidR="00710974" w:rsidRPr="00EF75D8">
        <w:rPr>
          <w:rFonts w:ascii="Tahoma" w:hAnsi="Tahoma" w:cs="Tahoma"/>
          <w:sz w:val="18"/>
          <w:szCs w:val="18"/>
        </w:rPr>
        <w:t xml:space="preserve"> V této etapě projektu, v rámci kterého budou rekvalifikační kurzy realizovány, budou kurzy určeny pro </w:t>
      </w:r>
      <w:r w:rsidR="00507018">
        <w:rPr>
          <w:rFonts w:ascii="Tahoma" w:hAnsi="Tahoma" w:cs="Tahoma"/>
          <w:sz w:val="18"/>
          <w:szCs w:val="18"/>
        </w:rPr>
        <w:t>2</w:t>
      </w:r>
      <w:r w:rsidR="00360B8C">
        <w:rPr>
          <w:rFonts w:ascii="Tahoma" w:hAnsi="Tahoma" w:cs="Tahoma"/>
          <w:sz w:val="18"/>
          <w:szCs w:val="18"/>
        </w:rPr>
        <w:t>7</w:t>
      </w:r>
      <w:r w:rsidR="00710974" w:rsidRPr="00EF75D8">
        <w:rPr>
          <w:rFonts w:ascii="Tahoma" w:hAnsi="Tahoma" w:cs="Tahoma"/>
          <w:sz w:val="18"/>
          <w:szCs w:val="18"/>
        </w:rPr>
        <w:t xml:space="preserve"> osob </w:t>
      </w:r>
      <w:r w:rsidR="00D336A5" w:rsidRPr="00EF75D8">
        <w:rPr>
          <w:rFonts w:ascii="Tahoma" w:hAnsi="Tahoma" w:cs="Tahoma"/>
          <w:sz w:val="18"/>
          <w:szCs w:val="18"/>
        </w:rPr>
        <w:t>pečující</w:t>
      </w:r>
      <w:r w:rsidR="001037D3" w:rsidRPr="00EF75D8">
        <w:rPr>
          <w:rFonts w:ascii="Tahoma" w:hAnsi="Tahoma" w:cs="Tahoma"/>
          <w:sz w:val="18"/>
          <w:szCs w:val="18"/>
        </w:rPr>
        <w:t>ch</w:t>
      </w:r>
      <w:r w:rsidR="00D336A5" w:rsidRPr="00EF75D8">
        <w:rPr>
          <w:rFonts w:ascii="Tahoma" w:hAnsi="Tahoma" w:cs="Tahoma"/>
          <w:sz w:val="18"/>
          <w:szCs w:val="18"/>
        </w:rPr>
        <w:t xml:space="preserve"> o děti do 15 let</w:t>
      </w:r>
      <w:r w:rsidRPr="00EF75D8">
        <w:rPr>
          <w:rFonts w:ascii="Tahoma" w:hAnsi="Tahoma" w:cs="Tahoma"/>
          <w:sz w:val="18"/>
          <w:szCs w:val="18"/>
        </w:rPr>
        <w:t>.</w:t>
      </w:r>
      <w:r w:rsidR="00A961C3" w:rsidRPr="00EF75D8">
        <w:rPr>
          <w:rFonts w:ascii="Tahoma" w:hAnsi="Tahoma" w:cs="Tahoma"/>
          <w:sz w:val="18"/>
          <w:szCs w:val="18"/>
        </w:rPr>
        <w:t xml:space="preserve">  </w:t>
      </w:r>
    </w:p>
    <w:p w14:paraId="19F9E2E0" w14:textId="510CFE85" w:rsidR="003C1B02" w:rsidRPr="00EF75D8" w:rsidRDefault="003C1B02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Může se jednat o otevřené kurzy, tj</w:t>
      </w:r>
      <w:r w:rsidR="00507018">
        <w:rPr>
          <w:rFonts w:ascii="Tahoma" w:hAnsi="Tahoma" w:cs="Tahoma"/>
          <w:sz w:val="18"/>
          <w:szCs w:val="18"/>
        </w:rPr>
        <w:t>.</w:t>
      </w:r>
      <w:r w:rsidRPr="00EF75D8">
        <w:rPr>
          <w:rFonts w:ascii="Tahoma" w:hAnsi="Tahoma" w:cs="Tahoma"/>
          <w:sz w:val="18"/>
          <w:szCs w:val="18"/>
        </w:rPr>
        <w:t xml:space="preserve"> kurzy</w:t>
      </w:r>
      <w:r w:rsidR="004F281E" w:rsidRPr="00EF75D8">
        <w:rPr>
          <w:rFonts w:ascii="Tahoma" w:hAnsi="Tahoma" w:cs="Tahoma"/>
          <w:sz w:val="18"/>
          <w:szCs w:val="18"/>
        </w:rPr>
        <w:t xml:space="preserve"> určené </w:t>
      </w:r>
      <w:r w:rsidRPr="00EF75D8">
        <w:rPr>
          <w:rFonts w:ascii="Tahoma" w:hAnsi="Tahoma" w:cs="Tahoma"/>
          <w:sz w:val="18"/>
          <w:szCs w:val="18"/>
        </w:rPr>
        <w:t>pro veřejnost, ve kterých dodavatel zajistí místa pro osoby pečující o děti do 15 let, pro které zadavatel kurzy poptáv</w:t>
      </w:r>
      <w:r w:rsidR="004F281E" w:rsidRPr="00EF75D8">
        <w:rPr>
          <w:rFonts w:ascii="Tahoma" w:hAnsi="Tahoma" w:cs="Tahoma"/>
          <w:sz w:val="18"/>
          <w:szCs w:val="18"/>
        </w:rPr>
        <w:t>á</w:t>
      </w:r>
      <w:r w:rsidRPr="00EF75D8">
        <w:rPr>
          <w:rFonts w:ascii="Tahoma" w:hAnsi="Tahoma" w:cs="Tahoma"/>
          <w:sz w:val="18"/>
          <w:szCs w:val="18"/>
        </w:rPr>
        <w:t>.</w:t>
      </w:r>
    </w:p>
    <w:p w14:paraId="22816B71" w14:textId="77777777" w:rsidR="00660FBB" w:rsidRPr="00EF75D8" w:rsidRDefault="00CC5012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T</w:t>
      </w:r>
      <w:r w:rsidR="00660FBB" w:rsidRPr="00EF75D8">
        <w:rPr>
          <w:rFonts w:ascii="Tahoma" w:hAnsi="Tahoma" w:cs="Tahoma"/>
          <w:sz w:val="18"/>
          <w:szCs w:val="18"/>
        </w:rPr>
        <w:t>émata rekvalifikačních kurzů</w:t>
      </w:r>
      <w:r w:rsidR="003C1B02" w:rsidRPr="00EF75D8">
        <w:rPr>
          <w:rFonts w:ascii="Tahoma" w:hAnsi="Tahoma" w:cs="Tahoma"/>
          <w:sz w:val="18"/>
          <w:szCs w:val="18"/>
        </w:rPr>
        <w:t>, specifikace druhu kurzů, požadované legislativní podmínky, počet vyučovacích hodin (tj. hodin o délce 45 min</w:t>
      </w:r>
      <w:r w:rsidR="0001641E" w:rsidRPr="00EF75D8">
        <w:rPr>
          <w:rFonts w:ascii="Tahoma" w:hAnsi="Tahoma" w:cs="Tahoma"/>
          <w:sz w:val="18"/>
          <w:szCs w:val="18"/>
        </w:rPr>
        <w:t>.</w:t>
      </w:r>
      <w:r w:rsidR="003C1B02" w:rsidRPr="00EF75D8">
        <w:rPr>
          <w:rFonts w:ascii="Tahoma" w:hAnsi="Tahoma" w:cs="Tahoma"/>
          <w:sz w:val="18"/>
          <w:szCs w:val="18"/>
        </w:rPr>
        <w:t>) a počet hodin praxe (tj</w:t>
      </w:r>
      <w:r w:rsidR="0001641E" w:rsidRPr="00EF75D8">
        <w:rPr>
          <w:rFonts w:ascii="Tahoma" w:hAnsi="Tahoma" w:cs="Tahoma"/>
          <w:sz w:val="18"/>
          <w:szCs w:val="18"/>
        </w:rPr>
        <w:t>.</w:t>
      </w:r>
      <w:r w:rsidR="003C1B02" w:rsidRPr="00EF75D8">
        <w:rPr>
          <w:rFonts w:ascii="Tahoma" w:hAnsi="Tahoma" w:cs="Tahoma"/>
          <w:sz w:val="18"/>
          <w:szCs w:val="18"/>
        </w:rPr>
        <w:t xml:space="preserve"> hodin o délce 60 min</w:t>
      </w:r>
      <w:r w:rsidR="0001641E" w:rsidRPr="00EF75D8">
        <w:rPr>
          <w:rFonts w:ascii="Tahoma" w:hAnsi="Tahoma" w:cs="Tahoma"/>
          <w:sz w:val="18"/>
          <w:szCs w:val="18"/>
        </w:rPr>
        <w:t>.</w:t>
      </w:r>
      <w:r w:rsidR="003C1B02" w:rsidRPr="00EF75D8">
        <w:rPr>
          <w:rFonts w:ascii="Tahoma" w:hAnsi="Tahoma" w:cs="Tahoma"/>
          <w:sz w:val="18"/>
          <w:szCs w:val="18"/>
        </w:rPr>
        <w:t>) jsou uvedeny v</w:t>
      </w:r>
      <w:r w:rsidR="005F6524" w:rsidRPr="00EF75D8">
        <w:rPr>
          <w:rFonts w:ascii="Tahoma" w:hAnsi="Tahoma" w:cs="Tahoma"/>
          <w:sz w:val="18"/>
          <w:szCs w:val="18"/>
        </w:rPr>
        <w:t xml:space="preserve"> tabulce, která tvoří </w:t>
      </w:r>
      <w:r w:rsidR="006359AF" w:rsidRPr="00EF75D8">
        <w:rPr>
          <w:rFonts w:ascii="Tahoma" w:hAnsi="Tahoma" w:cs="Tahoma"/>
          <w:sz w:val="18"/>
          <w:szCs w:val="18"/>
        </w:rPr>
        <w:t>p</w:t>
      </w:r>
      <w:r w:rsidR="005F6524" w:rsidRPr="00EF75D8">
        <w:rPr>
          <w:rFonts w:ascii="Tahoma" w:hAnsi="Tahoma" w:cs="Tahoma"/>
          <w:sz w:val="18"/>
          <w:szCs w:val="18"/>
        </w:rPr>
        <w:t>řílohu</w:t>
      </w:r>
      <w:r w:rsidR="002B335A" w:rsidRPr="00EF75D8">
        <w:rPr>
          <w:rFonts w:ascii="Tahoma" w:hAnsi="Tahoma" w:cs="Tahoma"/>
          <w:sz w:val="18"/>
          <w:szCs w:val="18"/>
        </w:rPr>
        <w:t xml:space="preserve"> č.</w:t>
      </w:r>
      <w:r w:rsidR="006359AF" w:rsidRPr="00EF75D8">
        <w:rPr>
          <w:rFonts w:ascii="Tahoma" w:hAnsi="Tahoma" w:cs="Tahoma"/>
          <w:sz w:val="18"/>
          <w:szCs w:val="18"/>
        </w:rPr>
        <w:t xml:space="preserve"> 5</w:t>
      </w:r>
      <w:r w:rsidR="005F6524" w:rsidRPr="00EF75D8">
        <w:rPr>
          <w:rFonts w:ascii="Tahoma" w:hAnsi="Tahoma" w:cs="Tahoma"/>
          <w:sz w:val="18"/>
          <w:szCs w:val="18"/>
        </w:rPr>
        <w:t xml:space="preserve"> této Výzvy.</w:t>
      </w:r>
    </w:p>
    <w:p w14:paraId="5A038D24" w14:textId="77777777" w:rsidR="00660FBB" w:rsidRPr="00EF75D8" w:rsidRDefault="002B335A" w:rsidP="004F281E">
      <w:pPr>
        <w:pStyle w:val="slovanseznam2"/>
        <w:spacing w:before="120"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Konkrétní obsah a zaměření kurzů jsou uvedeny v </w:t>
      </w:r>
      <w:r w:rsidR="006359AF" w:rsidRPr="00EF75D8">
        <w:rPr>
          <w:rFonts w:ascii="Tahoma" w:hAnsi="Tahoma" w:cs="Tahoma"/>
          <w:sz w:val="18"/>
          <w:szCs w:val="18"/>
        </w:rPr>
        <w:t>p</w:t>
      </w:r>
      <w:r w:rsidRPr="00EF75D8">
        <w:rPr>
          <w:rFonts w:ascii="Tahoma" w:hAnsi="Tahoma" w:cs="Tahoma"/>
          <w:sz w:val="18"/>
          <w:szCs w:val="18"/>
        </w:rPr>
        <w:t>říloze č.</w:t>
      </w:r>
      <w:r w:rsidR="006359AF" w:rsidRPr="00EF75D8">
        <w:rPr>
          <w:rFonts w:ascii="Tahoma" w:hAnsi="Tahoma" w:cs="Tahoma"/>
          <w:sz w:val="18"/>
          <w:szCs w:val="18"/>
        </w:rPr>
        <w:t xml:space="preserve"> 6</w:t>
      </w:r>
      <w:r w:rsidRPr="00EF75D8">
        <w:rPr>
          <w:rFonts w:ascii="Tahoma" w:hAnsi="Tahoma" w:cs="Tahoma"/>
          <w:sz w:val="18"/>
          <w:szCs w:val="18"/>
        </w:rPr>
        <w:t xml:space="preserve"> této </w:t>
      </w:r>
      <w:r w:rsidR="006359AF" w:rsidRPr="00EF75D8">
        <w:rPr>
          <w:rFonts w:ascii="Tahoma" w:hAnsi="Tahoma" w:cs="Tahoma"/>
          <w:sz w:val="18"/>
          <w:szCs w:val="18"/>
        </w:rPr>
        <w:t>v</w:t>
      </w:r>
      <w:r w:rsidRPr="00EF75D8">
        <w:rPr>
          <w:rFonts w:ascii="Tahoma" w:hAnsi="Tahoma" w:cs="Tahoma"/>
          <w:sz w:val="18"/>
          <w:szCs w:val="18"/>
        </w:rPr>
        <w:t xml:space="preserve">ýzvy. </w:t>
      </w:r>
    </w:p>
    <w:p w14:paraId="554A75AB" w14:textId="77777777" w:rsidR="00660FBB" w:rsidRPr="00EF75D8" w:rsidRDefault="003C1B02" w:rsidP="00660FBB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 xml:space="preserve">Zákonné podmínky </w:t>
      </w:r>
      <w:r w:rsidR="00660FBB" w:rsidRPr="00EF75D8">
        <w:rPr>
          <w:rFonts w:ascii="Tahoma" w:hAnsi="Tahoma" w:cs="Tahoma"/>
          <w:sz w:val="18"/>
          <w:szCs w:val="18"/>
        </w:rPr>
        <w:t xml:space="preserve"> rekvalifikační</w:t>
      </w:r>
      <w:r w:rsidRPr="00EF75D8">
        <w:rPr>
          <w:rFonts w:ascii="Tahoma" w:hAnsi="Tahoma" w:cs="Tahoma"/>
          <w:sz w:val="18"/>
          <w:szCs w:val="18"/>
        </w:rPr>
        <w:t>ch</w:t>
      </w:r>
      <w:r w:rsidR="00660FBB" w:rsidRPr="00EF75D8">
        <w:rPr>
          <w:rFonts w:ascii="Tahoma" w:hAnsi="Tahoma" w:cs="Tahoma"/>
          <w:sz w:val="18"/>
          <w:szCs w:val="18"/>
        </w:rPr>
        <w:t xml:space="preserve"> a kvalifikační</w:t>
      </w:r>
      <w:r w:rsidRPr="00EF75D8">
        <w:rPr>
          <w:rFonts w:ascii="Tahoma" w:hAnsi="Tahoma" w:cs="Tahoma"/>
          <w:sz w:val="18"/>
          <w:szCs w:val="18"/>
        </w:rPr>
        <w:t>ch</w:t>
      </w:r>
      <w:r w:rsidR="00660FBB" w:rsidRPr="00EF75D8">
        <w:rPr>
          <w:rFonts w:ascii="Tahoma" w:hAnsi="Tahoma" w:cs="Tahoma"/>
          <w:sz w:val="18"/>
          <w:szCs w:val="18"/>
        </w:rPr>
        <w:t xml:space="preserve"> kurz</w:t>
      </w:r>
      <w:r w:rsidRPr="00EF75D8">
        <w:rPr>
          <w:rFonts w:ascii="Tahoma" w:hAnsi="Tahoma" w:cs="Tahoma"/>
          <w:sz w:val="18"/>
          <w:szCs w:val="18"/>
        </w:rPr>
        <w:t>ů jsou uvedeny v</w:t>
      </w:r>
      <w:r w:rsidR="005F6524" w:rsidRPr="00EF75D8">
        <w:rPr>
          <w:rFonts w:ascii="Tahoma" w:hAnsi="Tahoma" w:cs="Tahoma"/>
          <w:sz w:val="18"/>
          <w:szCs w:val="18"/>
        </w:rPr>
        <w:t> tabulce, která tvoří</w:t>
      </w:r>
      <w:r w:rsidRPr="00EF75D8">
        <w:rPr>
          <w:rFonts w:ascii="Tahoma" w:hAnsi="Tahoma" w:cs="Tahoma"/>
          <w:sz w:val="18"/>
          <w:szCs w:val="18"/>
        </w:rPr>
        <w:t xml:space="preserve"> </w:t>
      </w:r>
      <w:r w:rsidR="005F6524" w:rsidRPr="00EF75D8">
        <w:rPr>
          <w:rFonts w:ascii="Tahoma" w:hAnsi="Tahoma" w:cs="Tahoma"/>
          <w:sz w:val="18"/>
          <w:szCs w:val="18"/>
        </w:rPr>
        <w:t>přílohu</w:t>
      </w:r>
      <w:r w:rsidR="006359AF" w:rsidRPr="00EF75D8">
        <w:rPr>
          <w:rFonts w:ascii="Tahoma" w:hAnsi="Tahoma" w:cs="Tahoma"/>
          <w:sz w:val="18"/>
          <w:szCs w:val="18"/>
        </w:rPr>
        <w:t xml:space="preserve"> č.</w:t>
      </w:r>
      <w:r w:rsidR="005F6524" w:rsidRPr="00EF75D8">
        <w:rPr>
          <w:rFonts w:ascii="Tahoma" w:hAnsi="Tahoma" w:cs="Tahoma"/>
          <w:sz w:val="18"/>
          <w:szCs w:val="18"/>
        </w:rPr>
        <w:t xml:space="preserve"> </w:t>
      </w:r>
      <w:r w:rsidR="006359AF" w:rsidRPr="00EF75D8">
        <w:rPr>
          <w:rFonts w:ascii="Tahoma" w:hAnsi="Tahoma" w:cs="Tahoma"/>
          <w:sz w:val="18"/>
          <w:szCs w:val="18"/>
        </w:rPr>
        <w:t xml:space="preserve">5 </w:t>
      </w:r>
      <w:r w:rsidR="005F6524" w:rsidRPr="00EF75D8">
        <w:rPr>
          <w:rFonts w:ascii="Tahoma" w:hAnsi="Tahoma" w:cs="Tahoma"/>
          <w:sz w:val="18"/>
          <w:szCs w:val="18"/>
        </w:rPr>
        <w:t xml:space="preserve">této </w:t>
      </w:r>
      <w:r w:rsidR="006359AF" w:rsidRPr="00EF75D8">
        <w:rPr>
          <w:rFonts w:ascii="Tahoma" w:hAnsi="Tahoma" w:cs="Tahoma"/>
          <w:sz w:val="18"/>
          <w:szCs w:val="18"/>
        </w:rPr>
        <w:t>v</w:t>
      </w:r>
      <w:r w:rsidRPr="00EF75D8">
        <w:rPr>
          <w:rFonts w:ascii="Tahoma" w:hAnsi="Tahoma" w:cs="Tahoma"/>
          <w:sz w:val="18"/>
          <w:szCs w:val="18"/>
        </w:rPr>
        <w:t xml:space="preserve">ýzvy. </w:t>
      </w:r>
      <w:r w:rsidR="00660FBB" w:rsidRPr="00EF75D8">
        <w:rPr>
          <w:rFonts w:ascii="Tahoma" w:hAnsi="Tahoma" w:cs="Tahoma"/>
          <w:sz w:val="18"/>
          <w:szCs w:val="18"/>
        </w:rPr>
        <w:t>Dodavatel v rámci rekvalifikačního a kvalifikačního kurzu bude dále povinen:</w:t>
      </w:r>
    </w:p>
    <w:p w14:paraId="249107ED" w14:textId="77777777" w:rsidR="00660FBB" w:rsidRPr="00EF75D8" w:rsidRDefault="00660FBB" w:rsidP="000504E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88" w:lineRule="auto"/>
        <w:ind w:left="1560" w:hanging="284"/>
        <w:textAlignment w:val="baseline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předkládat zadavateli prezenční listiny nebo jiné doklady o účasti absolventů kurzů</w:t>
      </w:r>
      <w:r w:rsidR="000504E8" w:rsidRPr="00EF75D8">
        <w:rPr>
          <w:rFonts w:ascii="Tahoma" w:hAnsi="Tahoma" w:cs="Tahoma"/>
          <w:sz w:val="18"/>
          <w:szCs w:val="18"/>
        </w:rPr>
        <w:t xml:space="preserve"> (např. docházka v rámci praxe)</w:t>
      </w:r>
      <w:r w:rsidRPr="00EF75D8">
        <w:rPr>
          <w:rFonts w:ascii="Tahoma" w:hAnsi="Tahoma" w:cs="Tahoma"/>
          <w:sz w:val="18"/>
          <w:szCs w:val="18"/>
        </w:rPr>
        <w:t xml:space="preserve"> a doklady o úspěšném absolvování kurzů (osvědčení o absolvování), ze kterého bude patrný počet hodin vzdělávání a praktické výuky. poskytovat zadavateli dokumenty o účasti nejpozději do 10 </w:t>
      </w:r>
      <w:r w:rsidR="006B6FE9" w:rsidRPr="00EF75D8">
        <w:rPr>
          <w:rFonts w:ascii="Tahoma" w:hAnsi="Tahoma" w:cs="Tahoma"/>
          <w:sz w:val="18"/>
          <w:szCs w:val="18"/>
        </w:rPr>
        <w:t xml:space="preserve">pracovních </w:t>
      </w:r>
      <w:r w:rsidRPr="00EF75D8">
        <w:rPr>
          <w:rFonts w:ascii="Tahoma" w:hAnsi="Tahoma" w:cs="Tahoma"/>
          <w:sz w:val="18"/>
          <w:szCs w:val="18"/>
        </w:rPr>
        <w:t>dnů po ukončení každého kurzu,</w:t>
      </w:r>
    </w:p>
    <w:p w14:paraId="6AE9CAAA" w14:textId="77777777" w:rsidR="00660FBB" w:rsidRPr="00EF75D8" w:rsidRDefault="00660FBB" w:rsidP="000504E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88" w:lineRule="auto"/>
        <w:ind w:left="1560" w:hanging="284"/>
        <w:textAlignment w:val="baseline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spolupracovat se zadavatelem při řešení možných výukových problémů účastníků kurzu,</w:t>
      </w:r>
    </w:p>
    <w:p w14:paraId="2610C51C" w14:textId="77777777" w:rsidR="00660FBB" w:rsidRPr="00EF75D8" w:rsidRDefault="00660FBB" w:rsidP="000504E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88" w:lineRule="auto"/>
        <w:ind w:left="1560" w:hanging="284"/>
        <w:textAlignment w:val="baseline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umožnit zadavateli kontrolu realizace kurzu,</w:t>
      </w:r>
    </w:p>
    <w:p w14:paraId="6C6685A2" w14:textId="77777777" w:rsidR="00660FBB" w:rsidRPr="00EF75D8" w:rsidRDefault="00660FBB" w:rsidP="000504E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line="288" w:lineRule="auto"/>
        <w:ind w:left="1560" w:hanging="284"/>
        <w:textAlignment w:val="baseline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předložit rozvrh kurzů v dostatečném časovém předstihu (min. 1</w:t>
      </w:r>
      <w:r w:rsidR="0016460F" w:rsidRPr="00EF75D8">
        <w:rPr>
          <w:rFonts w:ascii="Tahoma" w:hAnsi="Tahoma" w:cs="Tahoma"/>
          <w:sz w:val="18"/>
          <w:szCs w:val="18"/>
        </w:rPr>
        <w:t>5</w:t>
      </w:r>
      <w:r w:rsidRPr="00EF75D8">
        <w:rPr>
          <w:rFonts w:ascii="Tahoma" w:hAnsi="Tahoma" w:cs="Tahoma"/>
          <w:sz w:val="18"/>
          <w:szCs w:val="18"/>
        </w:rPr>
        <w:t xml:space="preserve"> dnů před zahájením kurzů),</w:t>
      </w:r>
    </w:p>
    <w:p w14:paraId="3421761D" w14:textId="77777777" w:rsidR="00660FBB" w:rsidRPr="00EF75D8" w:rsidRDefault="00660FBB" w:rsidP="000504E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120" w:line="288" w:lineRule="auto"/>
        <w:ind w:left="1560" w:hanging="284"/>
        <w:textAlignment w:val="baseline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zajistit pro účastníky kurzů potřebné školící materiály a pomůcky.</w:t>
      </w:r>
    </w:p>
    <w:p w14:paraId="02BCFD7F" w14:textId="77777777" w:rsidR="00660FBB" w:rsidRPr="00EF75D8" w:rsidRDefault="00660FBB" w:rsidP="00660FBB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Účelem získání odborných rekvalifikací a kvalifikací je zajistit co nejvyšší adaptabilitu a maximální uplatnitelnost zástupců cílové skupiny na trhu práce a umožnit účastníkům změnu či prohloubení/rozšíření jejich profesního směřování dle jejich schopností, dovedností či osobnostních předpokladů.</w:t>
      </w:r>
    </w:p>
    <w:p w14:paraId="2755A524" w14:textId="77777777" w:rsidR="0055695F" w:rsidRPr="00EF75D8" w:rsidRDefault="0055695F" w:rsidP="00660FBB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V případě, že nedojde k</w:t>
      </w:r>
      <w:r w:rsidR="005F6524" w:rsidRPr="00EF75D8">
        <w:rPr>
          <w:rFonts w:ascii="Tahoma" w:hAnsi="Tahoma" w:cs="Tahoma"/>
          <w:sz w:val="18"/>
          <w:szCs w:val="18"/>
        </w:rPr>
        <w:t> </w:t>
      </w:r>
      <w:r w:rsidRPr="00EF75D8">
        <w:rPr>
          <w:rFonts w:ascii="Tahoma" w:hAnsi="Tahoma" w:cs="Tahoma"/>
          <w:sz w:val="18"/>
          <w:szCs w:val="18"/>
        </w:rPr>
        <w:t>naplnění</w:t>
      </w:r>
      <w:r w:rsidR="005F6524" w:rsidRPr="00EF75D8">
        <w:rPr>
          <w:rFonts w:ascii="Tahoma" w:hAnsi="Tahoma" w:cs="Tahoma"/>
          <w:sz w:val="18"/>
          <w:szCs w:val="18"/>
        </w:rPr>
        <w:t xml:space="preserve"> otevřeného kurzu</w:t>
      </w:r>
      <w:r w:rsidRPr="00EF75D8">
        <w:rPr>
          <w:rFonts w:ascii="Tahoma" w:hAnsi="Tahoma" w:cs="Tahoma"/>
          <w:sz w:val="18"/>
          <w:szCs w:val="18"/>
        </w:rPr>
        <w:t xml:space="preserve"> nebo nebude kurz otevřen, bude s dodavatelem řešen</w:t>
      </w:r>
      <w:r w:rsidR="00974965" w:rsidRPr="00EF75D8">
        <w:rPr>
          <w:rFonts w:ascii="Tahoma" w:hAnsi="Tahoma" w:cs="Tahoma"/>
          <w:sz w:val="18"/>
          <w:szCs w:val="18"/>
        </w:rPr>
        <w:t>o</w:t>
      </w:r>
      <w:r w:rsidRPr="00EF75D8">
        <w:rPr>
          <w:rFonts w:ascii="Tahoma" w:hAnsi="Tahoma" w:cs="Tahoma"/>
          <w:sz w:val="18"/>
          <w:szCs w:val="18"/>
        </w:rPr>
        <w:t xml:space="preserve"> náhradní </w:t>
      </w:r>
      <w:r w:rsidR="00974965" w:rsidRPr="00EF75D8">
        <w:rPr>
          <w:rFonts w:ascii="Tahoma" w:hAnsi="Tahoma" w:cs="Tahoma"/>
          <w:sz w:val="18"/>
          <w:szCs w:val="18"/>
        </w:rPr>
        <w:t>téma/zaměření kurzu.</w:t>
      </w:r>
    </w:p>
    <w:p w14:paraId="1BAD0BCE" w14:textId="77777777" w:rsidR="00A34C56" w:rsidRPr="00EF75D8" w:rsidRDefault="00A34C56" w:rsidP="006236AC">
      <w:pPr>
        <w:pStyle w:val="Nadpis2"/>
        <w:spacing w:line="288" w:lineRule="auto"/>
        <w:rPr>
          <w:rFonts w:ascii="Tahoma" w:hAnsi="Tahoma" w:cs="Tahoma"/>
          <w:sz w:val="18"/>
          <w:szCs w:val="18"/>
        </w:rPr>
      </w:pPr>
      <w:bookmarkStart w:id="11" w:name="_Toc392058643"/>
      <w:bookmarkStart w:id="12" w:name="_Toc484787730"/>
      <w:r w:rsidRPr="00EF75D8">
        <w:rPr>
          <w:rFonts w:ascii="Tahoma" w:hAnsi="Tahoma" w:cs="Tahoma"/>
          <w:sz w:val="18"/>
          <w:szCs w:val="18"/>
        </w:rPr>
        <w:t>FINANCOVÁNÍ</w:t>
      </w:r>
      <w:bookmarkEnd w:id="11"/>
      <w:bookmarkEnd w:id="12"/>
      <w:r w:rsidRPr="00EF75D8">
        <w:rPr>
          <w:rFonts w:ascii="Tahoma" w:hAnsi="Tahoma" w:cs="Tahoma"/>
          <w:sz w:val="18"/>
          <w:szCs w:val="18"/>
        </w:rPr>
        <w:t xml:space="preserve"> </w:t>
      </w:r>
    </w:p>
    <w:p w14:paraId="58AAB161" w14:textId="77777777" w:rsidR="00A34C56" w:rsidRPr="00EF75D8" w:rsidRDefault="00A34C56" w:rsidP="006236AC">
      <w:pPr>
        <w:pStyle w:val="slovanseznam2"/>
        <w:spacing w:line="288" w:lineRule="auto"/>
        <w:rPr>
          <w:rFonts w:ascii="Tahoma" w:hAnsi="Tahoma" w:cs="Tahoma"/>
          <w:sz w:val="18"/>
          <w:szCs w:val="18"/>
          <w:lang w:eastAsia="x-none"/>
        </w:rPr>
      </w:pPr>
      <w:r w:rsidRPr="00EF75D8">
        <w:rPr>
          <w:rFonts w:ascii="Tahoma" w:hAnsi="Tahoma" w:cs="Tahoma"/>
          <w:sz w:val="18"/>
          <w:szCs w:val="18"/>
          <w:lang w:eastAsia="x-none"/>
        </w:rPr>
        <w:t xml:space="preserve">Veřejná zakázka je spolufinancována </w:t>
      </w:r>
      <w:r w:rsidR="006236AC" w:rsidRPr="00EF75D8">
        <w:rPr>
          <w:rFonts w:ascii="Tahoma" w:hAnsi="Tahoma" w:cs="Tahoma"/>
          <w:sz w:val="18"/>
          <w:szCs w:val="18"/>
          <w:lang w:eastAsia="x-none"/>
        </w:rPr>
        <w:t>z Evropského sociálního fondu, resp. z Operačního programu Zaměstnanost</w:t>
      </w:r>
      <w:r w:rsidRPr="00EF75D8">
        <w:rPr>
          <w:rFonts w:ascii="Tahoma" w:hAnsi="Tahoma" w:cs="Tahoma"/>
          <w:sz w:val="18"/>
          <w:szCs w:val="18"/>
          <w:lang w:eastAsia="x-none"/>
        </w:rPr>
        <w:t xml:space="preserve"> a ze zdrojů zadavatele.</w:t>
      </w:r>
    </w:p>
    <w:p w14:paraId="2763C462" w14:textId="77777777" w:rsidR="006236AC" w:rsidRPr="00EF75D8" w:rsidRDefault="006236AC" w:rsidP="006236AC">
      <w:pPr>
        <w:pStyle w:val="slovanseznam2"/>
        <w:spacing w:line="288" w:lineRule="auto"/>
        <w:rPr>
          <w:rFonts w:ascii="Tahoma" w:hAnsi="Tahoma" w:cs="Tahoma"/>
          <w:sz w:val="18"/>
          <w:szCs w:val="18"/>
          <w:lang w:eastAsia="x-none"/>
        </w:rPr>
      </w:pPr>
      <w:r w:rsidRPr="00EF75D8">
        <w:rPr>
          <w:rFonts w:ascii="Tahoma" w:hAnsi="Tahoma" w:cs="Tahoma"/>
          <w:sz w:val="18"/>
          <w:szCs w:val="18"/>
          <w:lang w:eastAsia="x-none"/>
        </w:rPr>
        <w:t>Registrační číslo veřejné zakázky (projektu): CZ.03.1.51/0.0/0.0/16_062/0003264.</w:t>
      </w:r>
    </w:p>
    <w:p w14:paraId="3971BDE4" w14:textId="77777777" w:rsidR="008921C7" w:rsidRPr="00EF75D8" w:rsidRDefault="006236AC" w:rsidP="006E64EC">
      <w:pPr>
        <w:pStyle w:val="Nadpis2"/>
        <w:spacing w:line="288" w:lineRule="auto"/>
        <w:rPr>
          <w:rFonts w:ascii="Tahoma" w:hAnsi="Tahoma" w:cs="Tahoma"/>
          <w:sz w:val="18"/>
          <w:szCs w:val="18"/>
        </w:rPr>
      </w:pPr>
      <w:bookmarkStart w:id="13" w:name="_Ref389073770"/>
      <w:bookmarkStart w:id="14" w:name="_Toc484787731"/>
      <w:r w:rsidRPr="00EF75D8">
        <w:rPr>
          <w:rFonts w:ascii="Tahoma" w:hAnsi="Tahoma" w:cs="Tahoma"/>
          <w:sz w:val="18"/>
          <w:szCs w:val="18"/>
          <w:lang w:val="cs-CZ"/>
        </w:rPr>
        <w:t>D</w:t>
      </w:r>
      <w:r w:rsidR="008921C7" w:rsidRPr="00EF75D8">
        <w:rPr>
          <w:rFonts w:ascii="Tahoma" w:hAnsi="Tahoma" w:cs="Tahoma"/>
          <w:sz w:val="18"/>
          <w:szCs w:val="18"/>
        </w:rPr>
        <w:t>oba plnění</w:t>
      </w:r>
      <w:r w:rsidR="003F5B76" w:rsidRPr="00EF75D8">
        <w:rPr>
          <w:rFonts w:ascii="Tahoma" w:hAnsi="Tahoma" w:cs="Tahoma"/>
          <w:sz w:val="18"/>
          <w:szCs w:val="18"/>
        </w:rPr>
        <w:t xml:space="preserve"> </w:t>
      </w:r>
      <w:r w:rsidR="008921C7" w:rsidRPr="00EF75D8">
        <w:rPr>
          <w:rFonts w:ascii="Tahoma" w:hAnsi="Tahoma" w:cs="Tahoma"/>
          <w:sz w:val="18"/>
          <w:szCs w:val="18"/>
        </w:rPr>
        <w:t>veřejné zakázky</w:t>
      </w:r>
      <w:bookmarkEnd w:id="13"/>
      <w:bookmarkEnd w:id="14"/>
      <w:r w:rsidR="00890BEF" w:rsidRPr="00EF75D8">
        <w:rPr>
          <w:rFonts w:ascii="Tahoma" w:hAnsi="Tahoma" w:cs="Tahoma"/>
          <w:sz w:val="18"/>
          <w:szCs w:val="18"/>
        </w:rPr>
        <w:t xml:space="preserve"> </w:t>
      </w:r>
    </w:p>
    <w:p w14:paraId="5B8EA8F2" w14:textId="411B4335" w:rsidR="00E24A02" w:rsidRPr="00EF75D8" w:rsidRDefault="004618FD" w:rsidP="00E24A02">
      <w:pPr>
        <w:pStyle w:val="slovanseznam2"/>
        <w:spacing w:line="288" w:lineRule="auto"/>
        <w:rPr>
          <w:rFonts w:ascii="Tahoma" w:hAnsi="Tahoma" w:cs="Tahoma"/>
          <w:b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Předpokládaný t</w:t>
      </w:r>
      <w:r w:rsidR="00E24A02" w:rsidRPr="00EF75D8">
        <w:rPr>
          <w:rFonts w:ascii="Tahoma" w:hAnsi="Tahoma" w:cs="Tahoma"/>
          <w:sz w:val="18"/>
          <w:szCs w:val="18"/>
        </w:rPr>
        <w:t>ermín zahájení plnění:</w:t>
      </w:r>
      <w:r w:rsidR="00E24A02" w:rsidRPr="00EF75D8">
        <w:rPr>
          <w:rFonts w:ascii="Tahoma" w:hAnsi="Tahoma" w:cs="Tahoma"/>
          <w:sz w:val="18"/>
          <w:szCs w:val="18"/>
        </w:rPr>
        <w:tab/>
      </w:r>
      <w:r w:rsidR="00EF75D8" w:rsidRPr="001154E3">
        <w:rPr>
          <w:rFonts w:ascii="Tahoma" w:hAnsi="Tahoma" w:cs="Tahoma"/>
          <w:sz w:val="18"/>
          <w:szCs w:val="18"/>
        </w:rPr>
        <w:t xml:space="preserve">ihned po </w:t>
      </w:r>
      <w:r w:rsidR="00A0591E" w:rsidRPr="001154E3">
        <w:rPr>
          <w:rFonts w:ascii="Tahoma" w:hAnsi="Tahoma" w:cs="Tahoma"/>
          <w:sz w:val="18"/>
          <w:szCs w:val="18"/>
        </w:rPr>
        <w:t>nabytí účinnosti smlouvy</w:t>
      </w:r>
    </w:p>
    <w:p w14:paraId="0AF432F2" w14:textId="77777777" w:rsidR="00E24A02" w:rsidRPr="00EF75D8" w:rsidRDefault="00E24A02" w:rsidP="00E24A02">
      <w:pPr>
        <w:pStyle w:val="slovanseznam2"/>
        <w:spacing w:line="288" w:lineRule="auto"/>
        <w:rPr>
          <w:rFonts w:ascii="Tahoma" w:hAnsi="Tahoma" w:cs="Tahoma"/>
          <w:b/>
          <w:sz w:val="18"/>
          <w:szCs w:val="18"/>
          <w:lang w:val="x-none" w:eastAsia="x-none"/>
        </w:rPr>
      </w:pPr>
      <w:r w:rsidRPr="00EF75D8">
        <w:rPr>
          <w:rFonts w:ascii="Tahoma" w:hAnsi="Tahoma" w:cs="Tahoma"/>
          <w:bCs/>
          <w:sz w:val="18"/>
          <w:szCs w:val="18"/>
        </w:rPr>
        <w:t xml:space="preserve">Předpokládaný termín ukončení plnění: </w:t>
      </w:r>
      <w:r w:rsidRPr="00EF75D8">
        <w:rPr>
          <w:rFonts w:ascii="Tahoma" w:hAnsi="Tahoma" w:cs="Tahoma"/>
          <w:bCs/>
          <w:sz w:val="18"/>
          <w:szCs w:val="18"/>
        </w:rPr>
        <w:tab/>
      </w:r>
      <w:r w:rsidR="006236AC" w:rsidRPr="00EF75D8">
        <w:rPr>
          <w:rFonts w:ascii="Tahoma" w:hAnsi="Tahoma" w:cs="Tahoma"/>
          <w:bCs/>
          <w:sz w:val="18"/>
          <w:szCs w:val="18"/>
        </w:rPr>
        <w:t>leden 2019</w:t>
      </w:r>
    </w:p>
    <w:p w14:paraId="55531806" w14:textId="77777777" w:rsidR="008921C7" w:rsidRPr="00EF75D8" w:rsidRDefault="00315B66" w:rsidP="006E64EC">
      <w:pPr>
        <w:pStyle w:val="Nadpis2"/>
        <w:tabs>
          <w:tab w:val="clear" w:pos="510"/>
        </w:tabs>
        <w:spacing w:line="288" w:lineRule="auto"/>
        <w:rPr>
          <w:rFonts w:ascii="Tahoma" w:hAnsi="Tahoma" w:cs="Tahoma"/>
          <w:sz w:val="18"/>
          <w:szCs w:val="18"/>
        </w:rPr>
      </w:pPr>
      <w:bookmarkStart w:id="15" w:name="_Toc484787732"/>
      <w:r w:rsidRPr="00EF75D8">
        <w:rPr>
          <w:rFonts w:ascii="Tahoma" w:hAnsi="Tahoma" w:cs="Tahoma"/>
          <w:sz w:val="18"/>
          <w:szCs w:val="18"/>
        </w:rPr>
        <w:t>místo plnění</w:t>
      </w:r>
      <w:bookmarkEnd w:id="15"/>
      <w:r w:rsidRPr="00EF75D8">
        <w:rPr>
          <w:rFonts w:ascii="Tahoma" w:hAnsi="Tahoma" w:cs="Tahoma"/>
          <w:sz w:val="18"/>
          <w:szCs w:val="18"/>
        </w:rPr>
        <w:t xml:space="preserve"> </w:t>
      </w:r>
    </w:p>
    <w:p w14:paraId="6FCD7B2A" w14:textId="77777777" w:rsidR="002010C0" w:rsidRPr="00EF75D8" w:rsidRDefault="006236AC" w:rsidP="006236A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Rekvalifikační a kvalifikační kurzy se budou konat v prostorách dodavatele / poddodavatele, které si dodavatel</w:t>
      </w:r>
      <w:r w:rsidR="000504E8" w:rsidRPr="00EF75D8">
        <w:rPr>
          <w:rFonts w:ascii="Tahoma" w:hAnsi="Tahoma" w:cs="Tahoma"/>
          <w:sz w:val="18"/>
          <w:szCs w:val="18"/>
        </w:rPr>
        <w:t>/poddodavatel</w:t>
      </w:r>
      <w:r w:rsidRPr="00EF75D8">
        <w:rPr>
          <w:rFonts w:ascii="Tahoma" w:hAnsi="Tahoma" w:cs="Tahoma"/>
          <w:sz w:val="18"/>
          <w:szCs w:val="18"/>
        </w:rPr>
        <w:t xml:space="preserve"> zajistí sám na své náklady.</w:t>
      </w:r>
    </w:p>
    <w:p w14:paraId="38FAE40F" w14:textId="77777777" w:rsidR="006236AC" w:rsidRPr="00EF75D8" w:rsidRDefault="006236AC" w:rsidP="006236A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Dodavatel musí kurz realizovat ve školících místnostech na území hl. m. Prahy.</w:t>
      </w:r>
    </w:p>
    <w:p w14:paraId="0C0BD936" w14:textId="77777777" w:rsidR="00D267E1" w:rsidRPr="00EF75D8" w:rsidRDefault="00F464F4" w:rsidP="006E64EC">
      <w:pPr>
        <w:pStyle w:val="Nadpis2"/>
        <w:spacing w:line="288" w:lineRule="auto"/>
        <w:rPr>
          <w:rFonts w:ascii="Tahoma" w:hAnsi="Tahoma" w:cs="Tahoma"/>
          <w:sz w:val="18"/>
          <w:szCs w:val="18"/>
        </w:rPr>
      </w:pPr>
      <w:bookmarkStart w:id="16" w:name="_Toc484787733"/>
      <w:bookmarkEnd w:id="3"/>
      <w:r w:rsidRPr="00EF75D8">
        <w:rPr>
          <w:rFonts w:ascii="Tahoma" w:hAnsi="Tahoma" w:cs="Tahoma"/>
          <w:sz w:val="18"/>
          <w:szCs w:val="18"/>
        </w:rPr>
        <w:t>ZADÁVACÍ DOKUMENTACE, úhrada nákladů</w:t>
      </w:r>
      <w:bookmarkEnd w:id="16"/>
    </w:p>
    <w:p w14:paraId="3D98A437" w14:textId="33441F18" w:rsidR="0076788E" w:rsidRPr="00EF75D8" w:rsidRDefault="006236AC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Tato výzva</w:t>
      </w:r>
      <w:r w:rsidR="001C7523" w:rsidRPr="00EF75D8">
        <w:rPr>
          <w:rFonts w:ascii="Tahoma" w:hAnsi="Tahoma" w:cs="Tahoma"/>
          <w:sz w:val="18"/>
          <w:szCs w:val="18"/>
        </w:rPr>
        <w:t xml:space="preserve"> je vyhotovena </w:t>
      </w:r>
      <w:r w:rsidR="008A06AD" w:rsidRPr="00EF75D8">
        <w:rPr>
          <w:rFonts w:ascii="Tahoma" w:hAnsi="Tahoma" w:cs="Tahoma"/>
          <w:sz w:val="18"/>
          <w:szCs w:val="18"/>
        </w:rPr>
        <w:t>v elektronické podobě</w:t>
      </w:r>
      <w:r w:rsidR="008B5C11" w:rsidRPr="00EF75D8">
        <w:rPr>
          <w:rFonts w:ascii="Tahoma" w:hAnsi="Tahoma" w:cs="Tahoma"/>
          <w:sz w:val="18"/>
          <w:szCs w:val="18"/>
        </w:rPr>
        <w:t xml:space="preserve"> a je uveřejněna na</w:t>
      </w:r>
      <w:r w:rsidRPr="00EF75D8">
        <w:rPr>
          <w:rFonts w:ascii="Tahoma" w:hAnsi="Tahoma" w:cs="Tahoma"/>
          <w:sz w:val="18"/>
          <w:szCs w:val="18"/>
        </w:rPr>
        <w:t xml:space="preserve"> portálu www.esf</w:t>
      </w:r>
      <w:r w:rsidR="00EF75D8" w:rsidRPr="00EF75D8">
        <w:rPr>
          <w:rFonts w:ascii="Tahoma" w:hAnsi="Tahoma" w:cs="Tahoma"/>
          <w:sz w:val="18"/>
          <w:szCs w:val="18"/>
        </w:rPr>
        <w:t>c</w:t>
      </w:r>
      <w:r w:rsidRPr="00EF75D8">
        <w:rPr>
          <w:rFonts w:ascii="Tahoma" w:hAnsi="Tahoma" w:cs="Tahoma"/>
          <w:sz w:val="18"/>
          <w:szCs w:val="18"/>
        </w:rPr>
        <w:t>r.cz</w:t>
      </w:r>
    </w:p>
    <w:p w14:paraId="23E0A348" w14:textId="77777777" w:rsidR="006D5236" w:rsidRPr="00EF75D8" w:rsidRDefault="008B5C11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 xml:space="preserve">Zadavatel nepožaduje úhradu nákladů souvisejících </w:t>
      </w:r>
      <w:r w:rsidR="00D267E1" w:rsidRPr="00EF75D8">
        <w:rPr>
          <w:rFonts w:ascii="Tahoma" w:hAnsi="Tahoma" w:cs="Tahoma"/>
          <w:sz w:val="18"/>
          <w:szCs w:val="18"/>
        </w:rPr>
        <w:t xml:space="preserve">s poskytnutím </w:t>
      </w:r>
      <w:r w:rsidR="006E64EC" w:rsidRPr="00EF75D8">
        <w:rPr>
          <w:rFonts w:ascii="Tahoma" w:hAnsi="Tahoma" w:cs="Tahoma"/>
          <w:sz w:val="18"/>
          <w:szCs w:val="18"/>
        </w:rPr>
        <w:t xml:space="preserve">této </w:t>
      </w:r>
      <w:r w:rsidR="006236AC" w:rsidRPr="00EF75D8">
        <w:rPr>
          <w:rFonts w:ascii="Tahoma" w:hAnsi="Tahoma" w:cs="Tahoma"/>
          <w:sz w:val="18"/>
          <w:szCs w:val="18"/>
        </w:rPr>
        <w:t>výzvy</w:t>
      </w:r>
      <w:r w:rsidR="00D267E1" w:rsidRPr="00EF75D8">
        <w:rPr>
          <w:rFonts w:ascii="Tahoma" w:hAnsi="Tahoma" w:cs="Tahoma"/>
          <w:sz w:val="18"/>
          <w:szCs w:val="18"/>
        </w:rPr>
        <w:t>.</w:t>
      </w:r>
    </w:p>
    <w:p w14:paraId="7BE4B7B3" w14:textId="77777777" w:rsidR="00C07F9A" w:rsidRPr="00EF75D8" w:rsidRDefault="00CB229A" w:rsidP="006E64EC">
      <w:pPr>
        <w:pStyle w:val="Nadpis2"/>
        <w:spacing w:line="288" w:lineRule="auto"/>
        <w:rPr>
          <w:rFonts w:ascii="Tahoma" w:hAnsi="Tahoma" w:cs="Tahoma"/>
          <w:sz w:val="18"/>
          <w:szCs w:val="18"/>
        </w:rPr>
      </w:pPr>
      <w:bookmarkStart w:id="17" w:name="_Toc484787734"/>
      <w:r w:rsidRPr="00EF75D8">
        <w:rPr>
          <w:rFonts w:ascii="Tahoma" w:hAnsi="Tahoma" w:cs="Tahoma"/>
          <w:sz w:val="18"/>
          <w:szCs w:val="18"/>
          <w:lang w:val="cs-CZ"/>
        </w:rPr>
        <w:lastRenderedPageBreak/>
        <w:t xml:space="preserve">vysvětlení, změna nebo doplnění </w:t>
      </w:r>
      <w:r w:rsidR="006236AC" w:rsidRPr="00EF75D8">
        <w:rPr>
          <w:rFonts w:ascii="Tahoma" w:hAnsi="Tahoma" w:cs="Tahoma"/>
          <w:sz w:val="18"/>
          <w:szCs w:val="18"/>
          <w:lang w:val="cs-CZ"/>
        </w:rPr>
        <w:t>výzvy</w:t>
      </w:r>
      <w:bookmarkEnd w:id="17"/>
    </w:p>
    <w:p w14:paraId="10685739" w14:textId="77777777" w:rsidR="00CB229A" w:rsidRPr="00EF75D8" w:rsidRDefault="00CB229A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 xml:space="preserve">Dodavatel </w:t>
      </w:r>
      <w:r w:rsidR="00025C82" w:rsidRPr="00EF75D8">
        <w:rPr>
          <w:rFonts w:ascii="Tahoma" w:hAnsi="Tahoma" w:cs="Tahoma"/>
          <w:sz w:val="18"/>
          <w:szCs w:val="18"/>
        </w:rPr>
        <w:t xml:space="preserve">je </w:t>
      </w:r>
      <w:r w:rsidRPr="00EF75D8">
        <w:rPr>
          <w:rFonts w:ascii="Tahoma" w:hAnsi="Tahoma" w:cs="Tahoma"/>
          <w:sz w:val="18"/>
          <w:szCs w:val="18"/>
        </w:rPr>
        <w:t xml:space="preserve">oprávněn požadovat po zadavateli písemné vysvětlení </w:t>
      </w:r>
      <w:r w:rsidR="006E64EC" w:rsidRPr="00EF75D8">
        <w:rPr>
          <w:rFonts w:ascii="Tahoma" w:hAnsi="Tahoma" w:cs="Tahoma"/>
          <w:sz w:val="18"/>
          <w:szCs w:val="18"/>
        </w:rPr>
        <w:t xml:space="preserve">této </w:t>
      </w:r>
      <w:r w:rsidR="006236AC" w:rsidRPr="00EF75D8">
        <w:rPr>
          <w:rFonts w:ascii="Tahoma" w:hAnsi="Tahoma" w:cs="Tahoma"/>
          <w:sz w:val="18"/>
          <w:szCs w:val="18"/>
        </w:rPr>
        <w:t>výzvy</w:t>
      </w:r>
      <w:r w:rsidRPr="00EF75D8">
        <w:rPr>
          <w:rFonts w:ascii="Tahoma" w:hAnsi="Tahoma" w:cs="Tahoma"/>
          <w:sz w:val="18"/>
          <w:szCs w:val="18"/>
        </w:rPr>
        <w:t>. Písemná žádost musí být doručena zadavateli</w:t>
      </w:r>
      <w:r w:rsidR="006236AC" w:rsidRPr="00EF75D8">
        <w:rPr>
          <w:rFonts w:ascii="Tahoma" w:hAnsi="Tahoma" w:cs="Tahoma"/>
          <w:sz w:val="18"/>
          <w:szCs w:val="18"/>
        </w:rPr>
        <w:t xml:space="preserve"> nejpozději 4 pracovní dny před uplynutím lhůty pro podání nabídek.</w:t>
      </w:r>
    </w:p>
    <w:p w14:paraId="0DE6EFAA" w14:textId="77777777" w:rsidR="00CB229A" w:rsidRPr="00EF75D8" w:rsidRDefault="00025C82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 xml:space="preserve">Zadavatel je oprávněn vysvětlit </w:t>
      </w:r>
      <w:r w:rsidR="006E64EC" w:rsidRPr="00EF75D8">
        <w:rPr>
          <w:rFonts w:ascii="Tahoma" w:hAnsi="Tahoma" w:cs="Tahoma"/>
          <w:sz w:val="18"/>
          <w:szCs w:val="18"/>
        </w:rPr>
        <w:t xml:space="preserve">tuto </w:t>
      </w:r>
      <w:r w:rsidR="00EF50D9" w:rsidRPr="00EF75D8">
        <w:rPr>
          <w:rFonts w:ascii="Tahoma" w:hAnsi="Tahoma" w:cs="Tahoma"/>
          <w:sz w:val="18"/>
          <w:szCs w:val="18"/>
        </w:rPr>
        <w:t>výzvu</w:t>
      </w:r>
      <w:r w:rsidR="006E64EC" w:rsidRPr="00EF75D8">
        <w:rPr>
          <w:rFonts w:ascii="Tahoma" w:hAnsi="Tahoma" w:cs="Tahoma"/>
          <w:sz w:val="18"/>
          <w:szCs w:val="18"/>
        </w:rPr>
        <w:t xml:space="preserve"> </w:t>
      </w:r>
      <w:r w:rsidRPr="00EF75D8">
        <w:rPr>
          <w:rFonts w:ascii="Tahoma" w:hAnsi="Tahoma" w:cs="Tahoma"/>
          <w:sz w:val="18"/>
          <w:szCs w:val="18"/>
        </w:rPr>
        <w:t>i bez předchozí žádosti.</w:t>
      </w:r>
    </w:p>
    <w:p w14:paraId="6F850AF2" w14:textId="14BE482A" w:rsidR="00CB229A" w:rsidRPr="00EF75D8" w:rsidRDefault="00EF50D9" w:rsidP="00450C5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 xml:space="preserve">Zadavatel </w:t>
      </w:r>
      <w:r w:rsidR="000504E8" w:rsidRPr="00EF75D8">
        <w:rPr>
          <w:rFonts w:ascii="Tahoma" w:hAnsi="Tahoma" w:cs="Tahoma"/>
          <w:sz w:val="18"/>
          <w:szCs w:val="18"/>
        </w:rPr>
        <w:t xml:space="preserve">zveřejní </w:t>
      </w:r>
      <w:r w:rsidRPr="00EF75D8">
        <w:rPr>
          <w:rFonts w:ascii="Tahoma" w:hAnsi="Tahoma" w:cs="Tahoma"/>
          <w:sz w:val="18"/>
          <w:szCs w:val="18"/>
        </w:rPr>
        <w:t>vysvětlení výzvy, příp. související dokumenty nejpozději do 2 pracovních dnů po doručení žádosti dle čl. 10.1</w:t>
      </w:r>
      <w:r w:rsidR="000504E8" w:rsidRPr="00EF75D8">
        <w:rPr>
          <w:rFonts w:ascii="Tahoma" w:hAnsi="Tahoma" w:cs="Tahoma"/>
          <w:sz w:val="18"/>
          <w:szCs w:val="18"/>
        </w:rPr>
        <w:t xml:space="preserve"> na stránkách www.esfcr.cz</w:t>
      </w:r>
      <w:r w:rsidRPr="00EF75D8">
        <w:rPr>
          <w:rFonts w:ascii="Tahoma" w:hAnsi="Tahoma" w:cs="Tahoma"/>
          <w:sz w:val="18"/>
          <w:szCs w:val="18"/>
        </w:rPr>
        <w:t xml:space="preserve">. </w:t>
      </w:r>
    </w:p>
    <w:p w14:paraId="5E01DCF9" w14:textId="5290724E" w:rsidR="006E64EC" w:rsidRPr="00EF75D8" w:rsidRDefault="00025C82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 xml:space="preserve">Písemné vysvětlení </w:t>
      </w:r>
      <w:r w:rsidR="006E64EC" w:rsidRPr="00EF75D8">
        <w:rPr>
          <w:rFonts w:ascii="Tahoma" w:hAnsi="Tahoma" w:cs="Tahoma"/>
          <w:sz w:val="18"/>
          <w:szCs w:val="18"/>
        </w:rPr>
        <w:t xml:space="preserve">této </w:t>
      </w:r>
      <w:r w:rsidR="00EF50D9" w:rsidRPr="00EF75D8">
        <w:rPr>
          <w:rFonts w:ascii="Tahoma" w:hAnsi="Tahoma" w:cs="Tahoma"/>
          <w:sz w:val="18"/>
          <w:szCs w:val="18"/>
        </w:rPr>
        <w:t>výzvy</w:t>
      </w:r>
      <w:r w:rsidRPr="00EF75D8">
        <w:rPr>
          <w:rFonts w:ascii="Tahoma" w:hAnsi="Tahoma" w:cs="Tahoma"/>
          <w:sz w:val="18"/>
          <w:szCs w:val="18"/>
        </w:rPr>
        <w:t xml:space="preserve">, včetně souvisejících dokumentů, popř. včetně přesného znění žádosti o písemné vysvětlení </w:t>
      </w:r>
      <w:r w:rsidR="006E64EC" w:rsidRPr="00EF75D8">
        <w:rPr>
          <w:rFonts w:ascii="Tahoma" w:hAnsi="Tahoma" w:cs="Tahoma"/>
          <w:sz w:val="18"/>
          <w:szCs w:val="18"/>
        </w:rPr>
        <w:t xml:space="preserve">této </w:t>
      </w:r>
      <w:r w:rsidR="00EF50D9" w:rsidRPr="00EF75D8">
        <w:rPr>
          <w:rFonts w:ascii="Tahoma" w:hAnsi="Tahoma" w:cs="Tahoma"/>
          <w:sz w:val="18"/>
          <w:szCs w:val="18"/>
        </w:rPr>
        <w:t>výzvy</w:t>
      </w:r>
      <w:r w:rsidRPr="00EF75D8">
        <w:rPr>
          <w:rFonts w:ascii="Tahoma" w:hAnsi="Tahoma" w:cs="Tahoma"/>
          <w:sz w:val="18"/>
          <w:szCs w:val="18"/>
        </w:rPr>
        <w:t>, změna nebo doplnění zadávacích podmínek</w:t>
      </w:r>
      <w:r w:rsidR="001836AC" w:rsidRPr="00EF75D8">
        <w:rPr>
          <w:rFonts w:ascii="Tahoma" w:hAnsi="Tahoma" w:cs="Tahoma"/>
          <w:sz w:val="18"/>
          <w:szCs w:val="18"/>
        </w:rPr>
        <w:t>,</w:t>
      </w:r>
      <w:r w:rsidRPr="00EF75D8">
        <w:rPr>
          <w:rFonts w:ascii="Tahoma" w:hAnsi="Tahoma" w:cs="Tahoma"/>
          <w:sz w:val="18"/>
          <w:szCs w:val="18"/>
        </w:rPr>
        <w:t xml:space="preserve"> </w:t>
      </w:r>
      <w:r w:rsidR="006A5B9A" w:rsidRPr="00EF75D8">
        <w:rPr>
          <w:rFonts w:ascii="Tahoma" w:hAnsi="Tahoma" w:cs="Tahoma"/>
          <w:sz w:val="18"/>
          <w:szCs w:val="18"/>
        </w:rPr>
        <w:t>bud</w:t>
      </w:r>
      <w:r w:rsidR="001836AC" w:rsidRPr="00EF75D8">
        <w:rPr>
          <w:rFonts w:ascii="Tahoma" w:hAnsi="Tahoma" w:cs="Tahoma"/>
          <w:sz w:val="18"/>
          <w:szCs w:val="18"/>
        </w:rPr>
        <w:t>ou</w:t>
      </w:r>
      <w:r w:rsidR="006A5B9A" w:rsidRPr="00EF75D8">
        <w:rPr>
          <w:rFonts w:ascii="Tahoma" w:hAnsi="Tahoma" w:cs="Tahoma"/>
          <w:sz w:val="18"/>
          <w:szCs w:val="18"/>
        </w:rPr>
        <w:t xml:space="preserve"> </w:t>
      </w:r>
      <w:r w:rsidR="008B5C11" w:rsidRPr="00EF75D8">
        <w:rPr>
          <w:rFonts w:ascii="Tahoma" w:hAnsi="Tahoma" w:cs="Tahoma"/>
          <w:sz w:val="18"/>
          <w:szCs w:val="18"/>
        </w:rPr>
        <w:t xml:space="preserve">vždy </w:t>
      </w:r>
      <w:r w:rsidR="001836AC" w:rsidRPr="00EF75D8">
        <w:rPr>
          <w:rFonts w:ascii="Tahoma" w:hAnsi="Tahoma" w:cs="Tahoma"/>
          <w:sz w:val="18"/>
          <w:szCs w:val="18"/>
        </w:rPr>
        <w:t>uveřejněny</w:t>
      </w:r>
      <w:r w:rsidR="006A5B9A" w:rsidRPr="00EF75D8">
        <w:rPr>
          <w:rFonts w:ascii="Tahoma" w:hAnsi="Tahoma" w:cs="Tahoma"/>
          <w:sz w:val="18"/>
          <w:szCs w:val="18"/>
        </w:rPr>
        <w:t xml:space="preserve"> stejným způsobem jako je uveřejněna </w:t>
      </w:r>
      <w:r w:rsidR="00EF50D9" w:rsidRPr="00EF75D8">
        <w:rPr>
          <w:rFonts w:ascii="Tahoma" w:hAnsi="Tahoma" w:cs="Tahoma"/>
          <w:sz w:val="18"/>
          <w:szCs w:val="18"/>
        </w:rPr>
        <w:t>tato výzva</w:t>
      </w:r>
      <w:r w:rsidR="006A5B9A" w:rsidRPr="00EF75D8">
        <w:rPr>
          <w:rFonts w:ascii="Tahoma" w:hAnsi="Tahoma" w:cs="Tahoma"/>
          <w:sz w:val="18"/>
          <w:szCs w:val="18"/>
        </w:rPr>
        <w:t>, tzn. na</w:t>
      </w:r>
      <w:r w:rsidR="00EF50D9" w:rsidRPr="00EF75D8">
        <w:rPr>
          <w:rFonts w:ascii="Tahoma" w:hAnsi="Tahoma" w:cs="Tahoma"/>
          <w:sz w:val="18"/>
          <w:szCs w:val="18"/>
        </w:rPr>
        <w:t xml:space="preserve"> portálu www.esf</w:t>
      </w:r>
      <w:r w:rsidR="00EF75D8" w:rsidRPr="00EF75D8">
        <w:rPr>
          <w:rFonts w:ascii="Tahoma" w:hAnsi="Tahoma" w:cs="Tahoma"/>
          <w:sz w:val="18"/>
          <w:szCs w:val="18"/>
        </w:rPr>
        <w:t>c</w:t>
      </w:r>
      <w:r w:rsidR="00EF50D9" w:rsidRPr="00EF75D8">
        <w:rPr>
          <w:rFonts w:ascii="Tahoma" w:hAnsi="Tahoma" w:cs="Tahoma"/>
          <w:sz w:val="18"/>
          <w:szCs w:val="18"/>
        </w:rPr>
        <w:t>r.cz</w:t>
      </w:r>
    </w:p>
    <w:p w14:paraId="08872E6D" w14:textId="77777777" w:rsidR="00C07F9A" w:rsidRPr="00EF75D8" w:rsidRDefault="00C07F9A" w:rsidP="006E64EC">
      <w:pPr>
        <w:pStyle w:val="Nadpis2"/>
        <w:spacing w:line="288" w:lineRule="auto"/>
        <w:rPr>
          <w:rFonts w:ascii="Tahoma" w:hAnsi="Tahoma" w:cs="Tahoma"/>
          <w:sz w:val="18"/>
          <w:szCs w:val="18"/>
        </w:rPr>
      </w:pPr>
      <w:bookmarkStart w:id="18" w:name="_Toc484787735"/>
      <w:r w:rsidRPr="00EF75D8">
        <w:rPr>
          <w:rFonts w:ascii="Tahoma" w:hAnsi="Tahoma" w:cs="Tahoma"/>
          <w:sz w:val="18"/>
          <w:szCs w:val="18"/>
        </w:rPr>
        <w:t>Požadavky zadavatele na Kvalifikaci</w:t>
      </w:r>
      <w:bookmarkEnd w:id="18"/>
    </w:p>
    <w:p w14:paraId="450CC9A3" w14:textId="77777777" w:rsidR="00C07F9A" w:rsidRPr="00EF75D8" w:rsidRDefault="00485B3C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bookmarkStart w:id="19" w:name="_Ref76459917"/>
      <w:r w:rsidRPr="00EF75D8">
        <w:rPr>
          <w:rFonts w:ascii="Tahoma" w:hAnsi="Tahoma" w:cs="Tahoma"/>
          <w:sz w:val="18"/>
          <w:szCs w:val="18"/>
        </w:rPr>
        <w:t>Předpokladem posouzení a hodnocení nabídek dodavatelů je prokázání splnění kvalifikace. Způsobilým je dodavatel, který</w:t>
      </w:r>
      <w:r w:rsidR="00C07F9A" w:rsidRPr="00EF75D8">
        <w:rPr>
          <w:rFonts w:ascii="Tahoma" w:hAnsi="Tahoma" w:cs="Tahoma"/>
          <w:sz w:val="18"/>
          <w:szCs w:val="18"/>
        </w:rPr>
        <w:t>:</w:t>
      </w:r>
      <w:bookmarkEnd w:id="19"/>
    </w:p>
    <w:p w14:paraId="16A05B58" w14:textId="77777777" w:rsidR="00C07F9A" w:rsidRPr="00EF75D8" w:rsidRDefault="00527620" w:rsidP="006E64EC">
      <w:pPr>
        <w:pStyle w:val="slovanseznam3"/>
        <w:spacing w:line="288" w:lineRule="auto"/>
        <w:rPr>
          <w:rFonts w:ascii="Tahoma" w:hAnsi="Tahoma" w:cs="Tahoma"/>
          <w:i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  <w:lang w:val="cs-CZ"/>
        </w:rPr>
        <w:t xml:space="preserve">prokáže základní způsobilost podle článku </w:t>
      </w:r>
      <w:r w:rsidRPr="00EF75D8">
        <w:rPr>
          <w:rFonts w:ascii="Tahoma" w:hAnsi="Tahoma" w:cs="Tahoma"/>
          <w:sz w:val="18"/>
          <w:szCs w:val="18"/>
          <w:lang w:val="cs-CZ"/>
        </w:rPr>
        <w:fldChar w:fldCharType="begin"/>
      </w:r>
      <w:r w:rsidRPr="00EF75D8">
        <w:rPr>
          <w:rFonts w:ascii="Tahoma" w:hAnsi="Tahoma" w:cs="Tahoma"/>
          <w:sz w:val="18"/>
          <w:szCs w:val="18"/>
          <w:lang w:val="cs-CZ"/>
        </w:rPr>
        <w:instrText xml:space="preserve"> REF _Ref268271957 \r \h  \* MERGEFORMAT </w:instrText>
      </w:r>
      <w:r w:rsidRPr="00EF75D8">
        <w:rPr>
          <w:rFonts w:ascii="Tahoma" w:hAnsi="Tahoma" w:cs="Tahoma"/>
          <w:sz w:val="18"/>
          <w:szCs w:val="18"/>
          <w:lang w:val="cs-CZ"/>
        </w:rPr>
      </w:r>
      <w:r w:rsidRPr="00EF75D8">
        <w:rPr>
          <w:rFonts w:ascii="Tahoma" w:hAnsi="Tahoma" w:cs="Tahoma"/>
          <w:sz w:val="18"/>
          <w:szCs w:val="18"/>
          <w:lang w:val="cs-CZ"/>
        </w:rPr>
        <w:fldChar w:fldCharType="separate"/>
      </w:r>
      <w:r w:rsidR="006E19C3">
        <w:rPr>
          <w:rFonts w:ascii="Tahoma" w:hAnsi="Tahoma" w:cs="Tahoma"/>
          <w:sz w:val="18"/>
          <w:szCs w:val="18"/>
          <w:lang w:val="cs-CZ"/>
        </w:rPr>
        <w:t>12</w:t>
      </w:r>
      <w:r w:rsidRPr="00EF75D8">
        <w:rPr>
          <w:rFonts w:ascii="Tahoma" w:hAnsi="Tahoma" w:cs="Tahoma"/>
          <w:sz w:val="18"/>
          <w:szCs w:val="18"/>
        </w:rPr>
        <w:fldChar w:fldCharType="end"/>
      </w:r>
      <w:r w:rsidRPr="00EF75D8">
        <w:rPr>
          <w:rFonts w:ascii="Tahoma" w:hAnsi="Tahoma" w:cs="Tahoma"/>
          <w:sz w:val="18"/>
          <w:szCs w:val="18"/>
          <w:lang w:val="cs-CZ"/>
        </w:rPr>
        <w:t xml:space="preserve"> </w:t>
      </w:r>
      <w:r w:rsidR="006E64EC" w:rsidRPr="00EF75D8">
        <w:rPr>
          <w:rFonts w:ascii="Tahoma" w:hAnsi="Tahoma" w:cs="Tahoma"/>
          <w:sz w:val="18"/>
          <w:szCs w:val="18"/>
        </w:rPr>
        <w:t xml:space="preserve">této </w:t>
      </w:r>
      <w:r w:rsidR="002F2EA8" w:rsidRPr="00EF75D8">
        <w:rPr>
          <w:rFonts w:ascii="Tahoma" w:hAnsi="Tahoma" w:cs="Tahoma"/>
          <w:sz w:val="18"/>
          <w:szCs w:val="18"/>
        </w:rPr>
        <w:t>výzvy</w:t>
      </w:r>
      <w:r w:rsidR="003F5B76" w:rsidRPr="00EF75D8">
        <w:rPr>
          <w:rFonts w:ascii="Tahoma" w:hAnsi="Tahoma" w:cs="Tahoma"/>
          <w:sz w:val="18"/>
          <w:szCs w:val="18"/>
        </w:rPr>
        <w:t>,</w:t>
      </w:r>
    </w:p>
    <w:p w14:paraId="20DCEC61" w14:textId="77777777" w:rsidR="00C07F9A" w:rsidRPr="00EF75D8" w:rsidRDefault="00527620" w:rsidP="006E64EC">
      <w:pPr>
        <w:pStyle w:val="slovanseznam3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  <w:lang w:val="cs-CZ"/>
        </w:rPr>
        <w:t xml:space="preserve">prokáže profesní způsobilost podle článku </w:t>
      </w:r>
      <w:r w:rsidRPr="00EF75D8">
        <w:rPr>
          <w:rFonts w:ascii="Tahoma" w:hAnsi="Tahoma" w:cs="Tahoma"/>
          <w:sz w:val="18"/>
          <w:szCs w:val="18"/>
          <w:lang w:val="cs-CZ"/>
        </w:rPr>
        <w:fldChar w:fldCharType="begin"/>
      </w:r>
      <w:r w:rsidRPr="00EF75D8">
        <w:rPr>
          <w:rFonts w:ascii="Tahoma" w:hAnsi="Tahoma" w:cs="Tahoma"/>
          <w:sz w:val="18"/>
          <w:szCs w:val="18"/>
          <w:lang w:val="cs-CZ"/>
        </w:rPr>
        <w:instrText xml:space="preserve"> REF _Ref268271996 \r \h  \* MERGEFORMAT </w:instrText>
      </w:r>
      <w:r w:rsidRPr="00EF75D8">
        <w:rPr>
          <w:rFonts w:ascii="Tahoma" w:hAnsi="Tahoma" w:cs="Tahoma"/>
          <w:sz w:val="18"/>
          <w:szCs w:val="18"/>
          <w:lang w:val="cs-CZ"/>
        </w:rPr>
      </w:r>
      <w:r w:rsidRPr="00EF75D8">
        <w:rPr>
          <w:rFonts w:ascii="Tahoma" w:hAnsi="Tahoma" w:cs="Tahoma"/>
          <w:sz w:val="18"/>
          <w:szCs w:val="18"/>
          <w:lang w:val="cs-CZ"/>
        </w:rPr>
        <w:fldChar w:fldCharType="separate"/>
      </w:r>
      <w:r w:rsidR="006E19C3">
        <w:rPr>
          <w:rFonts w:ascii="Tahoma" w:hAnsi="Tahoma" w:cs="Tahoma"/>
          <w:sz w:val="18"/>
          <w:szCs w:val="18"/>
          <w:lang w:val="cs-CZ"/>
        </w:rPr>
        <w:t>13</w:t>
      </w:r>
      <w:r w:rsidRPr="00EF75D8">
        <w:rPr>
          <w:rFonts w:ascii="Tahoma" w:hAnsi="Tahoma" w:cs="Tahoma"/>
          <w:sz w:val="18"/>
          <w:szCs w:val="18"/>
        </w:rPr>
        <w:fldChar w:fldCharType="end"/>
      </w:r>
      <w:r w:rsidRPr="00EF75D8">
        <w:rPr>
          <w:rFonts w:ascii="Tahoma" w:hAnsi="Tahoma" w:cs="Tahoma"/>
          <w:sz w:val="18"/>
          <w:szCs w:val="18"/>
          <w:lang w:val="cs-CZ"/>
        </w:rPr>
        <w:t xml:space="preserve"> </w:t>
      </w:r>
      <w:r w:rsidR="006E64EC" w:rsidRPr="00EF75D8">
        <w:rPr>
          <w:rFonts w:ascii="Tahoma" w:hAnsi="Tahoma" w:cs="Tahoma"/>
          <w:sz w:val="18"/>
          <w:szCs w:val="18"/>
        </w:rPr>
        <w:t xml:space="preserve">této </w:t>
      </w:r>
      <w:r w:rsidR="002F2EA8" w:rsidRPr="00EF75D8">
        <w:rPr>
          <w:rFonts w:ascii="Tahoma" w:hAnsi="Tahoma" w:cs="Tahoma"/>
          <w:sz w:val="18"/>
          <w:szCs w:val="18"/>
        </w:rPr>
        <w:t>výzvy</w:t>
      </w:r>
      <w:r w:rsidR="003F5B76" w:rsidRPr="00EF75D8">
        <w:rPr>
          <w:rFonts w:ascii="Tahoma" w:hAnsi="Tahoma" w:cs="Tahoma"/>
          <w:sz w:val="18"/>
          <w:szCs w:val="18"/>
        </w:rPr>
        <w:t>,</w:t>
      </w:r>
      <w:r w:rsidRPr="00EF75D8">
        <w:rPr>
          <w:rFonts w:ascii="Tahoma" w:hAnsi="Tahoma" w:cs="Tahoma"/>
          <w:sz w:val="18"/>
          <w:szCs w:val="18"/>
          <w:lang w:val="cs-CZ"/>
        </w:rPr>
        <w:t xml:space="preserve"> </w:t>
      </w:r>
      <w:r w:rsidR="002F2EA8" w:rsidRPr="00EF75D8">
        <w:rPr>
          <w:rFonts w:ascii="Tahoma" w:hAnsi="Tahoma" w:cs="Tahoma"/>
          <w:sz w:val="18"/>
          <w:szCs w:val="18"/>
          <w:lang w:val="cs-CZ"/>
        </w:rPr>
        <w:t>a</w:t>
      </w:r>
    </w:p>
    <w:p w14:paraId="5664FB8F" w14:textId="77777777" w:rsidR="00C07F9A" w:rsidRPr="00EF75D8" w:rsidRDefault="00527620" w:rsidP="006E64EC">
      <w:pPr>
        <w:pStyle w:val="slovanseznam3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  <w:lang w:val="cs-CZ"/>
        </w:rPr>
        <w:t xml:space="preserve">splní technickou kvalifikaci podle článku </w:t>
      </w:r>
      <w:r w:rsidR="00B00CC4" w:rsidRPr="00EF75D8">
        <w:rPr>
          <w:rFonts w:ascii="Tahoma" w:hAnsi="Tahoma" w:cs="Tahoma"/>
          <w:sz w:val="18"/>
          <w:szCs w:val="18"/>
          <w:lang w:val="cs-CZ"/>
        </w:rPr>
        <w:fldChar w:fldCharType="begin"/>
      </w:r>
      <w:r w:rsidR="00B00CC4" w:rsidRPr="00EF75D8">
        <w:rPr>
          <w:rFonts w:ascii="Tahoma" w:hAnsi="Tahoma" w:cs="Tahoma"/>
          <w:sz w:val="18"/>
          <w:szCs w:val="18"/>
          <w:lang w:val="cs-CZ"/>
        </w:rPr>
        <w:instrText xml:space="preserve"> REF _Ref475617834 \r \h </w:instrText>
      </w:r>
      <w:r w:rsidR="008919EA" w:rsidRPr="00EF75D8">
        <w:rPr>
          <w:rFonts w:ascii="Tahoma" w:hAnsi="Tahoma" w:cs="Tahoma"/>
          <w:sz w:val="18"/>
          <w:szCs w:val="18"/>
          <w:lang w:val="cs-CZ"/>
        </w:rPr>
        <w:instrText xml:space="preserve"> \* MERGEFORMAT </w:instrText>
      </w:r>
      <w:r w:rsidR="00B00CC4" w:rsidRPr="00EF75D8">
        <w:rPr>
          <w:rFonts w:ascii="Tahoma" w:hAnsi="Tahoma" w:cs="Tahoma"/>
          <w:sz w:val="18"/>
          <w:szCs w:val="18"/>
          <w:lang w:val="cs-CZ"/>
        </w:rPr>
      </w:r>
      <w:r w:rsidR="00B00CC4" w:rsidRPr="00EF75D8">
        <w:rPr>
          <w:rFonts w:ascii="Tahoma" w:hAnsi="Tahoma" w:cs="Tahoma"/>
          <w:sz w:val="18"/>
          <w:szCs w:val="18"/>
          <w:lang w:val="cs-CZ"/>
        </w:rPr>
        <w:fldChar w:fldCharType="separate"/>
      </w:r>
      <w:r w:rsidR="006E19C3">
        <w:rPr>
          <w:rFonts w:ascii="Tahoma" w:hAnsi="Tahoma" w:cs="Tahoma"/>
          <w:sz w:val="18"/>
          <w:szCs w:val="18"/>
          <w:lang w:val="cs-CZ"/>
        </w:rPr>
        <w:t>14</w:t>
      </w:r>
      <w:r w:rsidR="00B00CC4" w:rsidRPr="00EF75D8">
        <w:rPr>
          <w:rFonts w:ascii="Tahoma" w:hAnsi="Tahoma" w:cs="Tahoma"/>
          <w:sz w:val="18"/>
          <w:szCs w:val="18"/>
          <w:lang w:val="cs-CZ"/>
        </w:rPr>
        <w:fldChar w:fldCharType="end"/>
      </w:r>
      <w:r w:rsidRPr="00EF75D8">
        <w:rPr>
          <w:rFonts w:ascii="Tahoma" w:hAnsi="Tahoma" w:cs="Tahoma"/>
          <w:sz w:val="18"/>
          <w:szCs w:val="18"/>
          <w:lang w:val="cs-CZ"/>
        </w:rPr>
        <w:t xml:space="preserve"> </w:t>
      </w:r>
      <w:r w:rsidR="006E64EC" w:rsidRPr="00EF75D8">
        <w:rPr>
          <w:rFonts w:ascii="Tahoma" w:hAnsi="Tahoma" w:cs="Tahoma"/>
          <w:sz w:val="18"/>
          <w:szCs w:val="18"/>
        </w:rPr>
        <w:t xml:space="preserve">této </w:t>
      </w:r>
      <w:r w:rsidR="002F2EA8" w:rsidRPr="00EF75D8">
        <w:rPr>
          <w:rFonts w:ascii="Tahoma" w:hAnsi="Tahoma" w:cs="Tahoma"/>
          <w:sz w:val="18"/>
          <w:szCs w:val="18"/>
        </w:rPr>
        <w:t>výzvy</w:t>
      </w:r>
      <w:r w:rsidR="003F5B76" w:rsidRPr="00EF75D8">
        <w:rPr>
          <w:rFonts w:ascii="Tahoma" w:hAnsi="Tahoma" w:cs="Tahoma"/>
          <w:sz w:val="18"/>
          <w:szCs w:val="18"/>
        </w:rPr>
        <w:t>.</w:t>
      </w:r>
    </w:p>
    <w:p w14:paraId="7B13913C" w14:textId="77777777" w:rsidR="00EE3C78" w:rsidRPr="00EF75D8" w:rsidRDefault="00C07F9A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Dodavatel předlož</w:t>
      </w:r>
      <w:r w:rsidR="00EC5475" w:rsidRPr="00EF75D8">
        <w:rPr>
          <w:rFonts w:ascii="Tahoma" w:hAnsi="Tahoma" w:cs="Tahoma"/>
          <w:sz w:val="18"/>
          <w:szCs w:val="18"/>
        </w:rPr>
        <w:t xml:space="preserve">í </w:t>
      </w:r>
      <w:r w:rsidRPr="00EF75D8">
        <w:rPr>
          <w:rFonts w:ascii="Tahoma" w:hAnsi="Tahoma" w:cs="Tahoma"/>
          <w:sz w:val="18"/>
          <w:szCs w:val="18"/>
        </w:rPr>
        <w:t>doklady prokazující splnění kvalifikace v</w:t>
      </w:r>
      <w:r w:rsidR="001439D0" w:rsidRPr="00EF75D8">
        <w:rPr>
          <w:rFonts w:ascii="Tahoma" w:hAnsi="Tahoma" w:cs="Tahoma"/>
          <w:sz w:val="18"/>
          <w:szCs w:val="18"/>
        </w:rPr>
        <w:t> </w:t>
      </w:r>
      <w:r w:rsidR="00EC5475" w:rsidRPr="00EF75D8">
        <w:rPr>
          <w:rFonts w:ascii="Tahoma" w:hAnsi="Tahoma" w:cs="Tahoma"/>
          <w:sz w:val="18"/>
          <w:szCs w:val="18"/>
        </w:rPr>
        <w:t>kopii</w:t>
      </w:r>
      <w:r w:rsidR="00EE3C78" w:rsidRPr="00EF75D8">
        <w:rPr>
          <w:rFonts w:ascii="Tahoma" w:hAnsi="Tahoma" w:cs="Tahoma"/>
          <w:sz w:val="18"/>
          <w:szCs w:val="18"/>
        </w:rPr>
        <w:t xml:space="preserve">, není-li v </w:t>
      </w:r>
      <w:r w:rsidR="006E64EC" w:rsidRPr="00EF75D8">
        <w:rPr>
          <w:rFonts w:ascii="Tahoma" w:hAnsi="Tahoma" w:cs="Tahoma"/>
          <w:sz w:val="18"/>
          <w:szCs w:val="18"/>
        </w:rPr>
        <w:t xml:space="preserve">této </w:t>
      </w:r>
      <w:r w:rsidR="0029297F" w:rsidRPr="00EF75D8">
        <w:rPr>
          <w:rFonts w:ascii="Tahoma" w:hAnsi="Tahoma" w:cs="Tahoma"/>
          <w:sz w:val="18"/>
          <w:szCs w:val="18"/>
        </w:rPr>
        <w:t xml:space="preserve">výzvě </w:t>
      </w:r>
      <w:r w:rsidR="001439D0" w:rsidRPr="00EF75D8">
        <w:rPr>
          <w:rFonts w:ascii="Tahoma" w:hAnsi="Tahoma" w:cs="Tahoma"/>
          <w:sz w:val="18"/>
          <w:szCs w:val="18"/>
        </w:rPr>
        <w:t>stanoveno jinak</w:t>
      </w:r>
      <w:r w:rsidR="00EC5475" w:rsidRPr="00EF75D8">
        <w:rPr>
          <w:rFonts w:ascii="Tahoma" w:hAnsi="Tahoma" w:cs="Tahoma"/>
          <w:sz w:val="18"/>
          <w:szCs w:val="18"/>
        </w:rPr>
        <w:t xml:space="preserve">. </w:t>
      </w:r>
      <w:r w:rsidR="008748B7" w:rsidRPr="00EF75D8">
        <w:rPr>
          <w:rFonts w:ascii="Tahoma" w:hAnsi="Tahoma" w:cs="Tahoma"/>
          <w:sz w:val="18"/>
          <w:szCs w:val="18"/>
        </w:rPr>
        <w:t>Doklady prokazující splnění základní</w:t>
      </w:r>
      <w:r w:rsidR="00EE3C78" w:rsidRPr="00EF75D8">
        <w:rPr>
          <w:rFonts w:ascii="Tahoma" w:hAnsi="Tahoma" w:cs="Tahoma"/>
          <w:sz w:val="18"/>
          <w:szCs w:val="18"/>
        </w:rPr>
        <w:t xml:space="preserve"> způsobilosti </w:t>
      </w:r>
      <w:r w:rsidR="008748B7" w:rsidRPr="00EF75D8">
        <w:rPr>
          <w:rFonts w:ascii="Tahoma" w:hAnsi="Tahoma" w:cs="Tahoma"/>
          <w:sz w:val="18"/>
          <w:szCs w:val="18"/>
        </w:rPr>
        <w:t xml:space="preserve">a výpis z obchodního rejstříku </w:t>
      </w:r>
      <w:r w:rsidR="00EE3C78" w:rsidRPr="00EF75D8">
        <w:rPr>
          <w:rFonts w:ascii="Tahoma" w:hAnsi="Tahoma" w:cs="Tahoma"/>
          <w:sz w:val="18"/>
          <w:szCs w:val="18"/>
        </w:rPr>
        <w:t>musí prokazovat splnění požadovaného kritéria způsobilosti nejpozději v době 3 měsíců přede dnem podání nabídky</w:t>
      </w:r>
      <w:r w:rsidRPr="00EF75D8">
        <w:rPr>
          <w:rFonts w:ascii="Tahoma" w:hAnsi="Tahoma" w:cs="Tahoma"/>
          <w:sz w:val="18"/>
          <w:szCs w:val="18"/>
        </w:rPr>
        <w:t>.</w:t>
      </w:r>
      <w:r w:rsidR="00E37A5F" w:rsidRPr="00EF75D8">
        <w:rPr>
          <w:rFonts w:ascii="Tahoma" w:hAnsi="Tahoma" w:cs="Tahoma"/>
          <w:sz w:val="18"/>
          <w:szCs w:val="18"/>
        </w:rPr>
        <w:t xml:space="preserve"> </w:t>
      </w:r>
    </w:p>
    <w:p w14:paraId="38B7A767" w14:textId="77777777" w:rsidR="00230FC6" w:rsidRPr="00EF75D8" w:rsidRDefault="00E37A5F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Tam</w:t>
      </w:r>
      <w:r w:rsidR="0042371F" w:rsidRPr="00EF75D8">
        <w:rPr>
          <w:rFonts w:ascii="Tahoma" w:hAnsi="Tahoma" w:cs="Tahoma"/>
          <w:sz w:val="18"/>
          <w:szCs w:val="18"/>
        </w:rPr>
        <w:t>,</w:t>
      </w:r>
      <w:r w:rsidRPr="00EF75D8">
        <w:rPr>
          <w:rFonts w:ascii="Tahoma" w:hAnsi="Tahoma" w:cs="Tahoma"/>
          <w:sz w:val="18"/>
          <w:szCs w:val="18"/>
        </w:rPr>
        <w:t xml:space="preserve"> kde zadavatel připouští prokázání kvalifikace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Pr="00EF75D8">
        <w:rPr>
          <w:rFonts w:ascii="Tahoma" w:hAnsi="Tahoma" w:cs="Tahoma"/>
          <w:sz w:val="18"/>
          <w:szCs w:val="18"/>
        </w:rPr>
        <w:t>předložením prohlášení nebo čestného prohlášení,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Pr="00EF75D8">
        <w:rPr>
          <w:rFonts w:ascii="Tahoma" w:hAnsi="Tahoma" w:cs="Tahoma"/>
          <w:sz w:val="18"/>
          <w:szCs w:val="18"/>
        </w:rPr>
        <w:t>musí být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Pr="00EF75D8">
        <w:rPr>
          <w:rFonts w:ascii="Tahoma" w:hAnsi="Tahoma" w:cs="Tahoma"/>
          <w:sz w:val="18"/>
          <w:szCs w:val="18"/>
        </w:rPr>
        <w:t>takové prohlášení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Pr="00EF75D8">
        <w:rPr>
          <w:rFonts w:ascii="Tahoma" w:hAnsi="Tahoma" w:cs="Tahoma"/>
          <w:sz w:val="18"/>
          <w:szCs w:val="18"/>
        </w:rPr>
        <w:t>podepsáno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Pr="00EF75D8">
        <w:rPr>
          <w:rFonts w:ascii="Tahoma" w:hAnsi="Tahoma" w:cs="Tahoma"/>
          <w:sz w:val="18"/>
          <w:szCs w:val="18"/>
        </w:rPr>
        <w:t>osobou oprávněnou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Pr="00EF75D8">
        <w:rPr>
          <w:rFonts w:ascii="Tahoma" w:hAnsi="Tahoma" w:cs="Tahoma"/>
          <w:sz w:val="18"/>
          <w:szCs w:val="18"/>
        </w:rPr>
        <w:t xml:space="preserve">jednat jménem či za </w:t>
      </w:r>
      <w:r w:rsidR="00EE3C78" w:rsidRPr="00EF75D8">
        <w:rPr>
          <w:rFonts w:ascii="Tahoma" w:hAnsi="Tahoma" w:cs="Tahoma"/>
          <w:sz w:val="18"/>
          <w:szCs w:val="18"/>
        </w:rPr>
        <w:t>dodavatele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="00C97B42" w:rsidRPr="00EF75D8">
        <w:rPr>
          <w:rFonts w:ascii="Tahoma" w:hAnsi="Tahoma" w:cs="Tahoma"/>
          <w:sz w:val="18"/>
          <w:szCs w:val="18"/>
        </w:rPr>
        <w:t>v souladu</w:t>
      </w:r>
      <w:r w:rsidR="003F5B76" w:rsidRPr="00EF75D8">
        <w:rPr>
          <w:rFonts w:ascii="Tahoma" w:hAnsi="Tahoma" w:cs="Tahoma"/>
          <w:sz w:val="18"/>
          <w:szCs w:val="18"/>
        </w:rPr>
        <w:t xml:space="preserve"> </w:t>
      </w:r>
      <w:r w:rsidR="00C97B42" w:rsidRPr="00EF75D8">
        <w:rPr>
          <w:rFonts w:ascii="Tahoma" w:hAnsi="Tahoma" w:cs="Tahoma"/>
          <w:sz w:val="18"/>
          <w:szCs w:val="18"/>
        </w:rPr>
        <w:t>s</w:t>
      </w:r>
      <w:r w:rsidR="00D02752" w:rsidRPr="00EF75D8">
        <w:rPr>
          <w:rFonts w:ascii="Tahoma" w:hAnsi="Tahoma" w:cs="Tahoma"/>
          <w:sz w:val="18"/>
          <w:szCs w:val="18"/>
        </w:rPr>
        <w:t> </w:t>
      </w:r>
      <w:r w:rsidR="00C97B42" w:rsidRPr="00EF75D8">
        <w:rPr>
          <w:rFonts w:ascii="Tahoma" w:hAnsi="Tahoma" w:cs="Tahoma"/>
          <w:sz w:val="18"/>
          <w:szCs w:val="18"/>
        </w:rPr>
        <w:t>článkem</w:t>
      </w:r>
      <w:r w:rsidR="00D02752" w:rsidRPr="00EF75D8">
        <w:rPr>
          <w:rFonts w:ascii="Tahoma" w:hAnsi="Tahoma" w:cs="Tahoma"/>
          <w:sz w:val="18"/>
          <w:szCs w:val="18"/>
        </w:rPr>
        <w:t xml:space="preserve"> </w:t>
      </w:r>
      <w:r w:rsidR="00D02752" w:rsidRPr="00EF75D8">
        <w:rPr>
          <w:rFonts w:ascii="Tahoma" w:hAnsi="Tahoma" w:cs="Tahoma"/>
          <w:sz w:val="18"/>
          <w:szCs w:val="18"/>
        </w:rPr>
        <w:fldChar w:fldCharType="begin"/>
      </w:r>
      <w:r w:rsidR="00D02752" w:rsidRPr="00EF75D8">
        <w:rPr>
          <w:rFonts w:ascii="Tahoma" w:hAnsi="Tahoma" w:cs="Tahoma"/>
          <w:sz w:val="18"/>
          <w:szCs w:val="18"/>
        </w:rPr>
        <w:instrText xml:space="preserve"> REF _Ref268272060 \r \h </w:instrText>
      </w:r>
      <w:r w:rsidR="001F3600" w:rsidRPr="00EF75D8">
        <w:rPr>
          <w:rFonts w:ascii="Tahoma" w:hAnsi="Tahoma" w:cs="Tahoma"/>
          <w:sz w:val="18"/>
          <w:szCs w:val="18"/>
        </w:rPr>
        <w:instrText xml:space="preserve"> \* MERGEFORMAT </w:instrText>
      </w:r>
      <w:r w:rsidR="00D02752" w:rsidRPr="00EF75D8">
        <w:rPr>
          <w:rFonts w:ascii="Tahoma" w:hAnsi="Tahoma" w:cs="Tahoma"/>
          <w:sz w:val="18"/>
          <w:szCs w:val="18"/>
        </w:rPr>
      </w:r>
      <w:r w:rsidR="00D02752" w:rsidRPr="00EF75D8">
        <w:rPr>
          <w:rFonts w:ascii="Tahoma" w:hAnsi="Tahoma" w:cs="Tahoma"/>
          <w:sz w:val="18"/>
          <w:szCs w:val="18"/>
        </w:rPr>
        <w:fldChar w:fldCharType="separate"/>
      </w:r>
      <w:r w:rsidR="006E19C3">
        <w:rPr>
          <w:rFonts w:ascii="Tahoma" w:hAnsi="Tahoma" w:cs="Tahoma"/>
          <w:sz w:val="18"/>
          <w:szCs w:val="18"/>
        </w:rPr>
        <w:t>21</w:t>
      </w:r>
      <w:r w:rsidR="00D02752" w:rsidRPr="00EF75D8">
        <w:rPr>
          <w:rFonts w:ascii="Tahoma" w:hAnsi="Tahoma" w:cs="Tahoma"/>
          <w:sz w:val="18"/>
          <w:szCs w:val="18"/>
        </w:rPr>
        <w:fldChar w:fldCharType="end"/>
      </w:r>
      <w:r w:rsidR="003F5B76" w:rsidRPr="00EF75D8">
        <w:rPr>
          <w:rFonts w:ascii="Tahoma" w:hAnsi="Tahoma" w:cs="Tahoma"/>
          <w:sz w:val="18"/>
          <w:szCs w:val="18"/>
        </w:rPr>
        <w:t xml:space="preserve"> </w:t>
      </w:r>
      <w:r w:rsidR="006E64EC" w:rsidRPr="00EF75D8">
        <w:rPr>
          <w:rFonts w:ascii="Tahoma" w:hAnsi="Tahoma" w:cs="Tahoma"/>
          <w:sz w:val="18"/>
          <w:szCs w:val="18"/>
        </w:rPr>
        <w:t xml:space="preserve">této </w:t>
      </w:r>
      <w:r w:rsidR="0029297F" w:rsidRPr="00EF75D8">
        <w:rPr>
          <w:rFonts w:ascii="Tahoma" w:hAnsi="Tahoma" w:cs="Tahoma"/>
          <w:sz w:val="18"/>
          <w:szCs w:val="18"/>
        </w:rPr>
        <w:t>výzvy</w:t>
      </w:r>
      <w:r w:rsidR="00C07F9A" w:rsidRPr="00EF75D8">
        <w:rPr>
          <w:rFonts w:ascii="Tahoma" w:hAnsi="Tahoma" w:cs="Tahoma"/>
          <w:sz w:val="18"/>
          <w:szCs w:val="18"/>
        </w:rPr>
        <w:t>.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="00957CCA" w:rsidRPr="00EF75D8">
        <w:rPr>
          <w:rFonts w:ascii="Tahoma" w:hAnsi="Tahoma" w:cs="Tahoma"/>
          <w:sz w:val="18"/>
          <w:szCs w:val="18"/>
        </w:rPr>
        <w:t>V případě společné nabídky mů</w:t>
      </w:r>
      <w:r w:rsidR="00C97B42" w:rsidRPr="00EF75D8">
        <w:rPr>
          <w:rFonts w:ascii="Tahoma" w:hAnsi="Tahoma" w:cs="Tahoma"/>
          <w:sz w:val="18"/>
          <w:szCs w:val="18"/>
        </w:rPr>
        <w:t>že podepsat takové prohlášení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="00C97B42" w:rsidRPr="00EF75D8">
        <w:rPr>
          <w:rFonts w:ascii="Tahoma" w:hAnsi="Tahoma" w:cs="Tahoma"/>
          <w:sz w:val="18"/>
          <w:szCs w:val="18"/>
        </w:rPr>
        <w:t xml:space="preserve">pouze ten z dodavatelů (resp. oprávněná osoba), který takové prohlášení činí. </w:t>
      </w:r>
    </w:p>
    <w:p w14:paraId="789DF6F4" w14:textId="77777777" w:rsidR="00AF265E" w:rsidRPr="00EF75D8" w:rsidRDefault="00AF265E" w:rsidP="00663FB6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K prokázání základní a profesní</w:t>
      </w:r>
      <w:r w:rsidR="00EE3C78" w:rsidRPr="00EF75D8">
        <w:rPr>
          <w:rFonts w:ascii="Tahoma" w:hAnsi="Tahoma" w:cs="Tahoma"/>
          <w:sz w:val="18"/>
          <w:szCs w:val="18"/>
        </w:rPr>
        <w:t xml:space="preserve"> způsobilosti </w:t>
      </w:r>
      <w:r w:rsidRPr="00EF75D8">
        <w:rPr>
          <w:rFonts w:ascii="Tahoma" w:hAnsi="Tahoma" w:cs="Tahoma"/>
          <w:sz w:val="18"/>
          <w:szCs w:val="18"/>
        </w:rPr>
        <w:t>požadovan</w:t>
      </w:r>
      <w:r w:rsidR="00EE3C78" w:rsidRPr="00EF75D8">
        <w:rPr>
          <w:rFonts w:ascii="Tahoma" w:hAnsi="Tahoma" w:cs="Tahoma"/>
          <w:sz w:val="18"/>
          <w:szCs w:val="18"/>
        </w:rPr>
        <w:t>é</w:t>
      </w:r>
      <w:r w:rsidRPr="00EF75D8">
        <w:rPr>
          <w:rFonts w:ascii="Tahoma" w:hAnsi="Tahoma" w:cs="Tahoma"/>
          <w:sz w:val="18"/>
          <w:szCs w:val="18"/>
        </w:rPr>
        <w:t xml:space="preserve"> zadavatelem je dodavatel oprávněn prokázat základní a profesní </w:t>
      </w:r>
      <w:r w:rsidR="00EE3C78" w:rsidRPr="00EF75D8">
        <w:rPr>
          <w:rFonts w:ascii="Tahoma" w:hAnsi="Tahoma" w:cs="Tahoma"/>
          <w:sz w:val="18"/>
          <w:szCs w:val="18"/>
        </w:rPr>
        <w:t xml:space="preserve">způsobilost </w:t>
      </w:r>
      <w:r w:rsidRPr="00EF75D8">
        <w:rPr>
          <w:rFonts w:ascii="Tahoma" w:hAnsi="Tahoma" w:cs="Tahoma"/>
          <w:sz w:val="18"/>
          <w:szCs w:val="18"/>
        </w:rPr>
        <w:t>výpisem ze seznamu kvalifikovaných dodavatelů</w:t>
      </w:r>
      <w:r w:rsidR="0029297F" w:rsidRPr="00EF75D8">
        <w:rPr>
          <w:rFonts w:ascii="Tahoma" w:hAnsi="Tahoma" w:cs="Tahoma"/>
          <w:sz w:val="18"/>
          <w:szCs w:val="18"/>
        </w:rPr>
        <w:t xml:space="preserve"> (</w:t>
      </w:r>
      <w:r w:rsidRPr="00EF75D8">
        <w:rPr>
          <w:rFonts w:ascii="Tahoma" w:hAnsi="Tahoma" w:cs="Tahoma"/>
          <w:sz w:val="18"/>
          <w:szCs w:val="18"/>
        </w:rPr>
        <w:t xml:space="preserve">§ </w:t>
      </w:r>
      <w:r w:rsidR="00EE3C78" w:rsidRPr="00EF75D8">
        <w:rPr>
          <w:rFonts w:ascii="Tahoma" w:hAnsi="Tahoma" w:cs="Tahoma"/>
          <w:sz w:val="18"/>
          <w:szCs w:val="18"/>
        </w:rPr>
        <w:t>228</w:t>
      </w:r>
      <w:r w:rsidRPr="00EF75D8">
        <w:rPr>
          <w:rFonts w:ascii="Tahoma" w:hAnsi="Tahoma" w:cs="Tahoma"/>
          <w:sz w:val="18"/>
          <w:szCs w:val="18"/>
        </w:rPr>
        <w:t xml:space="preserve"> zákona</w:t>
      </w:r>
      <w:r w:rsidR="0029297F" w:rsidRPr="00EF75D8">
        <w:rPr>
          <w:rFonts w:ascii="Tahoma" w:hAnsi="Tahoma" w:cs="Tahoma"/>
          <w:sz w:val="18"/>
          <w:szCs w:val="18"/>
        </w:rPr>
        <w:t>)</w:t>
      </w:r>
      <w:r w:rsidRPr="00EF75D8">
        <w:rPr>
          <w:rFonts w:ascii="Tahoma" w:hAnsi="Tahoma" w:cs="Tahoma"/>
          <w:sz w:val="18"/>
          <w:szCs w:val="18"/>
        </w:rPr>
        <w:t>.</w:t>
      </w:r>
    </w:p>
    <w:p w14:paraId="5F17D4FE" w14:textId="77777777" w:rsidR="00251A84" w:rsidRPr="00EF75D8" w:rsidRDefault="0029297F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D</w:t>
      </w:r>
      <w:r w:rsidR="00251A84" w:rsidRPr="00EF75D8">
        <w:rPr>
          <w:rFonts w:ascii="Tahoma" w:hAnsi="Tahoma" w:cs="Tahoma"/>
          <w:sz w:val="18"/>
          <w:szCs w:val="18"/>
        </w:rPr>
        <w:t xml:space="preserve">odavatel </w:t>
      </w:r>
      <w:r w:rsidRPr="00EF75D8">
        <w:rPr>
          <w:rFonts w:ascii="Tahoma" w:hAnsi="Tahoma" w:cs="Tahoma"/>
          <w:sz w:val="18"/>
          <w:szCs w:val="18"/>
        </w:rPr>
        <w:t xml:space="preserve">je </w:t>
      </w:r>
      <w:r w:rsidR="00251A84" w:rsidRPr="00EF75D8">
        <w:rPr>
          <w:rFonts w:ascii="Tahoma" w:hAnsi="Tahoma" w:cs="Tahoma"/>
          <w:sz w:val="18"/>
          <w:szCs w:val="18"/>
        </w:rPr>
        <w:t>oprávněn prokázat splnění kvalifikace</w:t>
      </w:r>
      <w:r w:rsidR="00D42B1C" w:rsidRPr="00EF75D8">
        <w:rPr>
          <w:rFonts w:ascii="Tahoma" w:hAnsi="Tahoma" w:cs="Tahoma"/>
          <w:sz w:val="18"/>
          <w:szCs w:val="18"/>
        </w:rPr>
        <w:t xml:space="preserve"> </w:t>
      </w:r>
      <w:r w:rsidR="00251A84" w:rsidRPr="00EF75D8">
        <w:rPr>
          <w:rFonts w:ascii="Tahoma" w:hAnsi="Tahoma" w:cs="Tahoma"/>
          <w:sz w:val="18"/>
          <w:szCs w:val="18"/>
        </w:rPr>
        <w:t>předložením certifikátu vydaného v rámci systému certifikovaných</w:t>
      </w:r>
      <w:r w:rsidR="00D42B1C" w:rsidRPr="00EF75D8">
        <w:rPr>
          <w:rFonts w:ascii="Tahoma" w:hAnsi="Tahoma" w:cs="Tahoma"/>
          <w:sz w:val="18"/>
          <w:szCs w:val="18"/>
        </w:rPr>
        <w:t xml:space="preserve"> </w:t>
      </w:r>
      <w:r w:rsidR="00251A84" w:rsidRPr="00EF75D8">
        <w:rPr>
          <w:rFonts w:ascii="Tahoma" w:hAnsi="Tahoma" w:cs="Tahoma"/>
          <w:sz w:val="18"/>
          <w:szCs w:val="18"/>
        </w:rPr>
        <w:t>dodavatelů</w:t>
      </w:r>
      <w:r w:rsidRPr="00EF75D8">
        <w:rPr>
          <w:rFonts w:ascii="Tahoma" w:hAnsi="Tahoma" w:cs="Tahoma"/>
          <w:sz w:val="18"/>
          <w:szCs w:val="18"/>
        </w:rPr>
        <w:t xml:space="preserve"> (§ 234 zákona)</w:t>
      </w:r>
      <w:r w:rsidR="00251A84" w:rsidRPr="00EF75D8">
        <w:rPr>
          <w:rFonts w:ascii="Tahoma" w:hAnsi="Tahoma" w:cs="Tahoma"/>
          <w:sz w:val="18"/>
          <w:szCs w:val="18"/>
        </w:rPr>
        <w:t xml:space="preserve">. </w:t>
      </w:r>
    </w:p>
    <w:p w14:paraId="3052F2E9" w14:textId="77777777" w:rsidR="00FE037A" w:rsidRPr="00EF75D8" w:rsidRDefault="00FE037A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Dodavatel může</w:t>
      </w:r>
      <w:r w:rsidR="00C07F9A" w:rsidRPr="00EF75D8">
        <w:rPr>
          <w:rFonts w:ascii="Tahoma" w:hAnsi="Tahoma" w:cs="Tahoma"/>
          <w:sz w:val="18"/>
          <w:szCs w:val="18"/>
        </w:rPr>
        <w:t xml:space="preserve"> prokázat splnění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="0042371F" w:rsidRPr="00EF75D8">
        <w:rPr>
          <w:rFonts w:ascii="Tahoma" w:hAnsi="Tahoma" w:cs="Tahoma"/>
          <w:sz w:val="18"/>
          <w:szCs w:val="18"/>
        </w:rPr>
        <w:t xml:space="preserve">určité části </w:t>
      </w:r>
      <w:r w:rsidR="00622BBD" w:rsidRPr="00EF75D8">
        <w:rPr>
          <w:rFonts w:ascii="Tahoma" w:hAnsi="Tahoma" w:cs="Tahoma"/>
          <w:sz w:val="18"/>
          <w:szCs w:val="18"/>
        </w:rPr>
        <w:t>profesní</w:t>
      </w:r>
      <w:r w:rsidRPr="00EF75D8">
        <w:rPr>
          <w:rFonts w:ascii="Tahoma" w:hAnsi="Tahoma" w:cs="Tahoma"/>
          <w:sz w:val="18"/>
          <w:szCs w:val="18"/>
        </w:rPr>
        <w:t xml:space="preserve"> způsobilosti (vyjma </w:t>
      </w:r>
      <w:r w:rsidR="0029297F" w:rsidRPr="00EF75D8">
        <w:rPr>
          <w:rFonts w:ascii="Tahoma" w:hAnsi="Tahoma" w:cs="Tahoma"/>
          <w:sz w:val="18"/>
          <w:szCs w:val="18"/>
        </w:rPr>
        <w:t>výpis z obchodního rejstříku</w:t>
      </w:r>
      <w:r w:rsidRPr="00EF75D8">
        <w:rPr>
          <w:rFonts w:ascii="Tahoma" w:hAnsi="Tahoma" w:cs="Tahoma"/>
          <w:sz w:val="18"/>
          <w:szCs w:val="18"/>
        </w:rPr>
        <w:t>)</w:t>
      </w:r>
      <w:r w:rsidR="00230FC6" w:rsidRPr="00EF75D8">
        <w:rPr>
          <w:rFonts w:ascii="Tahoma" w:hAnsi="Tahoma" w:cs="Tahoma"/>
          <w:sz w:val="18"/>
          <w:szCs w:val="18"/>
        </w:rPr>
        <w:t xml:space="preserve"> nebo technick</w:t>
      </w:r>
      <w:r w:rsidRPr="00EF75D8">
        <w:rPr>
          <w:rFonts w:ascii="Tahoma" w:hAnsi="Tahoma" w:cs="Tahoma"/>
          <w:sz w:val="18"/>
          <w:szCs w:val="18"/>
        </w:rPr>
        <w:t xml:space="preserve">é kvalifikace požadované zadavatelem prostřednictvím jiných osob. Dodavatel je v takovém případě povinen zadavateli předložit doklady </w:t>
      </w:r>
      <w:r w:rsidR="00B306FF" w:rsidRPr="00EF75D8">
        <w:rPr>
          <w:rFonts w:ascii="Tahoma" w:hAnsi="Tahoma" w:cs="Tahoma"/>
          <w:sz w:val="18"/>
          <w:szCs w:val="18"/>
        </w:rPr>
        <w:t xml:space="preserve">analogicky dle </w:t>
      </w:r>
      <w:r w:rsidRPr="00EF75D8">
        <w:rPr>
          <w:rFonts w:ascii="Tahoma" w:hAnsi="Tahoma" w:cs="Tahoma"/>
          <w:sz w:val="18"/>
          <w:szCs w:val="18"/>
        </w:rPr>
        <w:t>ustanovení § 83 zákona.</w:t>
      </w:r>
    </w:p>
    <w:p w14:paraId="793D97ED" w14:textId="289F39EE" w:rsidR="00FE037A" w:rsidRPr="00EF75D8" w:rsidRDefault="00FE037A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 xml:space="preserve">Pokud po předložení dokladů nebo prohlášení o kvalifikaci dojde v průběhu zadávacího řízení ke změně kvalifikace dodavatele, je dodavatel povinen tuto změnu zadavateli do 5 pracovních dnů oznámit a do 10 pracovních dnů od oznámení této změny předložit nové doklady nebo prohlášení ke kvalifikaci. Zadavatel může tyto lhůty prodloužit nebo prominout jejich zmeškání. Povinnost podle věty první </w:t>
      </w:r>
      <w:r w:rsidR="00EF75D8" w:rsidRPr="00EF75D8">
        <w:rPr>
          <w:rFonts w:ascii="Tahoma" w:hAnsi="Tahoma" w:cs="Tahoma"/>
          <w:sz w:val="18"/>
          <w:szCs w:val="18"/>
        </w:rPr>
        <w:t xml:space="preserve">dodavateli </w:t>
      </w:r>
      <w:r w:rsidRPr="00EF75D8">
        <w:rPr>
          <w:rFonts w:ascii="Tahoma" w:hAnsi="Tahoma" w:cs="Tahoma"/>
          <w:sz w:val="18"/>
          <w:szCs w:val="18"/>
        </w:rPr>
        <w:t xml:space="preserve">nevzniká, pokud je kvalifikace změněna takovým způsobem, že podmínky kvalifikace jsou nadále splněny, nedošlo k ovlivnění kritérií pro snížení počtu </w:t>
      </w:r>
      <w:r w:rsidR="00EF75D8" w:rsidRPr="00EF75D8">
        <w:rPr>
          <w:rFonts w:ascii="Tahoma" w:hAnsi="Tahoma" w:cs="Tahoma"/>
          <w:sz w:val="18"/>
          <w:szCs w:val="18"/>
        </w:rPr>
        <w:t>dodavatelů</w:t>
      </w:r>
      <w:r w:rsidRPr="00EF75D8">
        <w:rPr>
          <w:rFonts w:ascii="Tahoma" w:hAnsi="Tahoma" w:cs="Tahoma"/>
          <w:sz w:val="18"/>
          <w:szCs w:val="18"/>
        </w:rPr>
        <w:t xml:space="preserve"> nebo nabídek a nedošlo k ovlivnění kritérií hodnocení nabídek. Dozví-li se zadavatel, že dodavatel nesplnil tuto povinnost, zadavatel jej bezodkladně vyloučí ze zadávacího řízení.</w:t>
      </w:r>
    </w:p>
    <w:p w14:paraId="4AFA63A5" w14:textId="77777777" w:rsidR="00C07F9A" w:rsidRPr="00EF75D8" w:rsidRDefault="00D54999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 xml:space="preserve">Údaje o kvalifikaci, jakož i ostatní informace, </w:t>
      </w:r>
      <w:r w:rsidR="00C07F9A" w:rsidRPr="00EF75D8">
        <w:rPr>
          <w:rFonts w:ascii="Tahoma" w:hAnsi="Tahoma" w:cs="Tahoma"/>
          <w:sz w:val="18"/>
          <w:szCs w:val="18"/>
        </w:rPr>
        <w:t xml:space="preserve">poskytnuté </w:t>
      </w:r>
      <w:r w:rsidRPr="00EF75D8">
        <w:rPr>
          <w:rFonts w:ascii="Tahoma" w:hAnsi="Tahoma" w:cs="Tahoma"/>
          <w:sz w:val="18"/>
          <w:szCs w:val="18"/>
        </w:rPr>
        <w:t>dodavatelem</w:t>
      </w:r>
      <w:r w:rsidR="00C07F9A" w:rsidRPr="00EF75D8">
        <w:rPr>
          <w:rFonts w:ascii="Tahoma" w:hAnsi="Tahoma" w:cs="Tahoma"/>
          <w:sz w:val="18"/>
          <w:szCs w:val="18"/>
        </w:rPr>
        <w:t xml:space="preserve"> v rámci této veřejné zakázky</w:t>
      </w:r>
      <w:r w:rsidRPr="00EF75D8">
        <w:rPr>
          <w:rFonts w:ascii="Tahoma" w:hAnsi="Tahoma" w:cs="Tahoma"/>
          <w:sz w:val="18"/>
          <w:szCs w:val="18"/>
        </w:rPr>
        <w:t>, které označil jako důvěrné,</w:t>
      </w:r>
      <w:r w:rsidR="00C07F9A" w:rsidRPr="00EF75D8">
        <w:rPr>
          <w:rFonts w:ascii="Tahoma" w:hAnsi="Tahoma" w:cs="Tahoma"/>
          <w:sz w:val="18"/>
          <w:szCs w:val="18"/>
        </w:rPr>
        <w:t xml:space="preserve"> bude zadavatel považovat za důvěrné a zadavatel je může použít pouze pro účely této veřejné zakázky. </w:t>
      </w:r>
    </w:p>
    <w:p w14:paraId="02CD9739" w14:textId="77777777" w:rsidR="00C07F9A" w:rsidRPr="00EF75D8" w:rsidRDefault="00C07F9A" w:rsidP="006E64EC">
      <w:pPr>
        <w:pStyle w:val="Nadpis2"/>
        <w:spacing w:line="288" w:lineRule="auto"/>
        <w:rPr>
          <w:rFonts w:ascii="Tahoma" w:hAnsi="Tahoma" w:cs="Tahoma"/>
          <w:sz w:val="18"/>
          <w:szCs w:val="18"/>
        </w:rPr>
      </w:pPr>
      <w:bookmarkStart w:id="20" w:name="_Ref268271957"/>
      <w:bookmarkStart w:id="21" w:name="_Toc484787736"/>
      <w:r w:rsidRPr="00EF75D8">
        <w:rPr>
          <w:rFonts w:ascii="Tahoma" w:hAnsi="Tahoma" w:cs="Tahoma"/>
          <w:sz w:val="18"/>
          <w:szCs w:val="18"/>
        </w:rPr>
        <w:t xml:space="preserve">Základní </w:t>
      </w:r>
      <w:bookmarkEnd w:id="20"/>
      <w:r w:rsidR="00946C44" w:rsidRPr="00EF75D8">
        <w:rPr>
          <w:rFonts w:ascii="Tahoma" w:hAnsi="Tahoma" w:cs="Tahoma"/>
          <w:sz w:val="18"/>
          <w:szCs w:val="18"/>
          <w:lang w:val="cs-CZ"/>
        </w:rPr>
        <w:t>způsobilost</w:t>
      </w:r>
      <w:bookmarkEnd w:id="21"/>
    </w:p>
    <w:p w14:paraId="242F16DD" w14:textId="77777777" w:rsidR="009434E1" w:rsidRPr="00EF75D8" w:rsidRDefault="009434E1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Způsobilým je dodavatel:</w:t>
      </w:r>
    </w:p>
    <w:p w14:paraId="3D8CD5C2" w14:textId="77777777" w:rsidR="009434E1" w:rsidRPr="00EF75D8" w:rsidRDefault="009434E1" w:rsidP="00125959">
      <w:pPr>
        <w:pStyle w:val="slovanseznam2"/>
        <w:numPr>
          <w:ilvl w:val="0"/>
          <w:numId w:val="4"/>
        </w:numPr>
        <w:spacing w:after="0" w:line="288" w:lineRule="auto"/>
        <w:ind w:left="1701" w:hanging="425"/>
        <w:rPr>
          <w:rFonts w:ascii="Tahoma" w:hAnsi="Tahoma" w:cs="Tahoma"/>
          <w:i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který nebyl v zemi svého sídla v posledních 5 letech před zahájením zadávacího řízení pravomocně odsouzen pro trestný čin uvedený v příloze č. 3 k zákonu nebo obdobný trestný čin podle právního řádu země sídla dodavatele; k zahlazeným odsouzením se nepřihlíží</w:t>
      </w:r>
      <w:r w:rsidRPr="00EF75D8">
        <w:rPr>
          <w:rFonts w:ascii="Tahoma" w:hAnsi="Tahoma" w:cs="Tahoma"/>
          <w:i/>
          <w:sz w:val="18"/>
          <w:szCs w:val="18"/>
        </w:rPr>
        <w:t>;</w:t>
      </w:r>
    </w:p>
    <w:p w14:paraId="5EF14A2B" w14:textId="77777777" w:rsidR="009434E1" w:rsidRPr="00EF75D8" w:rsidRDefault="009434E1" w:rsidP="00125959">
      <w:pPr>
        <w:pStyle w:val="slovanseznam2"/>
        <w:numPr>
          <w:ilvl w:val="0"/>
          <w:numId w:val="4"/>
        </w:numPr>
        <w:spacing w:after="0" w:line="288" w:lineRule="auto"/>
        <w:ind w:left="1701" w:hanging="425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lastRenderedPageBreak/>
        <w:t>který nemá v České republice nebo v zemi svého sídla v evidenci daní zachycen splatný daňový nedoplatek,</w:t>
      </w:r>
      <w:r w:rsidR="008B6954" w:rsidRPr="00EF75D8">
        <w:rPr>
          <w:rFonts w:ascii="Tahoma" w:hAnsi="Tahoma" w:cs="Tahoma"/>
          <w:sz w:val="18"/>
          <w:szCs w:val="18"/>
        </w:rPr>
        <w:t xml:space="preserve"> a to i ve vztahu ke spotřební dani,</w:t>
      </w:r>
    </w:p>
    <w:p w14:paraId="69B73387" w14:textId="77777777" w:rsidR="009434E1" w:rsidRPr="00EF75D8" w:rsidRDefault="009434E1" w:rsidP="00125959">
      <w:pPr>
        <w:pStyle w:val="slovanseznam2"/>
        <w:numPr>
          <w:ilvl w:val="0"/>
          <w:numId w:val="4"/>
        </w:numPr>
        <w:spacing w:after="0" w:line="288" w:lineRule="auto"/>
        <w:ind w:left="1701" w:hanging="425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 xml:space="preserve">který nemá v České republice nebo v zemi svého sídla splatný nedoplatek na pojistném nebo na penále na veřejné zdravotní pojištění, </w:t>
      </w:r>
    </w:p>
    <w:p w14:paraId="3440AF11" w14:textId="77777777" w:rsidR="009434E1" w:rsidRPr="00EF75D8" w:rsidRDefault="009434E1" w:rsidP="00125959">
      <w:pPr>
        <w:pStyle w:val="slovanseznam2"/>
        <w:numPr>
          <w:ilvl w:val="0"/>
          <w:numId w:val="4"/>
        </w:numPr>
        <w:spacing w:after="0" w:line="288" w:lineRule="auto"/>
        <w:ind w:left="1701" w:hanging="425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 xml:space="preserve">který nemá v České republice nebo v zemi svého sídla splatný nedoplatek na pojistném nebo na penále na sociální zabezpečení a příspěvku na státní politiku zaměstnanosti, </w:t>
      </w:r>
    </w:p>
    <w:p w14:paraId="3088DDAB" w14:textId="77777777" w:rsidR="00DE4ED7" w:rsidRPr="00EF75D8" w:rsidRDefault="009434E1" w:rsidP="00125959">
      <w:pPr>
        <w:pStyle w:val="slovanseznam2"/>
        <w:numPr>
          <w:ilvl w:val="0"/>
          <w:numId w:val="4"/>
        </w:numPr>
        <w:spacing w:line="288" w:lineRule="auto"/>
        <w:ind w:left="1701" w:hanging="425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 xml:space="preserve">který není v likvidaci, proti němuž nebylo vydáno rozhodnutí o úpadku, vůči němuž nebyla nařízena nucená správa podle jiného právního předpisu nebo v obdobné situaci podle právního řádu země sídla dodavatele. </w:t>
      </w:r>
    </w:p>
    <w:p w14:paraId="0DACAF55" w14:textId="77777777" w:rsidR="009434E1" w:rsidRPr="00EF75D8" w:rsidRDefault="009434E1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 xml:space="preserve">Dodavatel prokáže splnění podmínek základní způsobilosti ve vztahu k České republice předložením </w:t>
      </w:r>
      <w:r w:rsidR="0029297F" w:rsidRPr="00EF75D8">
        <w:rPr>
          <w:rFonts w:ascii="Tahoma" w:hAnsi="Tahoma" w:cs="Tahoma"/>
          <w:sz w:val="18"/>
          <w:szCs w:val="18"/>
        </w:rPr>
        <w:t>čestného prohlášení</w:t>
      </w:r>
      <w:r w:rsidR="006A5E40" w:rsidRPr="00EF75D8">
        <w:rPr>
          <w:rFonts w:ascii="Tahoma" w:hAnsi="Tahoma" w:cs="Tahoma"/>
          <w:sz w:val="18"/>
          <w:szCs w:val="18"/>
        </w:rPr>
        <w:t>, ze kterého musí být zřejmé, že dodavatel splňuje základní způs</w:t>
      </w:r>
      <w:r w:rsidR="0029297F" w:rsidRPr="00EF75D8">
        <w:rPr>
          <w:rFonts w:ascii="Tahoma" w:hAnsi="Tahoma" w:cs="Tahoma"/>
          <w:sz w:val="18"/>
          <w:szCs w:val="18"/>
        </w:rPr>
        <w:t>obilost požadovanou zadavatelem</w:t>
      </w:r>
      <w:r w:rsidR="0091251C" w:rsidRPr="00EF75D8">
        <w:rPr>
          <w:rFonts w:ascii="Tahoma" w:hAnsi="Tahoma" w:cs="Tahoma"/>
          <w:sz w:val="18"/>
          <w:szCs w:val="18"/>
        </w:rPr>
        <w:t>.</w:t>
      </w:r>
      <w:r w:rsidR="007E726B" w:rsidRPr="00EF75D8">
        <w:rPr>
          <w:rFonts w:ascii="Tahoma" w:eastAsia="Calibri" w:hAnsi="Tahoma" w:cs="Tahoma"/>
          <w:sz w:val="22"/>
          <w:lang w:eastAsia="en-US"/>
        </w:rPr>
        <w:t xml:space="preserve"> </w:t>
      </w:r>
      <w:r w:rsidR="007E726B" w:rsidRPr="00EF75D8">
        <w:rPr>
          <w:rFonts w:ascii="Tahoma" w:hAnsi="Tahoma" w:cs="Tahoma"/>
          <w:sz w:val="18"/>
          <w:szCs w:val="18"/>
        </w:rPr>
        <w:t xml:space="preserve">K prokázání této kvalifikace je dodavatel také oprávněn použít přílohu č. 2 této </w:t>
      </w:r>
      <w:r w:rsidR="0029297F" w:rsidRPr="00EF75D8">
        <w:rPr>
          <w:rFonts w:ascii="Tahoma" w:hAnsi="Tahoma" w:cs="Tahoma"/>
          <w:sz w:val="18"/>
          <w:szCs w:val="18"/>
        </w:rPr>
        <w:t>výzvy</w:t>
      </w:r>
      <w:r w:rsidR="007E726B" w:rsidRPr="00EF75D8">
        <w:rPr>
          <w:rFonts w:ascii="Tahoma" w:hAnsi="Tahoma" w:cs="Tahoma"/>
          <w:sz w:val="18"/>
          <w:szCs w:val="18"/>
        </w:rPr>
        <w:t>.</w:t>
      </w:r>
    </w:p>
    <w:p w14:paraId="34CF0AEC" w14:textId="77777777" w:rsidR="00564945" w:rsidRPr="00EF75D8" w:rsidRDefault="00564945" w:rsidP="006E64EC">
      <w:pPr>
        <w:pStyle w:val="Nadpis2"/>
        <w:spacing w:line="288" w:lineRule="auto"/>
        <w:rPr>
          <w:rFonts w:ascii="Tahoma" w:hAnsi="Tahoma" w:cs="Tahoma"/>
          <w:sz w:val="18"/>
          <w:szCs w:val="18"/>
        </w:rPr>
      </w:pPr>
      <w:bookmarkStart w:id="22" w:name="_Ref268271996"/>
      <w:bookmarkStart w:id="23" w:name="_Toc484787737"/>
      <w:r w:rsidRPr="00EF75D8">
        <w:rPr>
          <w:rFonts w:ascii="Tahoma" w:hAnsi="Tahoma" w:cs="Tahoma"/>
          <w:sz w:val="18"/>
          <w:szCs w:val="18"/>
        </w:rPr>
        <w:t xml:space="preserve">profesní </w:t>
      </w:r>
      <w:bookmarkEnd w:id="22"/>
      <w:r w:rsidR="00946C44" w:rsidRPr="00EF75D8">
        <w:rPr>
          <w:rFonts w:ascii="Tahoma" w:hAnsi="Tahoma" w:cs="Tahoma"/>
          <w:sz w:val="18"/>
          <w:szCs w:val="18"/>
          <w:lang w:val="cs-CZ"/>
        </w:rPr>
        <w:t>způsobilost</w:t>
      </w:r>
      <w:bookmarkEnd w:id="23"/>
      <w:r w:rsidRPr="00EF75D8">
        <w:rPr>
          <w:rFonts w:ascii="Tahoma" w:hAnsi="Tahoma" w:cs="Tahoma"/>
          <w:sz w:val="18"/>
          <w:szCs w:val="18"/>
        </w:rPr>
        <w:t xml:space="preserve"> </w:t>
      </w:r>
    </w:p>
    <w:p w14:paraId="05E2DEAC" w14:textId="77777777" w:rsidR="00D267E1" w:rsidRPr="00EF75D8" w:rsidRDefault="00946C44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Splnění profesní způsobilosti prokáže dodavatel, který předloží</w:t>
      </w:r>
      <w:r w:rsidR="00D267E1" w:rsidRPr="00EF75D8">
        <w:rPr>
          <w:rFonts w:ascii="Tahoma" w:hAnsi="Tahoma" w:cs="Tahoma"/>
          <w:sz w:val="18"/>
          <w:szCs w:val="18"/>
        </w:rPr>
        <w:t>:</w:t>
      </w:r>
    </w:p>
    <w:p w14:paraId="6B852547" w14:textId="77777777" w:rsidR="00D267E1" w:rsidRPr="00EF75D8" w:rsidRDefault="00F0648F" w:rsidP="006E64EC">
      <w:pPr>
        <w:pStyle w:val="slovanseznam3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napToGrid w:val="0"/>
          <w:sz w:val="18"/>
          <w:szCs w:val="18"/>
          <w:lang w:eastAsia="en-US"/>
        </w:rPr>
        <w:t>Výpis</w:t>
      </w:r>
      <w:r w:rsidRPr="00EF75D8">
        <w:rPr>
          <w:rFonts w:ascii="Tahoma" w:hAnsi="Tahoma" w:cs="Tahoma"/>
          <w:sz w:val="18"/>
          <w:szCs w:val="18"/>
        </w:rPr>
        <w:t xml:space="preserve"> z obchodního rejstříku, pokud je v něm zapsán</w:t>
      </w:r>
      <w:r w:rsidR="00D267E1" w:rsidRPr="00EF75D8">
        <w:rPr>
          <w:rFonts w:ascii="Tahoma" w:hAnsi="Tahoma" w:cs="Tahoma"/>
          <w:sz w:val="18"/>
          <w:szCs w:val="18"/>
        </w:rPr>
        <w:t>, č</w:t>
      </w:r>
      <w:r w:rsidRPr="00EF75D8">
        <w:rPr>
          <w:rFonts w:ascii="Tahoma" w:hAnsi="Tahoma" w:cs="Tahoma"/>
          <w:sz w:val="18"/>
          <w:szCs w:val="18"/>
        </w:rPr>
        <w:t xml:space="preserve">i výpis z jiné obdobné evidence, pokud </w:t>
      </w:r>
      <w:r w:rsidR="00946C44" w:rsidRPr="00EF75D8">
        <w:rPr>
          <w:rFonts w:ascii="Tahoma" w:hAnsi="Tahoma" w:cs="Tahoma"/>
          <w:sz w:val="18"/>
          <w:szCs w:val="18"/>
          <w:lang w:val="cs-CZ"/>
        </w:rPr>
        <w:t>jiný právní předpis zápis do takové evidence vyžaduje</w:t>
      </w:r>
      <w:r w:rsidR="008F6D96" w:rsidRPr="00EF75D8">
        <w:rPr>
          <w:rFonts w:ascii="Tahoma" w:hAnsi="Tahoma" w:cs="Tahoma"/>
          <w:sz w:val="18"/>
          <w:szCs w:val="18"/>
        </w:rPr>
        <w:t>.</w:t>
      </w:r>
    </w:p>
    <w:p w14:paraId="6DF408DB" w14:textId="77777777" w:rsidR="00ED0625" w:rsidRPr="00EF75D8" w:rsidRDefault="006E64EC" w:rsidP="006E64EC">
      <w:pPr>
        <w:pStyle w:val="slovanseznam3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  <w:lang w:val="cs-CZ"/>
        </w:rPr>
        <w:t xml:space="preserve">Doklady o oprávnění k podnikání </w:t>
      </w:r>
      <w:r w:rsidRPr="00EF75D8">
        <w:rPr>
          <w:rFonts w:ascii="Tahoma" w:hAnsi="Tahoma" w:cs="Tahoma"/>
          <w:bCs/>
          <w:sz w:val="18"/>
          <w:szCs w:val="18"/>
          <w:lang w:val="cs-CZ"/>
        </w:rPr>
        <w:t>v rozsahu odpovídajícím předmětu veřejné zakázky, zejména dokladu prokazující příslušné živnostenské oprávnění či licenci, kterým dodavatel prokáže živnostenské oprávnění minimálně v činnostech živností:</w:t>
      </w:r>
    </w:p>
    <w:p w14:paraId="4604A156" w14:textId="77777777" w:rsidR="00EF29AC" w:rsidRPr="00EF75D8" w:rsidRDefault="0016460F" w:rsidP="00E24A02">
      <w:pPr>
        <w:pStyle w:val="slovanseznam4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bCs/>
          <w:sz w:val="18"/>
          <w:szCs w:val="18"/>
        </w:rPr>
        <w:t>Pořádání odborných kurzů, školení a jiných vzdělávacích akcí včetně lektorské činnosti</w:t>
      </w:r>
    </w:p>
    <w:p w14:paraId="3AAE29BF" w14:textId="77777777" w:rsidR="0029297F" w:rsidRPr="00EF75D8" w:rsidRDefault="00E24A02" w:rsidP="006E64EC">
      <w:pPr>
        <w:pStyle w:val="slovanseznam3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  <w:lang w:val="cs-CZ"/>
        </w:rPr>
        <w:t xml:space="preserve">Doklad </w:t>
      </w:r>
      <w:r w:rsidR="0029297F" w:rsidRPr="00EF75D8">
        <w:rPr>
          <w:rFonts w:ascii="Tahoma" w:hAnsi="Tahoma" w:cs="Tahoma"/>
          <w:sz w:val="18"/>
          <w:szCs w:val="18"/>
          <w:lang w:val="cs-CZ"/>
        </w:rPr>
        <w:t xml:space="preserve">osvědčující dodavatele o tom, že je rekvalifikačním zařízením ve smyslu § 108 odst. 2 </w:t>
      </w:r>
      <w:r w:rsidR="005F6524" w:rsidRPr="00EF75D8">
        <w:rPr>
          <w:rFonts w:ascii="Tahoma" w:hAnsi="Tahoma" w:cs="Tahoma"/>
          <w:sz w:val="18"/>
          <w:szCs w:val="18"/>
          <w:lang w:val="cs-CZ"/>
        </w:rPr>
        <w:t xml:space="preserve">nebo 4 </w:t>
      </w:r>
      <w:r w:rsidR="0029297F" w:rsidRPr="00EF75D8">
        <w:rPr>
          <w:rFonts w:ascii="Tahoma" w:hAnsi="Tahoma" w:cs="Tahoma"/>
          <w:sz w:val="18"/>
          <w:szCs w:val="18"/>
          <w:lang w:val="cs-CZ"/>
        </w:rPr>
        <w:t>zákona č. 435/2004 Sb., o zaměstnanosti, oprávněným provádět rekvalifikaci.</w:t>
      </w:r>
    </w:p>
    <w:p w14:paraId="4684657E" w14:textId="77777777" w:rsidR="0091251C" w:rsidRPr="00EF75D8" w:rsidRDefault="0091251C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 xml:space="preserve">Dodavatel prokáže splnění podmínek profesní způsobilosti předložením </w:t>
      </w:r>
      <w:r w:rsidR="00B829A7" w:rsidRPr="00EF75D8">
        <w:rPr>
          <w:rFonts w:ascii="Tahoma" w:hAnsi="Tahoma" w:cs="Tahoma"/>
          <w:sz w:val="18"/>
          <w:szCs w:val="18"/>
        </w:rPr>
        <w:t xml:space="preserve">prostých </w:t>
      </w:r>
      <w:r w:rsidRPr="00EF75D8">
        <w:rPr>
          <w:rFonts w:ascii="Tahoma" w:hAnsi="Tahoma" w:cs="Tahoma"/>
          <w:sz w:val="18"/>
          <w:szCs w:val="18"/>
        </w:rPr>
        <w:t>kopií dokladů</w:t>
      </w:r>
      <w:r w:rsidR="00342091" w:rsidRPr="00EF75D8">
        <w:rPr>
          <w:rFonts w:ascii="Tahoma" w:hAnsi="Tahoma" w:cs="Tahoma"/>
          <w:sz w:val="18"/>
          <w:szCs w:val="18"/>
        </w:rPr>
        <w:t xml:space="preserve">. </w:t>
      </w:r>
    </w:p>
    <w:p w14:paraId="60367C32" w14:textId="77777777" w:rsidR="00564945" w:rsidRPr="00EF75D8" w:rsidRDefault="00564945" w:rsidP="006E64EC">
      <w:pPr>
        <w:pStyle w:val="Nadpis2"/>
        <w:spacing w:line="288" w:lineRule="auto"/>
        <w:rPr>
          <w:rFonts w:ascii="Tahoma" w:hAnsi="Tahoma" w:cs="Tahoma"/>
          <w:sz w:val="18"/>
          <w:szCs w:val="18"/>
        </w:rPr>
      </w:pPr>
      <w:bookmarkStart w:id="24" w:name="_Ref268272030"/>
      <w:bookmarkStart w:id="25" w:name="_Ref475617834"/>
      <w:bookmarkStart w:id="26" w:name="_Toc484787738"/>
      <w:r w:rsidRPr="00EF75D8">
        <w:rPr>
          <w:rFonts w:ascii="Tahoma" w:hAnsi="Tahoma" w:cs="Tahoma"/>
          <w:sz w:val="18"/>
          <w:szCs w:val="18"/>
        </w:rPr>
        <w:t>technick</w:t>
      </w:r>
      <w:r w:rsidR="007F548E" w:rsidRPr="00EF75D8">
        <w:rPr>
          <w:rFonts w:ascii="Tahoma" w:hAnsi="Tahoma" w:cs="Tahoma"/>
          <w:sz w:val="18"/>
          <w:szCs w:val="18"/>
          <w:lang w:val="cs-CZ"/>
        </w:rPr>
        <w:t>á kva</w:t>
      </w:r>
      <w:r w:rsidRPr="00EF75D8">
        <w:rPr>
          <w:rFonts w:ascii="Tahoma" w:hAnsi="Tahoma" w:cs="Tahoma"/>
          <w:sz w:val="18"/>
          <w:szCs w:val="18"/>
        </w:rPr>
        <w:t>lifika</w:t>
      </w:r>
      <w:r w:rsidR="007F548E" w:rsidRPr="00EF75D8">
        <w:rPr>
          <w:rFonts w:ascii="Tahoma" w:hAnsi="Tahoma" w:cs="Tahoma"/>
          <w:sz w:val="18"/>
          <w:szCs w:val="18"/>
          <w:lang w:val="cs-CZ"/>
        </w:rPr>
        <w:t>ce</w:t>
      </w:r>
      <w:bookmarkEnd w:id="24"/>
      <w:bookmarkEnd w:id="25"/>
      <w:bookmarkEnd w:id="26"/>
      <w:r w:rsidR="00890BEF" w:rsidRPr="00EF75D8">
        <w:rPr>
          <w:rFonts w:ascii="Tahoma" w:hAnsi="Tahoma" w:cs="Tahoma"/>
          <w:sz w:val="18"/>
          <w:szCs w:val="18"/>
        </w:rPr>
        <w:t xml:space="preserve"> </w:t>
      </w:r>
    </w:p>
    <w:p w14:paraId="254779CF" w14:textId="77777777" w:rsidR="00E06B54" w:rsidRPr="00EF75D8" w:rsidRDefault="000C11C3" w:rsidP="00E06B54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bookmarkStart w:id="27" w:name="_Ref491268599"/>
      <w:r w:rsidRPr="00EF75D8">
        <w:rPr>
          <w:rFonts w:ascii="Tahoma" w:hAnsi="Tahoma" w:cs="Tahoma"/>
          <w:sz w:val="18"/>
          <w:szCs w:val="18"/>
        </w:rPr>
        <w:t xml:space="preserve">Dodavatel předloží seznam </w:t>
      </w:r>
      <w:r w:rsidR="00F007E6" w:rsidRPr="00EF75D8">
        <w:rPr>
          <w:rFonts w:ascii="Tahoma" w:hAnsi="Tahoma" w:cs="Tahoma"/>
          <w:sz w:val="18"/>
          <w:szCs w:val="18"/>
        </w:rPr>
        <w:t xml:space="preserve">významných služeb </w:t>
      </w:r>
      <w:r w:rsidR="00A02951" w:rsidRPr="00EF75D8">
        <w:rPr>
          <w:rFonts w:ascii="Tahoma" w:hAnsi="Tahoma" w:cs="Tahoma"/>
          <w:sz w:val="18"/>
          <w:szCs w:val="18"/>
        </w:rPr>
        <w:t xml:space="preserve">vztahujících se k předmětu plnění této veřejné zakázky </w:t>
      </w:r>
      <w:r w:rsidR="00F007E6" w:rsidRPr="00EF75D8">
        <w:rPr>
          <w:rFonts w:ascii="Tahoma" w:hAnsi="Tahoma" w:cs="Tahoma"/>
          <w:sz w:val="18"/>
          <w:szCs w:val="18"/>
        </w:rPr>
        <w:t>poskytnutých za poslední 3 roky před zahájením zadávacího řízení včetně uvedení ceny a doby jejich poskytnutí</w:t>
      </w:r>
      <w:r w:rsidR="00232C23" w:rsidRPr="00EF75D8">
        <w:rPr>
          <w:rFonts w:ascii="Tahoma" w:hAnsi="Tahoma" w:cs="Tahoma"/>
          <w:sz w:val="18"/>
          <w:szCs w:val="18"/>
        </w:rPr>
        <w:t xml:space="preserve">, </w:t>
      </w:r>
      <w:r w:rsidR="00F007E6" w:rsidRPr="00EF75D8">
        <w:rPr>
          <w:rFonts w:ascii="Tahoma" w:hAnsi="Tahoma" w:cs="Tahoma"/>
          <w:sz w:val="18"/>
          <w:szCs w:val="18"/>
        </w:rPr>
        <w:t>identifikace objednatele</w:t>
      </w:r>
      <w:r w:rsidR="00232C23" w:rsidRPr="00EF75D8">
        <w:rPr>
          <w:rFonts w:ascii="Tahoma" w:hAnsi="Tahoma" w:cs="Tahoma"/>
          <w:sz w:val="18"/>
          <w:szCs w:val="18"/>
        </w:rPr>
        <w:t xml:space="preserve"> a kontaktní osoby pro ověření informací</w:t>
      </w:r>
      <w:r w:rsidR="00F007E6" w:rsidRPr="00EF75D8">
        <w:rPr>
          <w:rFonts w:ascii="Tahoma" w:hAnsi="Tahoma" w:cs="Tahoma"/>
          <w:sz w:val="18"/>
          <w:szCs w:val="18"/>
        </w:rPr>
        <w:t>.</w:t>
      </w:r>
      <w:bookmarkEnd w:id="27"/>
      <w:r w:rsidRPr="00EF75D8">
        <w:rPr>
          <w:rFonts w:ascii="Tahoma" w:hAnsi="Tahoma" w:cs="Tahoma"/>
          <w:sz w:val="18"/>
          <w:szCs w:val="18"/>
        </w:rPr>
        <w:t xml:space="preserve"> </w:t>
      </w:r>
    </w:p>
    <w:p w14:paraId="4218C667" w14:textId="77777777" w:rsidR="007228CE" w:rsidRPr="00EF75D8" w:rsidRDefault="007228CE" w:rsidP="00725CB8">
      <w:pPr>
        <w:pStyle w:val="slovanseznam2"/>
        <w:numPr>
          <w:ilvl w:val="0"/>
          <w:numId w:val="0"/>
        </w:numPr>
        <w:spacing w:line="288" w:lineRule="auto"/>
        <w:ind w:left="1191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 xml:space="preserve">Dodavatel splňuje technickou kvalifikaci, pokud v posledních 3 letech realizoval min. 3 úspěšné zakázky vztahujících se k předmětu plnění této veřejné zakázky, tj. provádění rekvalifikačních </w:t>
      </w:r>
      <w:r w:rsidR="00232C23" w:rsidRPr="00EF75D8">
        <w:rPr>
          <w:rFonts w:ascii="Tahoma" w:hAnsi="Tahoma" w:cs="Tahoma"/>
          <w:sz w:val="18"/>
          <w:szCs w:val="18"/>
        </w:rPr>
        <w:t xml:space="preserve">a kvalifikačních </w:t>
      </w:r>
      <w:r w:rsidRPr="00EF75D8">
        <w:rPr>
          <w:rFonts w:ascii="Tahoma" w:hAnsi="Tahoma" w:cs="Tahoma"/>
          <w:sz w:val="18"/>
          <w:szCs w:val="18"/>
        </w:rPr>
        <w:t xml:space="preserve">kurzů, a to v souhrnném rozsahu min. </w:t>
      </w:r>
      <w:r w:rsidR="00125959" w:rsidRPr="00EF75D8">
        <w:rPr>
          <w:rFonts w:ascii="Tahoma" w:hAnsi="Tahoma" w:cs="Tahoma"/>
          <w:sz w:val="18"/>
          <w:szCs w:val="18"/>
        </w:rPr>
        <w:t>3</w:t>
      </w:r>
      <w:r w:rsidRPr="00EF75D8">
        <w:rPr>
          <w:rFonts w:ascii="Tahoma" w:hAnsi="Tahoma" w:cs="Tahoma"/>
          <w:sz w:val="18"/>
          <w:szCs w:val="18"/>
        </w:rPr>
        <w:t>0 000 Kč bez DPH, a tyto služby byly nebo jsou vykonávány pro veřejného či soukromého objednatele.</w:t>
      </w:r>
    </w:p>
    <w:p w14:paraId="7A280949" w14:textId="4DEE277D" w:rsidR="002B46F1" w:rsidRPr="00EF75D8" w:rsidRDefault="004D264A" w:rsidP="00C30146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bookmarkStart w:id="28" w:name="_Ref491268601"/>
      <w:r w:rsidRPr="00725CB8">
        <w:rPr>
          <w:rFonts w:ascii="Tahoma" w:hAnsi="Tahoma" w:cs="Tahoma"/>
          <w:sz w:val="18"/>
          <w:szCs w:val="18"/>
        </w:rPr>
        <w:t xml:space="preserve">Dodavatel dále </w:t>
      </w:r>
      <w:r w:rsidR="00A0591E">
        <w:rPr>
          <w:rFonts w:ascii="Tahoma" w:hAnsi="Tahoma" w:cs="Tahoma"/>
          <w:sz w:val="18"/>
          <w:szCs w:val="18"/>
        </w:rPr>
        <w:t xml:space="preserve">prokáže </w:t>
      </w:r>
      <w:r w:rsidRPr="00725CB8">
        <w:rPr>
          <w:rFonts w:ascii="Tahoma" w:hAnsi="Tahoma" w:cs="Tahoma"/>
          <w:sz w:val="18"/>
          <w:szCs w:val="18"/>
        </w:rPr>
        <w:t>akreditaci rekvalifikačních kurzů specifikovaných v příloze č.</w:t>
      </w:r>
      <w:r w:rsidR="00725CB8">
        <w:rPr>
          <w:rFonts w:ascii="Tahoma" w:hAnsi="Tahoma" w:cs="Tahoma"/>
          <w:sz w:val="18"/>
          <w:szCs w:val="18"/>
        </w:rPr>
        <w:t> </w:t>
      </w:r>
      <w:r w:rsidRPr="00725CB8">
        <w:rPr>
          <w:rFonts w:ascii="Tahoma" w:hAnsi="Tahoma" w:cs="Tahoma"/>
          <w:sz w:val="18"/>
          <w:szCs w:val="18"/>
        </w:rPr>
        <w:fldChar w:fldCharType="begin"/>
      </w:r>
      <w:r w:rsidRPr="00725CB8">
        <w:rPr>
          <w:rFonts w:ascii="Tahoma" w:hAnsi="Tahoma" w:cs="Tahoma"/>
          <w:sz w:val="18"/>
          <w:szCs w:val="18"/>
        </w:rPr>
        <w:instrText xml:space="preserve"> REF _Ref484785675 \r \h  \* MERGEFORMAT </w:instrText>
      </w:r>
      <w:r w:rsidRPr="00725CB8">
        <w:rPr>
          <w:rFonts w:ascii="Tahoma" w:hAnsi="Tahoma" w:cs="Tahoma"/>
          <w:sz w:val="18"/>
          <w:szCs w:val="18"/>
        </w:rPr>
      </w:r>
      <w:r w:rsidRPr="00725CB8">
        <w:rPr>
          <w:rFonts w:ascii="Tahoma" w:hAnsi="Tahoma" w:cs="Tahoma"/>
          <w:sz w:val="18"/>
          <w:szCs w:val="18"/>
        </w:rPr>
        <w:fldChar w:fldCharType="separate"/>
      </w:r>
      <w:r w:rsidR="006E19C3">
        <w:rPr>
          <w:rFonts w:ascii="Tahoma" w:hAnsi="Tahoma" w:cs="Tahoma"/>
          <w:sz w:val="18"/>
          <w:szCs w:val="18"/>
        </w:rPr>
        <w:t>5</w:t>
      </w:r>
      <w:r w:rsidRPr="00725CB8">
        <w:rPr>
          <w:rFonts w:ascii="Tahoma" w:hAnsi="Tahoma" w:cs="Tahoma"/>
          <w:sz w:val="18"/>
          <w:szCs w:val="18"/>
        </w:rPr>
        <w:fldChar w:fldCharType="end"/>
      </w:r>
      <w:r w:rsidRPr="00725CB8">
        <w:rPr>
          <w:rFonts w:ascii="Tahoma" w:hAnsi="Tahoma" w:cs="Tahoma"/>
          <w:sz w:val="18"/>
          <w:szCs w:val="18"/>
        </w:rPr>
        <w:t xml:space="preserve"> a 6 této výzvy, vydané MŠMT, příp. jiným oprávněným orgánem.</w:t>
      </w:r>
      <w:r w:rsidR="002B46F1" w:rsidRPr="00EF75D8">
        <w:rPr>
          <w:rFonts w:ascii="Tahoma" w:hAnsi="Tahoma" w:cs="Tahoma"/>
          <w:sz w:val="18"/>
          <w:szCs w:val="18"/>
        </w:rPr>
        <w:t xml:space="preserve"> Všechny kurzy musí mít platnou akreditaci a musí být poskytovány oprávněným subjektem. </w:t>
      </w:r>
      <w:bookmarkEnd w:id="28"/>
    </w:p>
    <w:p w14:paraId="3143B84C" w14:textId="164C9FED" w:rsidR="004D264A" w:rsidRPr="00EF75D8" w:rsidRDefault="004D264A" w:rsidP="00D444C1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 xml:space="preserve">Dodavatel prokáže splnění podmínek technické kvalifikace </w:t>
      </w:r>
      <w:r w:rsidR="00860AD8" w:rsidRPr="00EF75D8">
        <w:rPr>
          <w:rFonts w:ascii="Tahoma" w:hAnsi="Tahoma" w:cs="Tahoma"/>
          <w:sz w:val="18"/>
          <w:szCs w:val="18"/>
        </w:rPr>
        <w:t xml:space="preserve">dle čl. </w:t>
      </w:r>
      <w:r w:rsidR="00860AD8" w:rsidRPr="00EF75D8">
        <w:rPr>
          <w:rFonts w:ascii="Tahoma" w:hAnsi="Tahoma" w:cs="Tahoma"/>
          <w:sz w:val="18"/>
          <w:szCs w:val="18"/>
        </w:rPr>
        <w:fldChar w:fldCharType="begin"/>
      </w:r>
      <w:r w:rsidR="00860AD8" w:rsidRPr="00EF75D8">
        <w:rPr>
          <w:rFonts w:ascii="Tahoma" w:hAnsi="Tahoma" w:cs="Tahoma"/>
          <w:sz w:val="18"/>
          <w:szCs w:val="18"/>
        </w:rPr>
        <w:instrText xml:space="preserve"> REF _Ref491268599 \r \h </w:instrText>
      </w:r>
      <w:r w:rsidR="00EF75D8">
        <w:rPr>
          <w:rFonts w:ascii="Tahoma" w:hAnsi="Tahoma" w:cs="Tahoma"/>
          <w:sz w:val="18"/>
          <w:szCs w:val="18"/>
        </w:rPr>
        <w:instrText xml:space="preserve"> \* MERGEFORMAT </w:instrText>
      </w:r>
      <w:r w:rsidR="00860AD8" w:rsidRPr="00EF75D8">
        <w:rPr>
          <w:rFonts w:ascii="Tahoma" w:hAnsi="Tahoma" w:cs="Tahoma"/>
          <w:sz w:val="18"/>
          <w:szCs w:val="18"/>
        </w:rPr>
      </w:r>
      <w:r w:rsidR="00860AD8" w:rsidRPr="00EF75D8">
        <w:rPr>
          <w:rFonts w:ascii="Tahoma" w:hAnsi="Tahoma" w:cs="Tahoma"/>
          <w:sz w:val="18"/>
          <w:szCs w:val="18"/>
        </w:rPr>
        <w:fldChar w:fldCharType="separate"/>
      </w:r>
      <w:r w:rsidR="006E19C3">
        <w:rPr>
          <w:rFonts w:ascii="Tahoma" w:hAnsi="Tahoma" w:cs="Tahoma"/>
          <w:sz w:val="18"/>
          <w:szCs w:val="18"/>
        </w:rPr>
        <w:t>14.1</w:t>
      </w:r>
      <w:r w:rsidR="00860AD8" w:rsidRPr="00EF75D8">
        <w:rPr>
          <w:rFonts w:ascii="Tahoma" w:hAnsi="Tahoma" w:cs="Tahoma"/>
          <w:sz w:val="18"/>
          <w:szCs w:val="18"/>
        </w:rPr>
        <w:fldChar w:fldCharType="end"/>
      </w:r>
      <w:r w:rsidR="00860AD8" w:rsidRPr="00EF75D8">
        <w:rPr>
          <w:rFonts w:ascii="Tahoma" w:hAnsi="Tahoma" w:cs="Tahoma"/>
          <w:sz w:val="18"/>
          <w:szCs w:val="18"/>
        </w:rPr>
        <w:t xml:space="preserve">. a </w:t>
      </w:r>
      <w:r w:rsidR="00860AD8" w:rsidRPr="00EF75D8">
        <w:rPr>
          <w:rFonts w:ascii="Tahoma" w:hAnsi="Tahoma" w:cs="Tahoma"/>
          <w:sz w:val="18"/>
          <w:szCs w:val="18"/>
        </w:rPr>
        <w:fldChar w:fldCharType="begin"/>
      </w:r>
      <w:r w:rsidR="00860AD8" w:rsidRPr="00EF75D8">
        <w:rPr>
          <w:rFonts w:ascii="Tahoma" w:hAnsi="Tahoma" w:cs="Tahoma"/>
          <w:sz w:val="18"/>
          <w:szCs w:val="18"/>
        </w:rPr>
        <w:instrText xml:space="preserve"> REF _Ref491268601 \r \h </w:instrText>
      </w:r>
      <w:r w:rsidR="00EF75D8">
        <w:rPr>
          <w:rFonts w:ascii="Tahoma" w:hAnsi="Tahoma" w:cs="Tahoma"/>
          <w:sz w:val="18"/>
          <w:szCs w:val="18"/>
        </w:rPr>
        <w:instrText xml:space="preserve"> \* MERGEFORMAT </w:instrText>
      </w:r>
      <w:r w:rsidR="00860AD8" w:rsidRPr="00EF75D8">
        <w:rPr>
          <w:rFonts w:ascii="Tahoma" w:hAnsi="Tahoma" w:cs="Tahoma"/>
          <w:sz w:val="18"/>
          <w:szCs w:val="18"/>
        </w:rPr>
      </w:r>
      <w:r w:rsidR="00860AD8" w:rsidRPr="00EF75D8">
        <w:rPr>
          <w:rFonts w:ascii="Tahoma" w:hAnsi="Tahoma" w:cs="Tahoma"/>
          <w:sz w:val="18"/>
          <w:szCs w:val="18"/>
        </w:rPr>
        <w:fldChar w:fldCharType="separate"/>
      </w:r>
      <w:r w:rsidR="006E19C3">
        <w:rPr>
          <w:rFonts w:ascii="Tahoma" w:hAnsi="Tahoma" w:cs="Tahoma"/>
          <w:sz w:val="18"/>
          <w:szCs w:val="18"/>
        </w:rPr>
        <w:t>14.2</w:t>
      </w:r>
      <w:r w:rsidR="00860AD8" w:rsidRPr="00EF75D8">
        <w:rPr>
          <w:rFonts w:ascii="Tahoma" w:hAnsi="Tahoma" w:cs="Tahoma"/>
          <w:sz w:val="18"/>
          <w:szCs w:val="18"/>
        </w:rPr>
        <w:fldChar w:fldCharType="end"/>
      </w:r>
      <w:r w:rsidR="00860AD8" w:rsidRPr="00EF75D8">
        <w:rPr>
          <w:rFonts w:ascii="Tahoma" w:hAnsi="Tahoma" w:cs="Tahoma"/>
          <w:sz w:val="18"/>
          <w:szCs w:val="18"/>
        </w:rPr>
        <w:t xml:space="preserve">. </w:t>
      </w:r>
      <w:r w:rsidRPr="00EF75D8">
        <w:rPr>
          <w:rFonts w:ascii="Tahoma" w:hAnsi="Tahoma" w:cs="Tahoma"/>
          <w:sz w:val="18"/>
          <w:szCs w:val="18"/>
        </w:rPr>
        <w:t xml:space="preserve">předložením čestného prohlášení, ze kterého musí být zřejmé, že dodavatel splňuje </w:t>
      </w:r>
      <w:r w:rsidR="00BA400B" w:rsidRPr="00EF75D8">
        <w:rPr>
          <w:rFonts w:ascii="Tahoma" w:hAnsi="Tahoma" w:cs="Tahoma"/>
          <w:sz w:val="18"/>
          <w:szCs w:val="18"/>
        </w:rPr>
        <w:t xml:space="preserve">technickou kvalifikaci </w:t>
      </w:r>
      <w:r w:rsidRPr="00EF75D8">
        <w:rPr>
          <w:rFonts w:ascii="Tahoma" w:hAnsi="Tahoma" w:cs="Tahoma"/>
          <w:sz w:val="18"/>
          <w:szCs w:val="18"/>
        </w:rPr>
        <w:t>požadovanou zadavatelem.</w:t>
      </w:r>
      <w:r w:rsidRPr="00725CB8">
        <w:rPr>
          <w:rFonts w:ascii="Tahoma" w:hAnsi="Tahoma" w:cs="Tahoma"/>
          <w:sz w:val="18"/>
          <w:szCs w:val="18"/>
        </w:rPr>
        <w:t xml:space="preserve"> </w:t>
      </w:r>
      <w:r w:rsidRPr="00EF75D8">
        <w:rPr>
          <w:rFonts w:ascii="Tahoma" w:hAnsi="Tahoma" w:cs="Tahoma"/>
          <w:sz w:val="18"/>
          <w:szCs w:val="18"/>
        </w:rPr>
        <w:t>K prokázání této kvalifikace je dodavatel také oprávněn použít přílohu č. 2 této výzvy.</w:t>
      </w:r>
    </w:p>
    <w:p w14:paraId="0017B8CD" w14:textId="77777777" w:rsidR="00A67FFE" w:rsidRPr="00EF75D8" w:rsidRDefault="00A67FFE" w:rsidP="006E64EC">
      <w:pPr>
        <w:pStyle w:val="Nadpis2"/>
        <w:spacing w:line="288" w:lineRule="auto"/>
        <w:rPr>
          <w:rFonts w:ascii="Tahoma" w:hAnsi="Tahoma" w:cs="Tahoma"/>
          <w:sz w:val="18"/>
          <w:szCs w:val="18"/>
        </w:rPr>
      </w:pPr>
      <w:bookmarkStart w:id="29" w:name="_Toc484787739"/>
      <w:r w:rsidRPr="00EF75D8">
        <w:rPr>
          <w:rFonts w:ascii="Tahoma" w:hAnsi="Tahoma" w:cs="Tahoma"/>
          <w:sz w:val="18"/>
          <w:szCs w:val="18"/>
        </w:rPr>
        <w:t>variant</w:t>
      </w:r>
      <w:r w:rsidR="00D54C9D" w:rsidRPr="00EF75D8">
        <w:rPr>
          <w:rFonts w:ascii="Tahoma" w:hAnsi="Tahoma" w:cs="Tahoma"/>
          <w:sz w:val="18"/>
          <w:szCs w:val="18"/>
        </w:rPr>
        <w:t>y</w:t>
      </w:r>
      <w:bookmarkEnd w:id="29"/>
    </w:p>
    <w:p w14:paraId="291933EA" w14:textId="77777777" w:rsidR="002436D9" w:rsidRPr="00EF75D8" w:rsidRDefault="00A67FFE" w:rsidP="006E64EC">
      <w:pPr>
        <w:pStyle w:val="slovanseznam2"/>
        <w:numPr>
          <w:ilvl w:val="0"/>
          <w:numId w:val="0"/>
        </w:numPr>
        <w:spacing w:line="288" w:lineRule="auto"/>
        <w:ind w:left="510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Zadavatel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="00B207B0" w:rsidRPr="00EF75D8">
        <w:rPr>
          <w:rFonts w:ascii="Tahoma" w:hAnsi="Tahoma" w:cs="Tahoma"/>
          <w:sz w:val="18"/>
          <w:szCs w:val="18"/>
        </w:rPr>
        <w:t>ne</w:t>
      </w:r>
      <w:r w:rsidRPr="00EF75D8">
        <w:rPr>
          <w:rFonts w:ascii="Tahoma" w:hAnsi="Tahoma" w:cs="Tahoma"/>
          <w:sz w:val="18"/>
          <w:szCs w:val="18"/>
        </w:rPr>
        <w:t>připouští variantní řešení</w:t>
      </w:r>
      <w:r w:rsidR="00B207B0" w:rsidRPr="00EF75D8">
        <w:rPr>
          <w:rFonts w:ascii="Tahoma" w:hAnsi="Tahoma" w:cs="Tahoma"/>
          <w:sz w:val="18"/>
          <w:szCs w:val="18"/>
        </w:rPr>
        <w:t>.</w:t>
      </w:r>
      <w:r w:rsidR="00124538" w:rsidRPr="00EF75D8" w:rsidDel="00124538">
        <w:rPr>
          <w:rFonts w:ascii="Tahoma" w:hAnsi="Tahoma" w:cs="Tahoma"/>
          <w:sz w:val="18"/>
          <w:szCs w:val="18"/>
        </w:rPr>
        <w:t xml:space="preserve"> </w:t>
      </w:r>
    </w:p>
    <w:p w14:paraId="46E96EA0" w14:textId="77777777" w:rsidR="00D267E1" w:rsidRPr="00EF75D8" w:rsidRDefault="00C87377" w:rsidP="006E64EC">
      <w:pPr>
        <w:pStyle w:val="Nadpis2"/>
        <w:spacing w:line="288" w:lineRule="auto"/>
        <w:rPr>
          <w:rFonts w:ascii="Tahoma" w:hAnsi="Tahoma" w:cs="Tahoma"/>
          <w:sz w:val="18"/>
          <w:szCs w:val="18"/>
        </w:rPr>
      </w:pPr>
      <w:bookmarkStart w:id="30" w:name="_Toc484787740"/>
      <w:r w:rsidRPr="00EF75D8">
        <w:rPr>
          <w:rFonts w:ascii="Tahoma" w:hAnsi="Tahoma" w:cs="Tahoma"/>
          <w:sz w:val="18"/>
          <w:szCs w:val="18"/>
        </w:rPr>
        <w:lastRenderedPageBreak/>
        <w:t>Požadavky na</w:t>
      </w:r>
      <w:r w:rsidR="00DF5FAB" w:rsidRPr="00EF75D8">
        <w:rPr>
          <w:rFonts w:ascii="Tahoma" w:hAnsi="Tahoma" w:cs="Tahoma"/>
          <w:sz w:val="18"/>
          <w:szCs w:val="18"/>
        </w:rPr>
        <w:t xml:space="preserve"> jednotný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Pr="00EF75D8">
        <w:rPr>
          <w:rFonts w:ascii="Tahoma" w:hAnsi="Tahoma" w:cs="Tahoma"/>
          <w:sz w:val="18"/>
          <w:szCs w:val="18"/>
        </w:rPr>
        <w:t>z</w:t>
      </w:r>
      <w:r w:rsidR="00266446" w:rsidRPr="00EF75D8">
        <w:rPr>
          <w:rFonts w:ascii="Tahoma" w:hAnsi="Tahoma" w:cs="Tahoma"/>
          <w:sz w:val="18"/>
          <w:szCs w:val="18"/>
        </w:rPr>
        <w:t>působ zpracování nabídkové ceny</w:t>
      </w:r>
      <w:r w:rsidR="002E2A5A" w:rsidRPr="00EF75D8">
        <w:rPr>
          <w:rFonts w:ascii="Tahoma" w:hAnsi="Tahoma" w:cs="Tahoma"/>
          <w:sz w:val="18"/>
          <w:szCs w:val="18"/>
        </w:rPr>
        <w:t>,</w:t>
      </w:r>
      <w:r w:rsidR="00266446" w:rsidRPr="00EF75D8">
        <w:rPr>
          <w:rFonts w:ascii="Tahoma" w:hAnsi="Tahoma" w:cs="Tahoma"/>
          <w:sz w:val="18"/>
          <w:szCs w:val="18"/>
        </w:rPr>
        <w:t xml:space="preserve"> měna</w:t>
      </w:r>
      <w:r w:rsidR="002E2A5A" w:rsidRPr="00EF75D8">
        <w:rPr>
          <w:rFonts w:ascii="Tahoma" w:hAnsi="Tahoma" w:cs="Tahoma"/>
          <w:sz w:val="18"/>
          <w:szCs w:val="18"/>
        </w:rPr>
        <w:t>, platební podmínky</w:t>
      </w:r>
      <w:bookmarkEnd w:id="30"/>
      <w:r w:rsidR="002E2A5A" w:rsidRPr="00EF75D8">
        <w:rPr>
          <w:rFonts w:ascii="Tahoma" w:hAnsi="Tahoma" w:cs="Tahoma"/>
          <w:sz w:val="18"/>
          <w:szCs w:val="18"/>
        </w:rPr>
        <w:t xml:space="preserve"> </w:t>
      </w:r>
    </w:p>
    <w:p w14:paraId="0445D6B5" w14:textId="149FFB07" w:rsidR="00054263" w:rsidRPr="00EF75D8" w:rsidRDefault="00E06B54" w:rsidP="00054263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bookmarkStart w:id="31" w:name="_Ref279154098"/>
      <w:r w:rsidRPr="00EF75D8">
        <w:rPr>
          <w:rFonts w:ascii="Tahoma" w:hAnsi="Tahoma" w:cs="Tahoma"/>
          <w:bCs/>
          <w:sz w:val="18"/>
          <w:szCs w:val="18"/>
        </w:rPr>
        <w:t xml:space="preserve">Dodavatel ve své nabídce stanoví celkovou nabídkovou cenu za celý předmět plnění veřejné zakázky dle čl. </w:t>
      </w:r>
      <w:r w:rsidRPr="00EF75D8">
        <w:rPr>
          <w:rFonts w:ascii="Tahoma" w:hAnsi="Tahoma" w:cs="Tahoma"/>
          <w:bCs/>
          <w:sz w:val="18"/>
          <w:szCs w:val="18"/>
        </w:rPr>
        <w:fldChar w:fldCharType="begin"/>
      </w:r>
      <w:r w:rsidRPr="00EF75D8">
        <w:rPr>
          <w:rFonts w:ascii="Tahoma" w:hAnsi="Tahoma" w:cs="Tahoma"/>
          <w:bCs/>
          <w:sz w:val="18"/>
          <w:szCs w:val="18"/>
        </w:rPr>
        <w:instrText xml:space="preserve"> REF _Ref484785783 \r \h </w:instrText>
      </w:r>
      <w:r w:rsidR="00EF75D8">
        <w:rPr>
          <w:rFonts w:ascii="Tahoma" w:hAnsi="Tahoma" w:cs="Tahoma"/>
          <w:bCs/>
          <w:sz w:val="18"/>
          <w:szCs w:val="18"/>
        </w:rPr>
        <w:instrText xml:space="preserve"> \* MERGEFORMAT </w:instrText>
      </w:r>
      <w:r w:rsidRPr="00EF75D8">
        <w:rPr>
          <w:rFonts w:ascii="Tahoma" w:hAnsi="Tahoma" w:cs="Tahoma"/>
          <w:bCs/>
          <w:sz w:val="18"/>
          <w:szCs w:val="18"/>
        </w:rPr>
      </w:r>
      <w:r w:rsidRPr="00EF75D8">
        <w:rPr>
          <w:rFonts w:ascii="Tahoma" w:hAnsi="Tahoma" w:cs="Tahoma"/>
          <w:bCs/>
          <w:sz w:val="18"/>
          <w:szCs w:val="18"/>
        </w:rPr>
        <w:fldChar w:fldCharType="separate"/>
      </w:r>
      <w:r w:rsidR="006E19C3">
        <w:rPr>
          <w:rFonts w:ascii="Tahoma" w:hAnsi="Tahoma" w:cs="Tahoma"/>
          <w:bCs/>
          <w:sz w:val="18"/>
          <w:szCs w:val="18"/>
        </w:rPr>
        <w:t>5</w:t>
      </w:r>
      <w:r w:rsidRPr="00EF75D8">
        <w:rPr>
          <w:rFonts w:ascii="Tahoma" w:hAnsi="Tahoma" w:cs="Tahoma"/>
          <w:bCs/>
          <w:sz w:val="18"/>
          <w:szCs w:val="18"/>
        </w:rPr>
        <w:fldChar w:fldCharType="end"/>
      </w:r>
      <w:r w:rsidRPr="00EF75D8">
        <w:rPr>
          <w:rFonts w:ascii="Tahoma" w:hAnsi="Tahoma" w:cs="Tahoma"/>
          <w:bCs/>
          <w:sz w:val="18"/>
          <w:szCs w:val="18"/>
        </w:rPr>
        <w:t xml:space="preserve"> výzvy k podání nabídky</w:t>
      </w:r>
      <w:r w:rsidR="00054263" w:rsidRPr="00EF75D8">
        <w:rPr>
          <w:rFonts w:ascii="Tahoma" w:hAnsi="Tahoma" w:cs="Tahoma"/>
          <w:bCs/>
          <w:sz w:val="18"/>
          <w:szCs w:val="18"/>
        </w:rPr>
        <w:t>, a</w:t>
      </w:r>
      <w:r w:rsidR="00054263" w:rsidRPr="00EF75D8">
        <w:rPr>
          <w:rFonts w:ascii="Tahoma" w:hAnsi="Tahoma" w:cs="Tahoma"/>
          <w:bCs/>
          <w:iCs/>
          <w:sz w:val="18"/>
          <w:szCs w:val="18"/>
        </w:rPr>
        <w:t xml:space="preserve"> to absolutní částkou v CZK.</w:t>
      </w:r>
      <w:r w:rsidR="005C45C3" w:rsidRPr="00EF75D8">
        <w:rPr>
          <w:rFonts w:ascii="Tahoma" w:hAnsi="Tahoma" w:cs="Tahoma"/>
          <w:bCs/>
          <w:iCs/>
          <w:sz w:val="18"/>
          <w:szCs w:val="18"/>
        </w:rPr>
        <w:t xml:space="preserve"> Nabídková cena bude </w:t>
      </w:r>
      <w:r w:rsidR="00EB3965" w:rsidRPr="00EF75D8">
        <w:rPr>
          <w:rFonts w:ascii="Tahoma" w:hAnsi="Tahoma" w:cs="Tahoma"/>
          <w:bCs/>
          <w:iCs/>
          <w:sz w:val="18"/>
          <w:szCs w:val="18"/>
        </w:rPr>
        <w:t>stanovena</w:t>
      </w:r>
      <w:r w:rsidR="005C45C3" w:rsidRPr="00EF75D8">
        <w:rPr>
          <w:rFonts w:ascii="Tahoma" w:hAnsi="Tahoma" w:cs="Tahoma"/>
          <w:bCs/>
          <w:iCs/>
          <w:sz w:val="18"/>
          <w:szCs w:val="18"/>
        </w:rPr>
        <w:t xml:space="preserve"> </w:t>
      </w:r>
      <w:r w:rsidR="00EB3965" w:rsidRPr="00EF75D8">
        <w:rPr>
          <w:rFonts w:ascii="Tahoma" w:hAnsi="Tahoma" w:cs="Tahoma"/>
          <w:bCs/>
          <w:iCs/>
          <w:sz w:val="18"/>
          <w:szCs w:val="18"/>
        </w:rPr>
        <w:t>na základě</w:t>
      </w:r>
      <w:r w:rsidR="005C45C3" w:rsidRPr="00EF75D8">
        <w:rPr>
          <w:rFonts w:ascii="Tahoma" w:hAnsi="Tahoma" w:cs="Tahoma"/>
          <w:bCs/>
          <w:iCs/>
          <w:sz w:val="18"/>
          <w:szCs w:val="18"/>
        </w:rPr>
        <w:t xml:space="preserve"> cen </w:t>
      </w:r>
      <w:r w:rsidR="00EB3965" w:rsidRPr="00EF75D8">
        <w:rPr>
          <w:rFonts w:ascii="Tahoma" w:hAnsi="Tahoma" w:cs="Tahoma"/>
          <w:bCs/>
          <w:iCs/>
          <w:sz w:val="18"/>
          <w:szCs w:val="18"/>
        </w:rPr>
        <w:t xml:space="preserve">jednotlivých </w:t>
      </w:r>
      <w:r w:rsidR="005C45C3" w:rsidRPr="00EF75D8">
        <w:rPr>
          <w:rFonts w:ascii="Tahoma" w:hAnsi="Tahoma" w:cs="Tahoma"/>
          <w:bCs/>
          <w:iCs/>
          <w:sz w:val="18"/>
          <w:szCs w:val="18"/>
        </w:rPr>
        <w:t xml:space="preserve">kurzů, </w:t>
      </w:r>
      <w:r w:rsidR="00EB3965" w:rsidRPr="00EF75D8">
        <w:rPr>
          <w:rFonts w:ascii="Tahoma" w:hAnsi="Tahoma" w:cs="Tahoma"/>
          <w:bCs/>
          <w:iCs/>
          <w:sz w:val="18"/>
          <w:szCs w:val="18"/>
        </w:rPr>
        <w:t xml:space="preserve">jež dodavatel </w:t>
      </w:r>
      <w:r w:rsidR="004A516F" w:rsidRPr="00EF75D8">
        <w:rPr>
          <w:rFonts w:ascii="Tahoma" w:hAnsi="Tahoma" w:cs="Tahoma"/>
          <w:bCs/>
          <w:iCs/>
          <w:sz w:val="18"/>
          <w:szCs w:val="18"/>
        </w:rPr>
        <w:t xml:space="preserve">nacení v </w:t>
      </w:r>
      <w:r w:rsidR="005C45C3" w:rsidRPr="00EF75D8">
        <w:rPr>
          <w:rFonts w:ascii="Tahoma" w:hAnsi="Tahoma" w:cs="Tahoma"/>
          <w:bCs/>
          <w:iCs/>
          <w:sz w:val="18"/>
          <w:szCs w:val="18"/>
        </w:rPr>
        <w:t>příloze č. 5 této výzvy.</w:t>
      </w:r>
    </w:p>
    <w:p w14:paraId="064A846C" w14:textId="77777777" w:rsidR="00E06B54" w:rsidRPr="00EF75D8" w:rsidRDefault="00E06B54" w:rsidP="00054263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Celková nabídková cena bude tedy zahrnovat cenu za:</w:t>
      </w:r>
    </w:p>
    <w:p w14:paraId="73C6CC38" w14:textId="77777777" w:rsidR="00E06B54" w:rsidRPr="00EF75D8" w:rsidRDefault="00E06B54" w:rsidP="00E06B54">
      <w:pPr>
        <w:pStyle w:val="slovanseznam3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  <w:lang w:val="cs-CZ"/>
        </w:rPr>
        <w:t>vlastní realizaci rekvalifikačních a kvalifikačních kurzů dle uvedeného seznamu a v uvedených počtech,</w:t>
      </w:r>
    </w:p>
    <w:p w14:paraId="2C9567E5" w14:textId="77777777" w:rsidR="00E06B54" w:rsidRPr="00EF75D8" w:rsidRDefault="00E06B54" w:rsidP="00E06B54">
      <w:pPr>
        <w:pStyle w:val="slovanseznam3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  <w:lang w:val="cs-CZ"/>
        </w:rPr>
        <w:t>školící materiály a pomůcky účastníků kurzů.</w:t>
      </w:r>
    </w:p>
    <w:p w14:paraId="7ABF973A" w14:textId="5F8BBDE2" w:rsidR="00D0119C" w:rsidRPr="00EF75D8" w:rsidRDefault="00C30146" w:rsidP="00D0119C">
      <w:pPr>
        <w:pStyle w:val="slovanseznam2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Nabídková c</w:t>
      </w:r>
      <w:r w:rsidR="00D0119C" w:rsidRPr="00EF75D8">
        <w:rPr>
          <w:rFonts w:ascii="Tahoma" w:hAnsi="Tahoma" w:cs="Tahoma"/>
          <w:sz w:val="18"/>
          <w:szCs w:val="18"/>
        </w:rPr>
        <w:t xml:space="preserve">ena </w:t>
      </w:r>
      <w:r w:rsidR="00F025BF" w:rsidRPr="00EF75D8">
        <w:rPr>
          <w:rFonts w:ascii="Tahoma" w:hAnsi="Tahoma" w:cs="Tahoma"/>
          <w:sz w:val="18"/>
          <w:szCs w:val="18"/>
        </w:rPr>
        <w:t>bud</w:t>
      </w:r>
      <w:r w:rsidR="00D0119C" w:rsidRPr="00EF75D8">
        <w:rPr>
          <w:rFonts w:ascii="Tahoma" w:hAnsi="Tahoma" w:cs="Tahoma"/>
          <w:sz w:val="18"/>
          <w:szCs w:val="18"/>
        </w:rPr>
        <w:t xml:space="preserve">e stanovena jako cena bez daně z přidané hodnoty.  Pro </w:t>
      </w:r>
      <w:r w:rsidRPr="00EF75D8">
        <w:rPr>
          <w:rFonts w:ascii="Tahoma" w:hAnsi="Tahoma" w:cs="Tahoma"/>
          <w:sz w:val="18"/>
          <w:szCs w:val="18"/>
        </w:rPr>
        <w:t>dodavatele, který je</w:t>
      </w:r>
      <w:r w:rsidR="00D0119C" w:rsidRPr="00EF75D8">
        <w:rPr>
          <w:rFonts w:ascii="Tahoma" w:hAnsi="Tahoma" w:cs="Tahoma"/>
          <w:sz w:val="18"/>
          <w:szCs w:val="18"/>
        </w:rPr>
        <w:t xml:space="preserve"> neplátce DPH, je cena kalkulována jako cena konečná.</w:t>
      </w:r>
    </w:p>
    <w:p w14:paraId="23198083" w14:textId="77777777" w:rsidR="00D0119C" w:rsidRPr="00EF75D8" w:rsidRDefault="00D0119C" w:rsidP="00D0119C">
      <w:pPr>
        <w:pStyle w:val="slovanseznam2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 xml:space="preserve">Zadavatel upozorňuje </w:t>
      </w:r>
      <w:r w:rsidR="00C30146" w:rsidRPr="00EF75D8">
        <w:rPr>
          <w:rFonts w:ascii="Tahoma" w:hAnsi="Tahoma" w:cs="Tahoma"/>
          <w:sz w:val="18"/>
          <w:szCs w:val="18"/>
        </w:rPr>
        <w:t>dodavatele</w:t>
      </w:r>
      <w:r w:rsidRPr="00EF75D8">
        <w:rPr>
          <w:rFonts w:ascii="Tahoma" w:hAnsi="Tahoma" w:cs="Tahoma"/>
          <w:sz w:val="18"/>
          <w:szCs w:val="18"/>
        </w:rPr>
        <w:t xml:space="preserve"> na skutečnost, že při stanovení ceny za poskytované služby týkající se výchovy a vzdělávání (tedy RK), je </w:t>
      </w:r>
      <w:r w:rsidR="00C30146" w:rsidRPr="00EF75D8">
        <w:rPr>
          <w:rFonts w:ascii="Tahoma" w:hAnsi="Tahoma" w:cs="Tahoma"/>
          <w:sz w:val="18"/>
          <w:szCs w:val="18"/>
        </w:rPr>
        <w:t>dodavatel</w:t>
      </w:r>
      <w:r w:rsidRPr="00EF75D8">
        <w:rPr>
          <w:rFonts w:ascii="Tahoma" w:hAnsi="Tahoma" w:cs="Tahoma"/>
          <w:sz w:val="18"/>
          <w:szCs w:val="18"/>
        </w:rPr>
        <w:t xml:space="preserve"> povinen dodržovat ust. § 51 a § 57 zákona č. 235/2004 Sb., o dani z přidané hodnoty, ve znění pozdějších předpisů, týkající se osvobození poskytovaných služeb od daně z přidané hodnoty bez nároku na odpočet daně.</w:t>
      </w:r>
    </w:p>
    <w:p w14:paraId="2463DF8F" w14:textId="77777777" w:rsidR="00D0119C" w:rsidRPr="00EF75D8" w:rsidRDefault="00D0119C" w:rsidP="00D0119C">
      <w:pPr>
        <w:pStyle w:val="slovanseznam2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 xml:space="preserve">Zadavatel </w:t>
      </w:r>
      <w:r w:rsidR="002D6FB4" w:rsidRPr="00EF75D8">
        <w:rPr>
          <w:rFonts w:ascii="Tahoma" w:hAnsi="Tahoma" w:cs="Tahoma"/>
          <w:sz w:val="18"/>
          <w:szCs w:val="18"/>
        </w:rPr>
        <w:t xml:space="preserve">současně </w:t>
      </w:r>
      <w:r w:rsidRPr="00EF75D8">
        <w:rPr>
          <w:rFonts w:ascii="Tahoma" w:hAnsi="Tahoma" w:cs="Tahoma"/>
          <w:sz w:val="18"/>
          <w:szCs w:val="18"/>
        </w:rPr>
        <w:t xml:space="preserve">důrazně upozorňuje, že částka ceny </w:t>
      </w:r>
      <w:r w:rsidR="002D6FB4" w:rsidRPr="00EF75D8">
        <w:rPr>
          <w:rFonts w:ascii="Tahoma" w:hAnsi="Tahoma" w:cs="Tahoma"/>
          <w:sz w:val="18"/>
          <w:szCs w:val="18"/>
        </w:rPr>
        <w:t xml:space="preserve">fakturovaná podle odst. 16.4. </w:t>
      </w:r>
      <w:r w:rsidRPr="00EF75D8">
        <w:rPr>
          <w:rFonts w:ascii="Tahoma" w:hAnsi="Tahoma" w:cs="Tahoma"/>
          <w:sz w:val="18"/>
          <w:szCs w:val="18"/>
        </w:rPr>
        <w:t xml:space="preserve">může být s přihlédnutím ke konkrétním poskytovaným službám, jichž se osvobození týká, </w:t>
      </w:r>
      <w:r w:rsidR="002D6FB4" w:rsidRPr="00EF75D8">
        <w:rPr>
          <w:rFonts w:ascii="Tahoma" w:hAnsi="Tahoma" w:cs="Tahoma"/>
          <w:sz w:val="18"/>
          <w:szCs w:val="18"/>
        </w:rPr>
        <w:t>stanovena</w:t>
      </w:r>
      <w:r w:rsidR="002D6FB4" w:rsidRPr="00EF75D8">
        <w:rPr>
          <w:rFonts w:ascii="Tahoma" w:hAnsi="Tahoma" w:cs="Tahoma"/>
          <w:b/>
          <w:sz w:val="18"/>
          <w:szCs w:val="18"/>
        </w:rPr>
        <w:t xml:space="preserve"> </w:t>
      </w:r>
      <w:r w:rsidRPr="00EF75D8">
        <w:rPr>
          <w:rFonts w:ascii="Tahoma" w:hAnsi="Tahoma" w:cs="Tahoma"/>
          <w:sz w:val="18"/>
          <w:szCs w:val="18"/>
        </w:rPr>
        <w:t xml:space="preserve">a nárokována zadavatelem, potažmo i </w:t>
      </w:r>
      <w:r w:rsidR="00C30146" w:rsidRPr="00EF75D8">
        <w:rPr>
          <w:rFonts w:ascii="Tahoma" w:hAnsi="Tahoma" w:cs="Tahoma"/>
          <w:sz w:val="18"/>
          <w:szCs w:val="18"/>
        </w:rPr>
        <w:t>dodavatelem</w:t>
      </w:r>
      <w:r w:rsidRPr="00EF75D8">
        <w:rPr>
          <w:rFonts w:ascii="Tahoma" w:hAnsi="Tahoma" w:cs="Tahoma"/>
          <w:sz w:val="18"/>
          <w:szCs w:val="18"/>
        </w:rPr>
        <w:t xml:space="preserve">, jako cena bez daně z přidané hodnoty (od daně osvobozená), nebo i jako cena, ke které je třeba daň z přidané hodnoty přičíst (osvobození se neuplatní). </w:t>
      </w:r>
      <w:r w:rsidR="007D10F7" w:rsidRPr="00EF75D8">
        <w:rPr>
          <w:rFonts w:ascii="Tahoma" w:hAnsi="Tahoma" w:cs="Tahoma"/>
          <w:sz w:val="18"/>
          <w:szCs w:val="18"/>
        </w:rPr>
        <w:t xml:space="preserve">Popsaná možnost bude záviset </w:t>
      </w:r>
      <w:r w:rsidRPr="00EF75D8">
        <w:rPr>
          <w:rFonts w:ascii="Tahoma" w:hAnsi="Tahoma" w:cs="Tahoma"/>
          <w:sz w:val="18"/>
          <w:szCs w:val="18"/>
        </w:rPr>
        <w:t>na tom, zda konkrétní</w:t>
      </w:r>
      <w:r w:rsidRPr="00EF75D8">
        <w:rPr>
          <w:rFonts w:ascii="Tahoma" w:hAnsi="Tahoma" w:cs="Tahoma"/>
          <w:b/>
          <w:sz w:val="18"/>
          <w:szCs w:val="18"/>
        </w:rPr>
        <w:t xml:space="preserve"> </w:t>
      </w:r>
      <w:r w:rsidR="00C30146" w:rsidRPr="00EF75D8">
        <w:rPr>
          <w:rFonts w:ascii="Tahoma" w:hAnsi="Tahoma" w:cs="Tahoma"/>
          <w:sz w:val="18"/>
          <w:szCs w:val="18"/>
        </w:rPr>
        <w:t>dodavatel</w:t>
      </w:r>
      <w:r w:rsidR="00D70D1B" w:rsidRPr="00EF75D8">
        <w:rPr>
          <w:rFonts w:ascii="Tahoma" w:hAnsi="Tahoma" w:cs="Tahoma"/>
          <w:b/>
          <w:sz w:val="18"/>
          <w:szCs w:val="18"/>
        </w:rPr>
        <w:t xml:space="preserve"> </w:t>
      </w:r>
      <w:r w:rsidR="00CD0267" w:rsidRPr="00EF75D8">
        <w:rPr>
          <w:rFonts w:ascii="Tahoma" w:hAnsi="Tahoma" w:cs="Tahoma"/>
          <w:sz w:val="18"/>
          <w:szCs w:val="18"/>
        </w:rPr>
        <w:t xml:space="preserve">sám </w:t>
      </w:r>
      <w:r w:rsidR="007D10F7" w:rsidRPr="00EF75D8">
        <w:rPr>
          <w:rFonts w:ascii="Tahoma" w:hAnsi="Tahoma" w:cs="Tahoma"/>
          <w:sz w:val="18"/>
          <w:szCs w:val="18"/>
        </w:rPr>
        <w:t>získá</w:t>
      </w:r>
      <w:r w:rsidRPr="00EF75D8">
        <w:rPr>
          <w:rFonts w:ascii="Tahoma" w:hAnsi="Tahoma" w:cs="Tahoma"/>
          <w:b/>
          <w:sz w:val="18"/>
          <w:szCs w:val="18"/>
        </w:rPr>
        <w:t xml:space="preserve"> </w:t>
      </w:r>
      <w:r w:rsidRPr="00EF75D8">
        <w:rPr>
          <w:rFonts w:ascii="Tahoma" w:hAnsi="Tahoma" w:cs="Tahoma"/>
          <w:sz w:val="18"/>
          <w:szCs w:val="18"/>
        </w:rPr>
        <w:t>akreditaci k provádění dané rekvalifikace</w:t>
      </w:r>
      <w:r w:rsidR="003E141E" w:rsidRPr="00EF75D8">
        <w:rPr>
          <w:rFonts w:ascii="Tahoma" w:hAnsi="Tahoma" w:cs="Tahoma"/>
          <w:sz w:val="18"/>
          <w:szCs w:val="18"/>
        </w:rPr>
        <w:t xml:space="preserve"> a poskytne službu</w:t>
      </w:r>
      <w:r w:rsidRPr="00EF75D8">
        <w:rPr>
          <w:rFonts w:ascii="Tahoma" w:hAnsi="Tahoma" w:cs="Tahoma"/>
          <w:sz w:val="18"/>
          <w:szCs w:val="18"/>
        </w:rPr>
        <w:t>, nebo</w:t>
      </w:r>
      <w:r w:rsidR="003E141E" w:rsidRPr="00EF75D8">
        <w:rPr>
          <w:rFonts w:ascii="Tahoma" w:hAnsi="Tahoma" w:cs="Tahoma"/>
          <w:sz w:val="18"/>
          <w:szCs w:val="18"/>
        </w:rPr>
        <w:t xml:space="preserve"> (nezíská-li akreditaci)</w:t>
      </w:r>
      <w:r w:rsidRPr="00EF75D8">
        <w:rPr>
          <w:rFonts w:ascii="Tahoma" w:hAnsi="Tahoma" w:cs="Tahoma"/>
          <w:sz w:val="18"/>
          <w:szCs w:val="18"/>
        </w:rPr>
        <w:t xml:space="preserve"> poskytne tuto službu zadavateli prostřednictvím poddodavatele</w:t>
      </w:r>
      <w:r w:rsidR="003E141E" w:rsidRPr="00EF75D8">
        <w:rPr>
          <w:rFonts w:ascii="Tahoma" w:hAnsi="Tahoma" w:cs="Tahoma"/>
          <w:sz w:val="18"/>
          <w:szCs w:val="18"/>
        </w:rPr>
        <w:t xml:space="preserve">. </w:t>
      </w:r>
    </w:p>
    <w:p w14:paraId="26842CBE" w14:textId="77777777" w:rsidR="00D0119C" w:rsidRPr="00EF75D8" w:rsidRDefault="00D0119C" w:rsidP="00D0119C">
      <w:pPr>
        <w:pStyle w:val="slovanseznam2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 xml:space="preserve">Aby výchovně vzdělávací činnost </w:t>
      </w:r>
      <w:r w:rsidR="00CD0267" w:rsidRPr="00EF75D8">
        <w:rPr>
          <w:rFonts w:ascii="Tahoma" w:hAnsi="Tahoma" w:cs="Tahoma"/>
          <w:sz w:val="18"/>
          <w:szCs w:val="18"/>
        </w:rPr>
        <w:t xml:space="preserve">mohla být </w:t>
      </w:r>
      <w:r w:rsidRPr="00EF75D8">
        <w:rPr>
          <w:rFonts w:ascii="Tahoma" w:hAnsi="Tahoma" w:cs="Tahoma"/>
          <w:sz w:val="18"/>
          <w:szCs w:val="18"/>
        </w:rPr>
        <w:t>osvobozena od daně z přidané hodnoty, musí být splněny kumulativně 2 základní podmínky</w:t>
      </w:r>
      <w:r w:rsidR="00CD0267" w:rsidRPr="00EF75D8">
        <w:rPr>
          <w:rFonts w:ascii="Tahoma" w:hAnsi="Tahoma" w:cs="Tahoma"/>
          <w:sz w:val="18"/>
          <w:szCs w:val="18"/>
        </w:rPr>
        <w:t>.</w:t>
      </w:r>
      <w:r w:rsidR="007D6913" w:rsidRPr="00EF75D8">
        <w:rPr>
          <w:rFonts w:ascii="Tahoma" w:hAnsi="Tahoma" w:cs="Tahoma"/>
          <w:sz w:val="18"/>
          <w:szCs w:val="18"/>
        </w:rPr>
        <w:t xml:space="preserve"> </w:t>
      </w:r>
      <w:r w:rsidR="0039641B" w:rsidRPr="00EF75D8">
        <w:rPr>
          <w:rFonts w:ascii="Tahoma" w:hAnsi="Tahoma" w:cs="Tahoma"/>
          <w:sz w:val="18"/>
          <w:szCs w:val="18"/>
        </w:rPr>
        <w:t>M</w:t>
      </w:r>
      <w:r w:rsidRPr="00EF75D8">
        <w:rPr>
          <w:rFonts w:ascii="Tahoma" w:hAnsi="Tahoma" w:cs="Tahoma"/>
          <w:sz w:val="18"/>
          <w:szCs w:val="18"/>
        </w:rPr>
        <w:t xml:space="preserve">usí se </w:t>
      </w:r>
      <w:r w:rsidR="007D6913" w:rsidRPr="00EF75D8">
        <w:rPr>
          <w:rFonts w:ascii="Tahoma" w:hAnsi="Tahoma" w:cs="Tahoma"/>
          <w:b/>
          <w:sz w:val="18"/>
          <w:szCs w:val="18"/>
        </w:rPr>
        <w:t xml:space="preserve"> </w:t>
      </w:r>
      <w:r w:rsidRPr="00EF75D8">
        <w:rPr>
          <w:rFonts w:ascii="Tahoma" w:hAnsi="Tahoma" w:cs="Tahoma"/>
          <w:sz w:val="18"/>
          <w:szCs w:val="18"/>
        </w:rPr>
        <w:t xml:space="preserve">jednat o činnost vyjmenovanou a </w:t>
      </w:r>
      <w:r w:rsidR="007D6913" w:rsidRPr="00EF75D8">
        <w:rPr>
          <w:rFonts w:ascii="Tahoma" w:hAnsi="Tahoma" w:cs="Tahoma"/>
          <w:sz w:val="18"/>
          <w:szCs w:val="18"/>
        </w:rPr>
        <w:t xml:space="preserve">tuto činnost </w:t>
      </w:r>
      <w:r w:rsidRPr="00EF75D8">
        <w:rPr>
          <w:rFonts w:ascii="Tahoma" w:hAnsi="Tahoma" w:cs="Tahoma"/>
          <w:sz w:val="18"/>
          <w:szCs w:val="18"/>
        </w:rPr>
        <w:t xml:space="preserve">musí </w:t>
      </w:r>
      <w:r w:rsidR="007D6913" w:rsidRPr="00EF75D8">
        <w:rPr>
          <w:rFonts w:ascii="Tahoma" w:hAnsi="Tahoma" w:cs="Tahoma"/>
          <w:sz w:val="18"/>
          <w:szCs w:val="18"/>
        </w:rPr>
        <w:t xml:space="preserve">poskytovat oprávněný subjekt </w:t>
      </w:r>
      <w:r w:rsidRPr="00EF75D8">
        <w:rPr>
          <w:rFonts w:ascii="Tahoma" w:hAnsi="Tahoma" w:cs="Tahoma"/>
          <w:sz w:val="18"/>
          <w:szCs w:val="18"/>
        </w:rPr>
        <w:t>(např. osob</w:t>
      </w:r>
      <w:r w:rsidR="007D6913" w:rsidRPr="00EF75D8">
        <w:rPr>
          <w:rFonts w:ascii="Tahoma" w:hAnsi="Tahoma" w:cs="Tahoma"/>
          <w:sz w:val="18"/>
          <w:szCs w:val="18"/>
        </w:rPr>
        <w:t>a</w:t>
      </w:r>
      <w:r w:rsidRPr="00EF75D8">
        <w:rPr>
          <w:rFonts w:ascii="Tahoma" w:hAnsi="Tahoma" w:cs="Tahoma"/>
          <w:sz w:val="18"/>
          <w:szCs w:val="18"/>
        </w:rPr>
        <w:t xml:space="preserve">, jíž byla udělena příslušná akreditace). </w:t>
      </w:r>
      <w:r w:rsidR="007D6913" w:rsidRPr="00EF75D8">
        <w:rPr>
          <w:rFonts w:ascii="Tahoma" w:hAnsi="Tahoma" w:cs="Tahoma"/>
          <w:sz w:val="18"/>
          <w:szCs w:val="18"/>
        </w:rPr>
        <w:t xml:space="preserve">Při nesplnění kterékoli z uvedených dvou </w:t>
      </w:r>
      <w:r w:rsidRPr="00EF75D8">
        <w:rPr>
          <w:rFonts w:ascii="Tahoma" w:hAnsi="Tahoma" w:cs="Tahoma"/>
          <w:sz w:val="18"/>
          <w:szCs w:val="18"/>
        </w:rPr>
        <w:t xml:space="preserve">podmínek nelze plnění </w:t>
      </w:r>
      <w:r w:rsidR="00466357" w:rsidRPr="00EF75D8">
        <w:rPr>
          <w:rFonts w:ascii="Tahoma" w:hAnsi="Tahoma" w:cs="Tahoma"/>
          <w:sz w:val="18"/>
          <w:szCs w:val="18"/>
        </w:rPr>
        <w:t xml:space="preserve">za výchovně vzdělávací činnost </w:t>
      </w:r>
      <w:r w:rsidRPr="00EF75D8">
        <w:rPr>
          <w:rFonts w:ascii="Tahoma" w:hAnsi="Tahoma" w:cs="Tahoma"/>
          <w:sz w:val="18"/>
          <w:szCs w:val="18"/>
        </w:rPr>
        <w:t xml:space="preserve">poskytovat jako plnění osvobozené od DPH. </w:t>
      </w:r>
    </w:p>
    <w:p w14:paraId="37B54CEA" w14:textId="77777777" w:rsidR="00466357" w:rsidRPr="00EF75D8" w:rsidRDefault="00466357" w:rsidP="00D0119C">
      <w:pPr>
        <w:pStyle w:val="slovanseznam2"/>
        <w:rPr>
          <w:rFonts w:ascii="Tahoma" w:hAnsi="Tahoma" w:cs="Tahoma"/>
          <w:strike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 xml:space="preserve">V případě, kdy dané plnění není osvobozeno od DPH (tato skutečnost se netýká subjektů </w:t>
      </w:r>
      <w:r w:rsidR="00D70D1B" w:rsidRPr="00EF75D8">
        <w:rPr>
          <w:rFonts w:ascii="Tahoma" w:hAnsi="Tahoma" w:cs="Tahoma"/>
          <w:sz w:val="18"/>
          <w:szCs w:val="18"/>
        </w:rPr>
        <w:t xml:space="preserve">osvobozených od DPH </w:t>
      </w:r>
      <w:r w:rsidRPr="00EF75D8">
        <w:rPr>
          <w:rFonts w:ascii="Tahoma" w:hAnsi="Tahoma" w:cs="Tahoma"/>
          <w:sz w:val="18"/>
          <w:szCs w:val="18"/>
        </w:rPr>
        <w:t>ze zákona)</w:t>
      </w:r>
      <w:r w:rsidR="00D70D1B" w:rsidRPr="00EF75D8">
        <w:rPr>
          <w:rFonts w:ascii="Tahoma" w:hAnsi="Tahoma" w:cs="Tahoma"/>
          <w:sz w:val="18"/>
          <w:szCs w:val="18"/>
        </w:rPr>
        <w:t>, z</w:t>
      </w:r>
      <w:r w:rsidRPr="00EF75D8">
        <w:rPr>
          <w:rFonts w:ascii="Tahoma" w:hAnsi="Tahoma" w:cs="Tahoma"/>
          <w:sz w:val="18"/>
          <w:szCs w:val="18"/>
        </w:rPr>
        <w:t xml:space="preserve">adavatel striktně požaduje dodržení správnosti kalkulace DPH z pohledu </w:t>
      </w:r>
      <w:r w:rsidR="00D70D1B" w:rsidRPr="00EF75D8">
        <w:rPr>
          <w:rFonts w:ascii="Tahoma" w:hAnsi="Tahoma" w:cs="Tahoma"/>
          <w:sz w:val="18"/>
          <w:szCs w:val="18"/>
        </w:rPr>
        <w:t xml:space="preserve">zákona o dani z přidané hodnoty. </w:t>
      </w:r>
    </w:p>
    <w:p w14:paraId="41548952" w14:textId="77777777" w:rsidR="004F7FF8" w:rsidRPr="00EF75D8" w:rsidRDefault="00054263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 xml:space="preserve">Nabídková cena </w:t>
      </w:r>
      <w:r w:rsidR="004F7FF8" w:rsidRPr="00EF75D8">
        <w:rPr>
          <w:rFonts w:ascii="Tahoma" w:hAnsi="Tahoma" w:cs="Tahoma"/>
          <w:sz w:val="18"/>
          <w:szCs w:val="18"/>
        </w:rPr>
        <w:t>bud</w:t>
      </w:r>
      <w:r w:rsidRPr="00EF75D8">
        <w:rPr>
          <w:rFonts w:ascii="Tahoma" w:hAnsi="Tahoma" w:cs="Tahoma"/>
          <w:sz w:val="18"/>
          <w:szCs w:val="18"/>
        </w:rPr>
        <w:t>e závazná</w:t>
      </w:r>
      <w:r w:rsidR="004F7FF8" w:rsidRPr="00EF75D8">
        <w:rPr>
          <w:rFonts w:ascii="Tahoma" w:hAnsi="Tahoma" w:cs="Tahoma"/>
          <w:sz w:val="18"/>
          <w:szCs w:val="18"/>
        </w:rPr>
        <w:t xml:space="preserve"> po celou dobu plnění veřejné zakázky a bud</w:t>
      </w:r>
      <w:r w:rsidRPr="00EF75D8">
        <w:rPr>
          <w:rFonts w:ascii="Tahoma" w:hAnsi="Tahoma" w:cs="Tahoma"/>
          <w:sz w:val="18"/>
          <w:szCs w:val="18"/>
        </w:rPr>
        <w:t>e</w:t>
      </w:r>
      <w:r w:rsidR="004F7FF8" w:rsidRPr="00EF75D8">
        <w:rPr>
          <w:rFonts w:ascii="Tahoma" w:hAnsi="Tahoma" w:cs="Tahoma"/>
          <w:sz w:val="18"/>
          <w:szCs w:val="18"/>
        </w:rPr>
        <w:t xml:space="preserve"> překr</w:t>
      </w:r>
      <w:r w:rsidR="001E662C" w:rsidRPr="00EF75D8">
        <w:rPr>
          <w:rFonts w:ascii="Tahoma" w:hAnsi="Tahoma" w:cs="Tahoma"/>
          <w:sz w:val="18"/>
          <w:szCs w:val="18"/>
        </w:rPr>
        <w:t>očiteln</w:t>
      </w:r>
      <w:r w:rsidRPr="00EF75D8">
        <w:rPr>
          <w:rFonts w:ascii="Tahoma" w:hAnsi="Tahoma" w:cs="Tahoma"/>
          <w:sz w:val="18"/>
          <w:szCs w:val="18"/>
        </w:rPr>
        <w:t>á</w:t>
      </w:r>
      <w:r w:rsidR="001E662C" w:rsidRPr="00EF75D8">
        <w:rPr>
          <w:rFonts w:ascii="Tahoma" w:hAnsi="Tahoma" w:cs="Tahoma"/>
          <w:sz w:val="18"/>
          <w:szCs w:val="18"/>
        </w:rPr>
        <w:t xml:space="preserve"> pouze v případě změny </w:t>
      </w:r>
      <w:r w:rsidR="004F7FF8" w:rsidRPr="00EF75D8">
        <w:rPr>
          <w:rFonts w:ascii="Tahoma" w:hAnsi="Tahoma" w:cs="Tahoma"/>
          <w:sz w:val="18"/>
          <w:szCs w:val="18"/>
        </w:rPr>
        <w:t xml:space="preserve">zákona o dani z přidané hodnoty, pokud tato změna bude mít vliv na výši DPH účtované k ceně. </w:t>
      </w:r>
      <w:r w:rsidR="000D57D5" w:rsidRPr="00EF75D8">
        <w:rPr>
          <w:rFonts w:ascii="Tahoma" w:hAnsi="Tahoma" w:cs="Tahoma"/>
          <w:sz w:val="18"/>
          <w:szCs w:val="18"/>
        </w:rPr>
        <w:t xml:space="preserve">Celková </w:t>
      </w:r>
      <w:r w:rsidR="007500F3" w:rsidRPr="00EF75D8">
        <w:rPr>
          <w:rFonts w:ascii="Tahoma" w:hAnsi="Tahoma" w:cs="Tahoma"/>
          <w:sz w:val="18"/>
          <w:szCs w:val="18"/>
        </w:rPr>
        <w:t>dodavatelem</w:t>
      </w:r>
      <w:r w:rsidR="000D57D5" w:rsidRPr="00EF75D8">
        <w:rPr>
          <w:rFonts w:ascii="Tahoma" w:hAnsi="Tahoma" w:cs="Tahoma"/>
          <w:sz w:val="18"/>
          <w:szCs w:val="18"/>
        </w:rPr>
        <w:t xml:space="preserve"> nabídnutá cena je závazná a nepřekročitelná. M</w:t>
      </w:r>
      <w:r w:rsidR="004F7FF8" w:rsidRPr="00EF75D8">
        <w:rPr>
          <w:rFonts w:ascii="Tahoma" w:hAnsi="Tahoma" w:cs="Tahoma"/>
          <w:sz w:val="18"/>
          <w:szCs w:val="18"/>
        </w:rPr>
        <w:t xml:space="preserve">usí zahrnovat veškeré náklady, které </w:t>
      </w:r>
      <w:r w:rsidR="007500F3" w:rsidRPr="00EF75D8">
        <w:rPr>
          <w:rFonts w:ascii="Tahoma" w:hAnsi="Tahoma" w:cs="Tahoma"/>
          <w:sz w:val="18"/>
          <w:szCs w:val="18"/>
        </w:rPr>
        <w:t>dodavatel</w:t>
      </w:r>
      <w:r w:rsidR="004F7FF8" w:rsidRPr="00EF75D8">
        <w:rPr>
          <w:rFonts w:ascii="Tahoma" w:hAnsi="Tahoma" w:cs="Tahoma"/>
          <w:sz w:val="18"/>
          <w:szCs w:val="18"/>
        </w:rPr>
        <w:t xml:space="preserve"> vynaloží při plnění smlouvy nebo v souvislosti s ním.</w:t>
      </w:r>
      <w:bookmarkEnd w:id="31"/>
      <w:r w:rsidR="004F7FF8" w:rsidRPr="00EF75D8">
        <w:rPr>
          <w:rFonts w:ascii="Tahoma" w:hAnsi="Tahoma" w:cs="Tahoma"/>
          <w:sz w:val="18"/>
          <w:szCs w:val="18"/>
        </w:rPr>
        <w:t xml:space="preserve"> </w:t>
      </w:r>
    </w:p>
    <w:p w14:paraId="6324E03C" w14:textId="77777777" w:rsidR="0017152D" w:rsidRPr="00EF75D8" w:rsidRDefault="00C4313C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 xml:space="preserve">Nabídková cena, popřípadě kterákoliv její součást, uvedená v nabídce na základě </w:t>
      </w:r>
      <w:r w:rsidR="00E06B54" w:rsidRPr="00EF75D8">
        <w:rPr>
          <w:rFonts w:ascii="Tahoma" w:hAnsi="Tahoma" w:cs="Tahoma"/>
          <w:sz w:val="18"/>
          <w:szCs w:val="18"/>
        </w:rPr>
        <w:t>výzvy</w:t>
      </w:r>
      <w:r w:rsidRPr="00EF75D8">
        <w:rPr>
          <w:rFonts w:ascii="Tahoma" w:hAnsi="Tahoma" w:cs="Tahoma"/>
          <w:sz w:val="18"/>
          <w:szCs w:val="18"/>
        </w:rPr>
        <w:t xml:space="preserve"> musí mít kladnou hodnotu, zadavatel nepřipouští nulovou cenu.</w:t>
      </w:r>
    </w:p>
    <w:p w14:paraId="18BB48A6" w14:textId="77777777" w:rsidR="001D62E0" w:rsidRPr="00EF75D8" w:rsidRDefault="009602A3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Měnou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Pr="00EF75D8">
        <w:rPr>
          <w:rFonts w:ascii="Tahoma" w:hAnsi="Tahoma" w:cs="Tahoma"/>
          <w:sz w:val="18"/>
          <w:szCs w:val="18"/>
        </w:rPr>
        <w:t xml:space="preserve">zadávacího řízení je CZK. </w:t>
      </w:r>
    </w:p>
    <w:p w14:paraId="63DEBC87" w14:textId="77777777" w:rsidR="008A3592" w:rsidRPr="00EF75D8" w:rsidRDefault="009602A3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Plate</w:t>
      </w:r>
      <w:r w:rsidR="00D068B2" w:rsidRPr="00EF75D8">
        <w:rPr>
          <w:rFonts w:ascii="Tahoma" w:hAnsi="Tahoma" w:cs="Tahoma"/>
          <w:sz w:val="18"/>
          <w:szCs w:val="18"/>
        </w:rPr>
        <w:t xml:space="preserve">bní podmínky jsou </w:t>
      </w:r>
      <w:r w:rsidR="00FA4DF1" w:rsidRPr="00EF75D8">
        <w:rPr>
          <w:rFonts w:ascii="Tahoma" w:hAnsi="Tahoma" w:cs="Tahoma"/>
          <w:sz w:val="18"/>
          <w:szCs w:val="18"/>
        </w:rPr>
        <w:t>uvedeny v</w:t>
      </w:r>
      <w:r w:rsidR="00E63F16" w:rsidRPr="00EF75D8">
        <w:rPr>
          <w:rFonts w:ascii="Tahoma" w:hAnsi="Tahoma" w:cs="Tahoma"/>
          <w:sz w:val="18"/>
          <w:szCs w:val="18"/>
        </w:rPr>
        <w:t>e</w:t>
      </w:r>
      <w:r w:rsidR="00FA4DF1" w:rsidRPr="00EF75D8">
        <w:rPr>
          <w:rFonts w:ascii="Tahoma" w:hAnsi="Tahoma" w:cs="Tahoma"/>
          <w:sz w:val="18"/>
          <w:szCs w:val="18"/>
        </w:rPr>
        <w:t> </w:t>
      </w:r>
      <w:r w:rsidR="00C215BA" w:rsidRPr="00EF75D8">
        <w:rPr>
          <w:rFonts w:ascii="Tahoma" w:hAnsi="Tahoma" w:cs="Tahoma"/>
          <w:sz w:val="18"/>
          <w:szCs w:val="18"/>
        </w:rPr>
        <w:t>vzoru</w:t>
      </w:r>
      <w:r w:rsidR="00E63F16" w:rsidRPr="00EF75D8">
        <w:rPr>
          <w:rFonts w:ascii="Tahoma" w:hAnsi="Tahoma" w:cs="Tahoma"/>
          <w:sz w:val="18"/>
          <w:szCs w:val="18"/>
        </w:rPr>
        <w:t xml:space="preserve"> </w:t>
      </w:r>
      <w:r w:rsidR="00FA4DF1" w:rsidRPr="00EF75D8">
        <w:rPr>
          <w:rFonts w:ascii="Tahoma" w:hAnsi="Tahoma" w:cs="Tahoma"/>
          <w:sz w:val="18"/>
          <w:szCs w:val="18"/>
        </w:rPr>
        <w:t>smlouvy</w:t>
      </w:r>
      <w:r w:rsidR="00A86C24" w:rsidRPr="00EF75D8">
        <w:rPr>
          <w:rFonts w:ascii="Tahoma" w:hAnsi="Tahoma" w:cs="Tahoma"/>
          <w:sz w:val="18"/>
          <w:szCs w:val="18"/>
        </w:rPr>
        <w:t xml:space="preserve">, který tvoří </w:t>
      </w:r>
      <w:r w:rsidR="00C215BA" w:rsidRPr="00EF75D8">
        <w:rPr>
          <w:rFonts w:ascii="Tahoma" w:hAnsi="Tahoma" w:cs="Tahoma"/>
          <w:sz w:val="18"/>
          <w:szCs w:val="18"/>
        </w:rPr>
        <w:t>p</w:t>
      </w:r>
      <w:r w:rsidR="00A86C24" w:rsidRPr="00EF75D8">
        <w:rPr>
          <w:rFonts w:ascii="Tahoma" w:hAnsi="Tahoma" w:cs="Tahoma"/>
          <w:sz w:val="18"/>
          <w:szCs w:val="18"/>
        </w:rPr>
        <w:t xml:space="preserve">řílohu č. </w:t>
      </w:r>
      <w:r w:rsidR="007E726B" w:rsidRPr="00EF75D8">
        <w:rPr>
          <w:rFonts w:ascii="Tahoma" w:hAnsi="Tahoma" w:cs="Tahoma"/>
          <w:sz w:val="18"/>
          <w:szCs w:val="18"/>
        </w:rPr>
        <w:t>4</w:t>
      </w:r>
      <w:r w:rsidR="00E63F16" w:rsidRPr="00EF75D8">
        <w:rPr>
          <w:rFonts w:ascii="Tahoma" w:hAnsi="Tahoma" w:cs="Tahoma"/>
          <w:sz w:val="18"/>
          <w:szCs w:val="18"/>
        </w:rPr>
        <w:t xml:space="preserve"> této </w:t>
      </w:r>
      <w:r w:rsidR="00E06B54" w:rsidRPr="00EF75D8">
        <w:rPr>
          <w:rFonts w:ascii="Tahoma" w:hAnsi="Tahoma" w:cs="Tahoma"/>
          <w:sz w:val="18"/>
          <w:szCs w:val="18"/>
        </w:rPr>
        <w:t>výzvy</w:t>
      </w:r>
      <w:r w:rsidR="00FA4DF1" w:rsidRPr="00EF75D8">
        <w:rPr>
          <w:rFonts w:ascii="Tahoma" w:hAnsi="Tahoma" w:cs="Tahoma"/>
          <w:sz w:val="18"/>
          <w:szCs w:val="18"/>
        </w:rPr>
        <w:t>.</w:t>
      </w:r>
    </w:p>
    <w:p w14:paraId="72F37808" w14:textId="77777777" w:rsidR="00B9535F" w:rsidRPr="00EF75D8" w:rsidRDefault="007500F3" w:rsidP="006E64EC">
      <w:pPr>
        <w:pStyle w:val="Nadpis2"/>
        <w:spacing w:line="288" w:lineRule="auto"/>
        <w:rPr>
          <w:rFonts w:ascii="Tahoma" w:hAnsi="Tahoma" w:cs="Tahoma"/>
          <w:sz w:val="18"/>
          <w:szCs w:val="18"/>
        </w:rPr>
      </w:pPr>
      <w:bookmarkStart w:id="32" w:name="_Toc484787741"/>
      <w:r w:rsidRPr="00EF75D8">
        <w:rPr>
          <w:rFonts w:ascii="Tahoma" w:hAnsi="Tahoma" w:cs="Tahoma"/>
          <w:sz w:val="18"/>
          <w:szCs w:val="18"/>
        </w:rPr>
        <w:t>pod</w:t>
      </w:r>
      <w:r w:rsidR="00B9535F" w:rsidRPr="00EF75D8">
        <w:rPr>
          <w:rFonts w:ascii="Tahoma" w:hAnsi="Tahoma" w:cs="Tahoma"/>
          <w:sz w:val="18"/>
          <w:szCs w:val="18"/>
        </w:rPr>
        <w:t>dodavatelé</w:t>
      </w:r>
      <w:bookmarkEnd w:id="32"/>
      <w:r w:rsidR="00B9535F" w:rsidRPr="00EF75D8">
        <w:rPr>
          <w:rFonts w:ascii="Tahoma" w:hAnsi="Tahoma" w:cs="Tahoma"/>
          <w:sz w:val="18"/>
          <w:szCs w:val="18"/>
        </w:rPr>
        <w:t xml:space="preserve"> </w:t>
      </w:r>
    </w:p>
    <w:p w14:paraId="0150C7D1" w14:textId="77777777" w:rsidR="00F96BF4" w:rsidRPr="00EF75D8" w:rsidRDefault="00E06B54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Z</w:t>
      </w:r>
      <w:r w:rsidR="00266446" w:rsidRPr="00EF75D8">
        <w:rPr>
          <w:rFonts w:ascii="Tahoma" w:hAnsi="Tahoma" w:cs="Tahoma"/>
          <w:sz w:val="18"/>
          <w:szCs w:val="18"/>
        </w:rPr>
        <w:t>adavatel požaduje</w:t>
      </w:r>
      <w:r w:rsidR="00C5214A" w:rsidRPr="00EF75D8">
        <w:rPr>
          <w:rFonts w:ascii="Tahoma" w:hAnsi="Tahoma" w:cs="Tahoma"/>
          <w:sz w:val="18"/>
          <w:szCs w:val="18"/>
        </w:rPr>
        <w:t xml:space="preserve">, aby v nabídce </w:t>
      </w:r>
      <w:r w:rsidR="000517D9" w:rsidRPr="00EF75D8">
        <w:rPr>
          <w:rFonts w:ascii="Tahoma" w:hAnsi="Tahoma" w:cs="Tahoma"/>
          <w:sz w:val="18"/>
          <w:szCs w:val="18"/>
        </w:rPr>
        <w:t>dodavatel</w:t>
      </w:r>
      <w:r w:rsidR="00C5214A" w:rsidRPr="00EF75D8">
        <w:rPr>
          <w:rFonts w:ascii="Tahoma" w:hAnsi="Tahoma" w:cs="Tahoma"/>
          <w:sz w:val="18"/>
          <w:szCs w:val="18"/>
        </w:rPr>
        <w:t xml:space="preserve"> </w:t>
      </w:r>
      <w:r w:rsidR="000517D9" w:rsidRPr="00EF75D8">
        <w:rPr>
          <w:rFonts w:ascii="Tahoma" w:hAnsi="Tahoma" w:cs="Tahoma"/>
          <w:sz w:val="18"/>
          <w:szCs w:val="18"/>
        </w:rPr>
        <w:t>určil</w:t>
      </w:r>
      <w:r w:rsidR="00C5214A" w:rsidRPr="00EF75D8">
        <w:rPr>
          <w:rFonts w:ascii="Tahoma" w:hAnsi="Tahoma" w:cs="Tahoma"/>
          <w:sz w:val="18"/>
          <w:szCs w:val="18"/>
        </w:rPr>
        <w:t xml:space="preserve"> části veřejné zakázky,</w:t>
      </w:r>
      <w:r w:rsidR="00266446" w:rsidRPr="00EF75D8">
        <w:rPr>
          <w:rFonts w:ascii="Tahoma" w:hAnsi="Tahoma" w:cs="Tahoma"/>
          <w:sz w:val="18"/>
          <w:szCs w:val="18"/>
        </w:rPr>
        <w:t xml:space="preserve"> </w:t>
      </w:r>
      <w:r w:rsidR="00C5214A" w:rsidRPr="00EF75D8">
        <w:rPr>
          <w:rFonts w:ascii="Tahoma" w:hAnsi="Tahoma" w:cs="Tahoma"/>
          <w:sz w:val="18"/>
          <w:szCs w:val="18"/>
        </w:rPr>
        <w:t xml:space="preserve">které </w:t>
      </w:r>
      <w:r w:rsidR="000517D9" w:rsidRPr="00EF75D8">
        <w:rPr>
          <w:rFonts w:ascii="Tahoma" w:hAnsi="Tahoma" w:cs="Tahoma"/>
          <w:sz w:val="18"/>
          <w:szCs w:val="18"/>
        </w:rPr>
        <w:t xml:space="preserve">hodlá plnit prostřednictvím poddodavatelů nebo předložil seznam poddodavatelů, pokud jsou dodavateli známi a uvedl, kterou část veřejné zakázky bude každý z poddodavatelů plnit. </w:t>
      </w:r>
      <w:r w:rsidR="007E726B" w:rsidRPr="00EF75D8">
        <w:rPr>
          <w:rFonts w:ascii="Tahoma" w:hAnsi="Tahoma" w:cs="Tahoma"/>
          <w:sz w:val="18"/>
          <w:szCs w:val="18"/>
        </w:rPr>
        <w:t xml:space="preserve">Dodavatel použije přílohu č. 3 této </w:t>
      </w:r>
      <w:r w:rsidRPr="00EF75D8">
        <w:rPr>
          <w:rFonts w:ascii="Tahoma" w:hAnsi="Tahoma" w:cs="Tahoma"/>
          <w:sz w:val="18"/>
          <w:szCs w:val="18"/>
        </w:rPr>
        <w:t>výzvy</w:t>
      </w:r>
      <w:r w:rsidR="007E726B" w:rsidRPr="00EF75D8">
        <w:rPr>
          <w:rFonts w:ascii="Tahoma" w:hAnsi="Tahoma" w:cs="Tahoma"/>
          <w:sz w:val="18"/>
          <w:szCs w:val="18"/>
        </w:rPr>
        <w:t>.</w:t>
      </w:r>
    </w:p>
    <w:p w14:paraId="130E489D" w14:textId="77777777" w:rsidR="002436D9" w:rsidRPr="00EF75D8" w:rsidRDefault="00DD077E" w:rsidP="006E64EC">
      <w:pPr>
        <w:pStyle w:val="Nadpis2"/>
        <w:spacing w:line="288" w:lineRule="auto"/>
        <w:rPr>
          <w:rFonts w:ascii="Tahoma" w:hAnsi="Tahoma" w:cs="Tahoma"/>
          <w:sz w:val="18"/>
          <w:szCs w:val="18"/>
        </w:rPr>
      </w:pPr>
      <w:bookmarkStart w:id="33" w:name="_Toc484787742"/>
      <w:r w:rsidRPr="00EF75D8">
        <w:rPr>
          <w:rFonts w:ascii="Tahoma" w:hAnsi="Tahoma" w:cs="Tahoma"/>
          <w:sz w:val="18"/>
          <w:szCs w:val="18"/>
        </w:rPr>
        <w:lastRenderedPageBreak/>
        <w:t>P</w:t>
      </w:r>
      <w:r w:rsidR="00266446" w:rsidRPr="00EF75D8">
        <w:rPr>
          <w:rFonts w:ascii="Tahoma" w:hAnsi="Tahoma" w:cs="Tahoma"/>
          <w:sz w:val="18"/>
          <w:szCs w:val="18"/>
        </w:rPr>
        <w:t>odání nabídky</w:t>
      </w:r>
      <w:bookmarkEnd w:id="33"/>
    </w:p>
    <w:p w14:paraId="26045E8B" w14:textId="77777777" w:rsidR="00344794" w:rsidRPr="00EF75D8" w:rsidRDefault="00DD077E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 xml:space="preserve">Každý </w:t>
      </w:r>
      <w:r w:rsidR="000517D9" w:rsidRPr="00EF75D8">
        <w:rPr>
          <w:rFonts w:ascii="Tahoma" w:hAnsi="Tahoma" w:cs="Tahoma"/>
          <w:sz w:val="18"/>
          <w:szCs w:val="18"/>
        </w:rPr>
        <w:t>dodavatel</w:t>
      </w:r>
      <w:r w:rsidRPr="00EF75D8">
        <w:rPr>
          <w:rFonts w:ascii="Tahoma" w:hAnsi="Tahoma" w:cs="Tahoma"/>
          <w:sz w:val="18"/>
          <w:szCs w:val="18"/>
        </w:rPr>
        <w:t xml:space="preserve"> může podat pouze jednu nabídku.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Pr="00EF75D8">
        <w:rPr>
          <w:rFonts w:ascii="Tahoma" w:hAnsi="Tahoma" w:cs="Tahoma"/>
          <w:sz w:val="18"/>
          <w:szCs w:val="18"/>
        </w:rPr>
        <w:t xml:space="preserve">Dodavatel, který podal nabídku v zadávacím řízení, nesmí být současně </w:t>
      </w:r>
      <w:r w:rsidR="00344794" w:rsidRPr="00EF75D8">
        <w:rPr>
          <w:rFonts w:ascii="Tahoma" w:hAnsi="Tahoma" w:cs="Tahoma"/>
          <w:sz w:val="18"/>
          <w:szCs w:val="18"/>
        </w:rPr>
        <w:t>osobou, jejímž prostřednictvím jiný dodavatel v tomtéž zadávacím řízení prokazuje kvalifikaci.</w:t>
      </w:r>
    </w:p>
    <w:p w14:paraId="10ABBF9F" w14:textId="77777777" w:rsidR="00344794" w:rsidRPr="00EF75D8" w:rsidRDefault="00612864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Pokud</w:t>
      </w:r>
      <w:r w:rsidR="00DD077E" w:rsidRPr="00EF75D8">
        <w:rPr>
          <w:rFonts w:ascii="Tahoma" w:hAnsi="Tahoma" w:cs="Tahoma"/>
          <w:sz w:val="18"/>
          <w:szCs w:val="18"/>
        </w:rPr>
        <w:t xml:space="preserve"> dodavatel podá více nabídek samostatně nebo společně s dalšími dodavateli, nebo </w:t>
      </w:r>
      <w:r w:rsidR="00344794" w:rsidRPr="00EF75D8">
        <w:rPr>
          <w:rFonts w:ascii="Tahoma" w:hAnsi="Tahoma" w:cs="Tahoma"/>
          <w:sz w:val="18"/>
          <w:szCs w:val="18"/>
        </w:rPr>
        <w:t xml:space="preserve">podal nabídku a </w:t>
      </w:r>
      <w:r w:rsidRPr="00EF75D8">
        <w:rPr>
          <w:rFonts w:ascii="Tahoma" w:hAnsi="Tahoma" w:cs="Tahoma"/>
          <w:sz w:val="18"/>
          <w:szCs w:val="18"/>
        </w:rPr>
        <w:t xml:space="preserve">je </w:t>
      </w:r>
      <w:r w:rsidR="00344794" w:rsidRPr="00EF75D8">
        <w:rPr>
          <w:rFonts w:ascii="Tahoma" w:hAnsi="Tahoma" w:cs="Tahoma"/>
          <w:sz w:val="18"/>
          <w:szCs w:val="18"/>
        </w:rPr>
        <w:t>současně osobou, jejímž prostřednictvím jiný dodavatel v tomtéž zadávacím řízení prokazuje kvalifikaci, zadavatel všechny nabídky podané takovým dodavatelem vyloučí.</w:t>
      </w:r>
    </w:p>
    <w:p w14:paraId="27E2ECAD" w14:textId="77777777" w:rsidR="00F76BB9" w:rsidRPr="00EF75D8" w:rsidRDefault="001D62E0" w:rsidP="006E64EC">
      <w:pPr>
        <w:pStyle w:val="Nadpis2"/>
        <w:spacing w:line="288" w:lineRule="auto"/>
        <w:rPr>
          <w:rFonts w:ascii="Tahoma" w:hAnsi="Tahoma" w:cs="Tahoma"/>
          <w:sz w:val="18"/>
          <w:szCs w:val="18"/>
        </w:rPr>
      </w:pPr>
      <w:bookmarkStart w:id="34" w:name="_Ref268509485"/>
      <w:bookmarkStart w:id="35" w:name="_Ref476580747"/>
      <w:bookmarkStart w:id="36" w:name="_Toc484787743"/>
      <w:r w:rsidRPr="00EF75D8">
        <w:rPr>
          <w:rFonts w:ascii="Tahoma" w:hAnsi="Tahoma" w:cs="Tahoma"/>
          <w:sz w:val="18"/>
          <w:szCs w:val="18"/>
        </w:rPr>
        <w:t>OBSAH NABÍDKY</w:t>
      </w:r>
      <w:bookmarkEnd w:id="34"/>
      <w:bookmarkEnd w:id="35"/>
      <w:bookmarkEnd w:id="36"/>
      <w:r w:rsidR="00F76BB9" w:rsidRPr="00EF75D8">
        <w:rPr>
          <w:rFonts w:ascii="Tahoma" w:hAnsi="Tahoma" w:cs="Tahoma"/>
          <w:sz w:val="18"/>
          <w:szCs w:val="18"/>
        </w:rPr>
        <w:t xml:space="preserve"> </w:t>
      </w:r>
    </w:p>
    <w:p w14:paraId="479E63A1" w14:textId="77777777" w:rsidR="00D267E1" w:rsidRPr="00EF75D8" w:rsidRDefault="00212BB0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Nabídka obsahuje návrh smlouvy a další dokumenty</w:t>
      </w:r>
      <w:r w:rsidR="00D267E1" w:rsidRPr="00EF75D8">
        <w:rPr>
          <w:rFonts w:ascii="Tahoma" w:hAnsi="Tahoma" w:cs="Tahoma"/>
          <w:sz w:val="18"/>
          <w:szCs w:val="18"/>
        </w:rPr>
        <w:t xml:space="preserve"> poža</w:t>
      </w:r>
      <w:r w:rsidRPr="00EF75D8">
        <w:rPr>
          <w:rFonts w:ascii="Tahoma" w:hAnsi="Tahoma" w:cs="Tahoma"/>
          <w:sz w:val="18"/>
          <w:szCs w:val="18"/>
        </w:rPr>
        <w:t>dované zákonem či zadavatelem</w:t>
      </w:r>
      <w:r w:rsidR="00AC47C5" w:rsidRPr="00EF75D8">
        <w:rPr>
          <w:rFonts w:ascii="Tahoma" w:hAnsi="Tahoma" w:cs="Tahoma"/>
          <w:sz w:val="18"/>
          <w:szCs w:val="18"/>
        </w:rPr>
        <w:t>.</w:t>
      </w:r>
      <w:r w:rsidR="00AD14D2" w:rsidRPr="00EF75D8">
        <w:rPr>
          <w:rFonts w:ascii="Tahoma" w:hAnsi="Tahoma" w:cs="Tahoma"/>
          <w:sz w:val="18"/>
          <w:szCs w:val="18"/>
        </w:rPr>
        <w:t xml:space="preserve"> </w:t>
      </w:r>
      <w:r w:rsidRPr="00EF75D8">
        <w:rPr>
          <w:rFonts w:ascii="Tahoma" w:hAnsi="Tahoma" w:cs="Tahoma"/>
          <w:sz w:val="18"/>
          <w:szCs w:val="18"/>
        </w:rPr>
        <w:t>Nabídka bude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Pr="00EF75D8">
        <w:rPr>
          <w:rFonts w:ascii="Tahoma" w:hAnsi="Tahoma" w:cs="Tahoma"/>
          <w:sz w:val="18"/>
          <w:szCs w:val="18"/>
        </w:rPr>
        <w:t xml:space="preserve">obsahovat tyto </w:t>
      </w:r>
      <w:r w:rsidR="00D267E1" w:rsidRPr="00EF75D8">
        <w:rPr>
          <w:rFonts w:ascii="Tahoma" w:hAnsi="Tahoma" w:cs="Tahoma"/>
          <w:sz w:val="18"/>
          <w:szCs w:val="18"/>
        </w:rPr>
        <w:t>samostatné části v pořadí, jak</w:t>
      </w:r>
      <w:r w:rsidRPr="00EF75D8">
        <w:rPr>
          <w:rFonts w:ascii="Tahoma" w:hAnsi="Tahoma" w:cs="Tahoma"/>
          <w:sz w:val="18"/>
          <w:szCs w:val="18"/>
        </w:rPr>
        <w:t xml:space="preserve"> dále uvedeno</w:t>
      </w:r>
      <w:r w:rsidR="00D267E1" w:rsidRPr="00EF75D8">
        <w:rPr>
          <w:rFonts w:ascii="Tahoma" w:hAnsi="Tahoma" w:cs="Tahoma"/>
          <w:sz w:val="18"/>
          <w:szCs w:val="18"/>
        </w:rPr>
        <w:t>:</w:t>
      </w:r>
    </w:p>
    <w:p w14:paraId="2260F138" w14:textId="77777777" w:rsidR="00D754F7" w:rsidRPr="00EF75D8" w:rsidRDefault="00D754F7" w:rsidP="006E64EC">
      <w:pPr>
        <w:pStyle w:val="slovanseznam3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Krycí list nabídky –</w:t>
      </w:r>
      <w:r w:rsidR="00F03DC6" w:rsidRPr="00EF75D8">
        <w:rPr>
          <w:rFonts w:ascii="Tahoma" w:hAnsi="Tahoma" w:cs="Tahoma"/>
          <w:sz w:val="18"/>
          <w:szCs w:val="18"/>
        </w:rPr>
        <w:t xml:space="preserve"> </w:t>
      </w:r>
      <w:r w:rsidR="001A71FB" w:rsidRPr="00EF75D8">
        <w:rPr>
          <w:rFonts w:ascii="Tahoma" w:hAnsi="Tahoma" w:cs="Tahoma"/>
          <w:sz w:val="18"/>
          <w:szCs w:val="18"/>
        </w:rPr>
        <w:t>podepsaný osob</w:t>
      </w:r>
      <w:r w:rsidR="00266446" w:rsidRPr="00EF75D8">
        <w:rPr>
          <w:rFonts w:ascii="Tahoma" w:hAnsi="Tahoma" w:cs="Tahoma"/>
          <w:sz w:val="18"/>
          <w:szCs w:val="18"/>
        </w:rPr>
        <w:t xml:space="preserve">ou </w:t>
      </w:r>
      <w:r w:rsidR="00F03DC6" w:rsidRPr="00EF75D8">
        <w:rPr>
          <w:rFonts w:ascii="Tahoma" w:hAnsi="Tahoma" w:cs="Tahoma"/>
          <w:sz w:val="18"/>
          <w:szCs w:val="18"/>
        </w:rPr>
        <w:t xml:space="preserve">oprávněnou </w:t>
      </w:r>
      <w:r w:rsidR="00266446" w:rsidRPr="00EF75D8">
        <w:rPr>
          <w:rFonts w:ascii="Tahoma" w:hAnsi="Tahoma" w:cs="Tahoma"/>
          <w:sz w:val="18"/>
          <w:szCs w:val="18"/>
        </w:rPr>
        <w:t xml:space="preserve">jednat jménem či za </w:t>
      </w:r>
      <w:r w:rsidR="00344794" w:rsidRPr="00EF75D8">
        <w:rPr>
          <w:rFonts w:ascii="Tahoma" w:hAnsi="Tahoma" w:cs="Tahoma"/>
          <w:sz w:val="18"/>
          <w:szCs w:val="18"/>
          <w:lang w:val="cs-CZ"/>
        </w:rPr>
        <w:t>dodavatele</w:t>
      </w:r>
      <w:r w:rsidR="007E726B" w:rsidRPr="00EF75D8">
        <w:rPr>
          <w:rFonts w:ascii="Tahoma" w:hAnsi="Tahoma" w:cs="Tahoma"/>
          <w:sz w:val="18"/>
          <w:szCs w:val="18"/>
          <w:lang w:val="cs-CZ"/>
        </w:rPr>
        <w:t xml:space="preserve"> (příloha č. 1 této </w:t>
      </w:r>
      <w:r w:rsidR="007A2E58" w:rsidRPr="00EF75D8">
        <w:rPr>
          <w:rFonts w:ascii="Tahoma" w:hAnsi="Tahoma" w:cs="Tahoma"/>
          <w:sz w:val="18"/>
          <w:szCs w:val="18"/>
          <w:lang w:val="cs-CZ"/>
        </w:rPr>
        <w:t>výzvy</w:t>
      </w:r>
      <w:r w:rsidR="007E726B" w:rsidRPr="00EF75D8">
        <w:rPr>
          <w:rFonts w:ascii="Tahoma" w:hAnsi="Tahoma" w:cs="Tahoma"/>
          <w:sz w:val="18"/>
          <w:szCs w:val="18"/>
          <w:lang w:val="cs-CZ"/>
        </w:rPr>
        <w:t>)</w:t>
      </w:r>
      <w:r w:rsidR="00344794" w:rsidRPr="00EF75D8">
        <w:rPr>
          <w:rFonts w:ascii="Tahoma" w:hAnsi="Tahoma" w:cs="Tahoma"/>
          <w:sz w:val="18"/>
          <w:szCs w:val="18"/>
        </w:rPr>
        <w:t>.</w:t>
      </w:r>
    </w:p>
    <w:p w14:paraId="7C12A557" w14:textId="77777777" w:rsidR="00D267E1" w:rsidRPr="00EF75D8" w:rsidRDefault="00D267E1" w:rsidP="006E64EC">
      <w:pPr>
        <w:pStyle w:val="slovanseznam3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Obsah s uvedením jednotlivých oddílů s číslem strany, na které se dokumenty tvořící daný oddíl</w:t>
      </w:r>
      <w:r w:rsidR="00212BB0" w:rsidRPr="00EF75D8">
        <w:rPr>
          <w:rFonts w:ascii="Tahoma" w:hAnsi="Tahoma" w:cs="Tahoma"/>
          <w:sz w:val="18"/>
          <w:szCs w:val="18"/>
        </w:rPr>
        <w:t xml:space="preserve"> uvedené v obsahu</w:t>
      </w:r>
      <w:r w:rsidRPr="00EF75D8">
        <w:rPr>
          <w:rFonts w:ascii="Tahoma" w:hAnsi="Tahoma" w:cs="Tahoma"/>
          <w:sz w:val="18"/>
          <w:szCs w:val="18"/>
        </w:rPr>
        <w:t xml:space="preserve"> nachází.</w:t>
      </w:r>
    </w:p>
    <w:p w14:paraId="725DFD0E" w14:textId="77777777" w:rsidR="00D267E1" w:rsidRPr="00EF75D8" w:rsidRDefault="00D267E1" w:rsidP="006E64EC">
      <w:pPr>
        <w:pStyle w:val="slovanseznam3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Dokumenty prokazující spl</w:t>
      </w:r>
      <w:r w:rsidR="00212BB0" w:rsidRPr="00EF75D8">
        <w:rPr>
          <w:rFonts w:ascii="Tahoma" w:hAnsi="Tahoma" w:cs="Tahoma"/>
          <w:sz w:val="18"/>
          <w:szCs w:val="18"/>
        </w:rPr>
        <w:t xml:space="preserve">nění </w:t>
      </w:r>
      <w:r w:rsidR="00985C55" w:rsidRPr="00EF75D8">
        <w:rPr>
          <w:rFonts w:ascii="Tahoma" w:hAnsi="Tahoma" w:cs="Tahoma"/>
          <w:sz w:val="18"/>
          <w:szCs w:val="18"/>
        </w:rPr>
        <w:t>kvalifikace</w:t>
      </w:r>
      <w:r w:rsidRPr="00EF75D8">
        <w:rPr>
          <w:rFonts w:ascii="Tahoma" w:hAnsi="Tahoma" w:cs="Tahoma"/>
          <w:sz w:val="18"/>
          <w:szCs w:val="18"/>
        </w:rPr>
        <w:t>, a to v tomto řazení</w:t>
      </w:r>
      <w:r w:rsidR="007E726B" w:rsidRPr="00EF75D8">
        <w:rPr>
          <w:rFonts w:ascii="Tahoma" w:hAnsi="Tahoma" w:cs="Tahoma"/>
          <w:sz w:val="18"/>
          <w:szCs w:val="18"/>
          <w:lang w:val="cs-CZ"/>
        </w:rPr>
        <w:t xml:space="preserve"> (příloha č. 2 této </w:t>
      </w:r>
      <w:r w:rsidR="007A2E58" w:rsidRPr="00EF75D8">
        <w:rPr>
          <w:rFonts w:ascii="Tahoma" w:hAnsi="Tahoma" w:cs="Tahoma"/>
          <w:sz w:val="18"/>
          <w:szCs w:val="18"/>
          <w:lang w:val="cs-CZ"/>
        </w:rPr>
        <w:t>výzvy</w:t>
      </w:r>
      <w:r w:rsidR="007E726B" w:rsidRPr="00EF75D8">
        <w:rPr>
          <w:rFonts w:ascii="Tahoma" w:hAnsi="Tahoma" w:cs="Tahoma"/>
          <w:sz w:val="18"/>
          <w:szCs w:val="18"/>
          <w:lang w:val="cs-CZ"/>
        </w:rPr>
        <w:t>)</w:t>
      </w:r>
      <w:r w:rsidR="0097137E" w:rsidRPr="00EF75D8">
        <w:rPr>
          <w:rFonts w:ascii="Tahoma" w:hAnsi="Tahoma" w:cs="Tahoma"/>
          <w:sz w:val="18"/>
          <w:szCs w:val="18"/>
        </w:rPr>
        <w:t>:</w:t>
      </w:r>
    </w:p>
    <w:p w14:paraId="1AC1E512" w14:textId="77777777" w:rsidR="00D267E1" w:rsidRPr="00EF75D8" w:rsidRDefault="00344794" w:rsidP="006E64EC">
      <w:pPr>
        <w:pStyle w:val="slovanseznam4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základní způsobilost</w:t>
      </w:r>
      <w:r w:rsidR="00266446" w:rsidRPr="00EF75D8">
        <w:rPr>
          <w:rFonts w:ascii="Tahoma" w:hAnsi="Tahoma" w:cs="Tahoma"/>
          <w:sz w:val="18"/>
          <w:szCs w:val="18"/>
        </w:rPr>
        <w:t>,</w:t>
      </w:r>
      <w:r w:rsidR="006E0793" w:rsidRPr="00EF75D8">
        <w:rPr>
          <w:rFonts w:ascii="Tahoma" w:hAnsi="Tahoma" w:cs="Tahoma"/>
          <w:sz w:val="18"/>
          <w:szCs w:val="18"/>
        </w:rPr>
        <w:t xml:space="preserve"> </w:t>
      </w:r>
    </w:p>
    <w:p w14:paraId="1B7D9512" w14:textId="77777777" w:rsidR="00D267E1" w:rsidRPr="00EF75D8" w:rsidRDefault="00344794" w:rsidP="006E64EC">
      <w:pPr>
        <w:pStyle w:val="slovanseznam4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profesní způsobilost</w:t>
      </w:r>
      <w:r w:rsidR="00266446" w:rsidRPr="00EF75D8">
        <w:rPr>
          <w:rFonts w:ascii="Tahoma" w:hAnsi="Tahoma" w:cs="Tahoma"/>
          <w:sz w:val="18"/>
          <w:szCs w:val="18"/>
        </w:rPr>
        <w:t>,</w:t>
      </w:r>
      <w:r w:rsidR="00212BB0" w:rsidRPr="00EF75D8">
        <w:rPr>
          <w:rFonts w:ascii="Tahoma" w:hAnsi="Tahoma" w:cs="Tahoma"/>
          <w:sz w:val="18"/>
          <w:szCs w:val="18"/>
        </w:rPr>
        <w:t xml:space="preserve"> </w:t>
      </w:r>
    </w:p>
    <w:p w14:paraId="3BCC897D" w14:textId="77777777" w:rsidR="001155EF" w:rsidRPr="00EF75D8" w:rsidRDefault="00344794" w:rsidP="006E64EC">
      <w:pPr>
        <w:pStyle w:val="slovanseznam4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technická kvalifikace</w:t>
      </w:r>
      <w:r w:rsidR="00284B06" w:rsidRPr="00EF75D8">
        <w:rPr>
          <w:rFonts w:ascii="Tahoma" w:hAnsi="Tahoma" w:cs="Tahoma"/>
          <w:sz w:val="18"/>
          <w:szCs w:val="18"/>
        </w:rPr>
        <w:t>.</w:t>
      </w:r>
      <w:r w:rsidR="006E0793" w:rsidRPr="00EF75D8">
        <w:rPr>
          <w:rFonts w:ascii="Tahoma" w:hAnsi="Tahoma" w:cs="Tahoma"/>
          <w:sz w:val="18"/>
          <w:szCs w:val="18"/>
        </w:rPr>
        <w:t xml:space="preserve"> </w:t>
      </w:r>
    </w:p>
    <w:p w14:paraId="30C351DC" w14:textId="77777777" w:rsidR="008E763D" w:rsidRPr="00EF75D8" w:rsidRDefault="00212BB0" w:rsidP="006E64EC">
      <w:pPr>
        <w:pStyle w:val="slovanseznam3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Návrh smlouvy</w:t>
      </w:r>
      <w:r w:rsidR="007E432C" w:rsidRPr="00EF75D8">
        <w:rPr>
          <w:rFonts w:ascii="Tahoma" w:hAnsi="Tahoma" w:cs="Tahoma"/>
          <w:sz w:val="18"/>
          <w:szCs w:val="18"/>
        </w:rPr>
        <w:t xml:space="preserve"> respektující </w:t>
      </w:r>
      <w:r w:rsidR="00CD7D9F" w:rsidRPr="00EF75D8">
        <w:rPr>
          <w:rFonts w:ascii="Tahoma" w:hAnsi="Tahoma" w:cs="Tahoma"/>
          <w:sz w:val="18"/>
          <w:szCs w:val="18"/>
        </w:rPr>
        <w:t xml:space="preserve">veškeré </w:t>
      </w:r>
      <w:r w:rsidR="007E432C" w:rsidRPr="00EF75D8">
        <w:rPr>
          <w:rFonts w:ascii="Tahoma" w:hAnsi="Tahoma" w:cs="Tahoma"/>
          <w:sz w:val="18"/>
          <w:szCs w:val="18"/>
        </w:rPr>
        <w:t>zadávací podmínky,</w:t>
      </w:r>
      <w:r w:rsidR="00454EC9" w:rsidRPr="00EF75D8">
        <w:rPr>
          <w:rFonts w:ascii="Tahoma" w:hAnsi="Tahoma" w:cs="Tahoma"/>
          <w:sz w:val="18"/>
          <w:szCs w:val="18"/>
        </w:rPr>
        <w:t xml:space="preserve"> zpracovaný podle pokynů obsažených</w:t>
      </w:r>
      <w:r w:rsidR="003F5B76" w:rsidRPr="00EF75D8">
        <w:rPr>
          <w:rFonts w:ascii="Tahoma" w:hAnsi="Tahoma" w:cs="Tahoma"/>
          <w:sz w:val="18"/>
          <w:szCs w:val="18"/>
        </w:rPr>
        <w:t xml:space="preserve"> </w:t>
      </w:r>
      <w:r w:rsidR="00832BA7" w:rsidRPr="00EF75D8">
        <w:rPr>
          <w:rFonts w:ascii="Tahoma" w:hAnsi="Tahoma" w:cs="Tahoma"/>
          <w:sz w:val="18"/>
          <w:szCs w:val="18"/>
        </w:rPr>
        <w:t xml:space="preserve">zejména </w:t>
      </w:r>
      <w:r w:rsidR="00454EC9" w:rsidRPr="00EF75D8">
        <w:rPr>
          <w:rFonts w:ascii="Tahoma" w:hAnsi="Tahoma" w:cs="Tahoma"/>
          <w:sz w:val="18"/>
          <w:szCs w:val="18"/>
        </w:rPr>
        <w:t xml:space="preserve">v článku </w:t>
      </w:r>
      <w:r w:rsidR="00D33673" w:rsidRPr="00EF75D8">
        <w:rPr>
          <w:rStyle w:val="slovanseznam3Char"/>
          <w:rFonts w:ascii="Tahoma" w:hAnsi="Tahoma" w:cs="Tahoma"/>
          <w:sz w:val="18"/>
          <w:szCs w:val="18"/>
        </w:rPr>
        <w:fldChar w:fldCharType="begin"/>
      </w:r>
      <w:r w:rsidR="00D33673" w:rsidRPr="00EF75D8">
        <w:rPr>
          <w:rStyle w:val="slovanseznam3Char"/>
          <w:rFonts w:ascii="Tahoma" w:hAnsi="Tahoma" w:cs="Tahoma"/>
          <w:sz w:val="18"/>
          <w:szCs w:val="18"/>
        </w:rPr>
        <w:instrText xml:space="preserve"> REF _Ref268509249 \r \h </w:instrText>
      </w:r>
      <w:r w:rsidR="001F3600" w:rsidRPr="00EF75D8">
        <w:rPr>
          <w:rStyle w:val="slovanseznam3Char"/>
          <w:rFonts w:ascii="Tahoma" w:hAnsi="Tahoma" w:cs="Tahoma"/>
          <w:sz w:val="18"/>
          <w:szCs w:val="18"/>
        </w:rPr>
        <w:instrText xml:space="preserve"> \* MERGEFORMAT </w:instrText>
      </w:r>
      <w:r w:rsidR="00D33673" w:rsidRPr="00EF75D8">
        <w:rPr>
          <w:rStyle w:val="slovanseznam3Char"/>
          <w:rFonts w:ascii="Tahoma" w:hAnsi="Tahoma" w:cs="Tahoma"/>
          <w:sz w:val="18"/>
          <w:szCs w:val="18"/>
        </w:rPr>
      </w:r>
      <w:r w:rsidR="00D33673" w:rsidRPr="00EF75D8">
        <w:rPr>
          <w:rStyle w:val="slovanseznam3Char"/>
          <w:rFonts w:ascii="Tahoma" w:hAnsi="Tahoma" w:cs="Tahoma"/>
          <w:sz w:val="18"/>
          <w:szCs w:val="18"/>
        </w:rPr>
        <w:fldChar w:fldCharType="separate"/>
      </w:r>
      <w:r w:rsidR="006E19C3">
        <w:rPr>
          <w:rStyle w:val="slovanseznam3Char"/>
          <w:rFonts w:ascii="Tahoma" w:hAnsi="Tahoma" w:cs="Tahoma"/>
          <w:sz w:val="18"/>
          <w:szCs w:val="18"/>
        </w:rPr>
        <w:t>20</w:t>
      </w:r>
      <w:r w:rsidR="00D33673" w:rsidRPr="00EF75D8">
        <w:rPr>
          <w:rStyle w:val="slovanseznam3Char"/>
          <w:rFonts w:ascii="Tahoma" w:hAnsi="Tahoma" w:cs="Tahoma"/>
          <w:sz w:val="18"/>
          <w:szCs w:val="18"/>
        </w:rPr>
        <w:fldChar w:fldCharType="end"/>
      </w:r>
      <w:r w:rsidR="00D33673" w:rsidRPr="00EF75D8">
        <w:rPr>
          <w:rFonts w:ascii="Tahoma" w:hAnsi="Tahoma" w:cs="Tahoma"/>
          <w:sz w:val="18"/>
          <w:szCs w:val="18"/>
        </w:rPr>
        <w:t xml:space="preserve"> </w:t>
      </w:r>
      <w:r w:rsidR="00C4313C" w:rsidRPr="00EF75D8">
        <w:rPr>
          <w:rFonts w:ascii="Tahoma" w:hAnsi="Tahoma" w:cs="Tahoma"/>
          <w:sz w:val="18"/>
          <w:szCs w:val="18"/>
          <w:lang w:val="cs-CZ"/>
        </w:rPr>
        <w:t xml:space="preserve">této </w:t>
      </w:r>
      <w:r w:rsidR="002F2EA8" w:rsidRPr="00EF75D8">
        <w:rPr>
          <w:rFonts w:ascii="Tahoma" w:hAnsi="Tahoma" w:cs="Tahoma"/>
          <w:sz w:val="18"/>
          <w:szCs w:val="18"/>
        </w:rPr>
        <w:t>výzvy</w:t>
      </w:r>
      <w:r w:rsidR="00832BA7" w:rsidRPr="00EF75D8">
        <w:rPr>
          <w:rFonts w:ascii="Tahoma" w:hAnsi="Tahoma" w:cs="Tahoma"/>
          <w:sz w:val="18"/>
          <w:szCs w:val="18"/>
        </w:rPr>
        <w:t>,</w:t>
      </w:r>
      <w:r w:rsidR="00554ACA" w:rsidRPr="00EF75D8">
        <w:rPr>
          <w:rFonts w:ascii="Tahoma" w:hAnsi="Tahoma" w:cs="Tahoma"/>
          <w:sz w:val="18"/>
          <w:szCs w:val="18"/>
        </w:rPr>
        <w:t xml:space="preserve"> </w:t>
      </w:r>
      <w:r w:rsidR="007E432C" w:rsidRPr="00EF75D8">
        <w:rPr>
          <w:rFonts w:ascii="Tahoma" w:hAnsi="Tahoma" w:cs="Tahoma"/>
          <w:sz w:val="18"/>
          <w:szCs w:val="18"/>
        </w:rPr>
        <w:t>pode</w:t>
      </w:r>
      <w:r w:rsidRPr="00EF75D8">
        <w:rPr>
          <w:rFonts w:ascii="Tahoma" w:hAnsi="Tahoma" w:cs="Tahoma"/>
          <w:sz w:val="18"/>
          <w:szCs w:val="18"/>
        </w:rPr>
        <w:t xml:space="preserve">psaný osobou oprávněnou jednat jménem či za </w:t>
      </w:r>
      <w:r w:rsidR="00C215BA" w:rsidRPr="00EF75D8">
        <w:rPr>
          <w:rFonts w:ascii="Tahoma" w:hAnsi="Tahoma" w:cs="Tahoma"/>
          <w:sz w:val="18"/>
          <w:szCs w:val="18"/>
          <w:lang w:val="cs-CZ"/>
        </w:rPr>
        <w:t>dodavatele</w:t>
      </w:r>
      <w:r w:rsidR="007E57AD" w:rsidRPr="00EF75D8">
        <w:rPr>
          <w:rFonts w:ascii="Tahoma" w:hAnsi="Tahoma" w:cs="Tahoma"/>
          <w:sz w:val="18"/>
          <w:szCs w:val="18"/>
        </w:rPr>
        <w:t xml:space="preserve"> v souladu s článkem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="00D33673" w:rsidRPr="00EF75D8">
        <w:rPr>
          <w:rStyle w:val="slovanseznam3Char"/>
          <w:rFonts w:ascii="Tahoma" w:hAnsi="Tahoma" w:cs="Tahoma"/>
          <w:sz w:val="18"/>
          <w:szCs w:val="18"/>
        </w:rPr>
        <w:fldChar w:fldCharType="begin"/>
      </w:r>
      <w:r w:rsidR="00D33673" w:rsidRPr="00EF75D8">
        <w:rPr>
          <w:rStyle w:val="slovanseznam3Char"/>
          <w:rFonts w:ascii="Tahoma" w:hAnsi="Tahoma" w:cs="Tahoma"/>
          <w:sz w:val="18"/>
          <w:szCs w:val="18"/>
        </w:rPr>
        <w:instrText xml:space="preserve"> REF _Ref268272060 \r \h </w:instrText>
      </w:r>
      <w:r w:rsidR="001F3600" w:rsidRPr="00EF75D8">
        <w:rPr>
          <w:rStyle w:val="slovanseznam3Char"/>
          <w:rFonts w:ascii="Tahoma" w:hAnsi="Tahoma" w:cs="Tahoma"/>
          <w:sz w:val="18"/>
          <w:szCs w:val="18"/>
        </w:rPr>
        <w:instrText xml:space="preserve"> \* MERGEFORMAT </w:instrText>
      </w:r>
      <w:r w:rsidR="00D33673" w:rsidRPr="00EF75D8">
        <w:rPr>
          <w:rStyle w:val="slovanseznam3Char"/>
          <w:rFonts w:ascii="Tahoma" w:hAnsi="Tahoma" w:cs="Tahoma"/>
          <w:sz w:val="18"/>
          <w:szCs w:val="18"/>
        </w:rPr>
      </w:r>
      <w:r w:rsidR="00D33673" w:rsidRPr="00EF75D8">
        <w:rPr>
          <w:rStyle w:val="slovanseznam3Char"/>
          <w:rFonts w:ascii="Tahoma" w:hAnsi="Tahoma" w:cs="Tahoma"/>
          <w:sz w:val="18"/>
          <w:szCs w:val="18"/>
        </w:rPr>
        <w:fldChar w:fldCharType="separate"/>
      </w:r>
      <w:r w:rsidR="006E19C3">
        <w:rPr>
          <w:rStyle w:val="slovanseznam3Char"/>
          <w:rFonts w:ascii="Tahoma" w:hAnsi="Tahoma" w:cs="Tahoma"/>
          <w:sz w:val="18"/>
          <w:szCs w:val="18"/>
        </w:rPr>
        <w:t>21</w:t>
      </w:r>
      <w:r w:rsidR="00D33673" w:rsidRPr="00EF75D8">
        <w:rPr>
          <w:rStyle w:val="slovanseznam3Char"/>
          <w:rFonts w:ascii="Tahoma" w:hAnsi="Tahoma" w:cs="Tahoma"/>
          <w:sz w:val="18"/>
          <w:szCs w:val="18"/>
        </w:rPr>
        <w:fldChar w:fldCharType="end"/>
      </w:r>
      <w:r w:rsidR="00D33673" w:rsidRPr="00EF75D8">
        <w:rPr>
          <w:rFonts w:ascii="Tahoma" w:hAnsi="Tahoma" w:cs="Tahoma"/>
          <w:sz w:val="18"/>
          <w:szCs w:val="18"/>
        </w:rPr>
        <w:t xml:space="preserve"> </w:t>
      </w:r>
      <w:r w:rsidR="00C4313C" w:rsidRPr="00EF75D8">
        <w:rPr>
          <w:rFonts w:ascii="Tahoma" w:hAnsi="Tahoma" w:cs="Tahoma"/>
          <w:sz w:val="18"/>
          <w:szCs w:val="18"/>
          <w:lang w:val="cs-CZ"/>
        </w:rPr>
        <w:t xml:space="preserve">této </w:t>
      </w:r>
      <w:r w:rsidR="007A2E58" w:rsidRPr="00EF75D8">
        <w:rPr>
          <w:rFonts w:ascii="Tahoma" w:hAnsi="Tahoma" w:cs="Tahoma"/>
          <w:sz w:val="18"/>
          <w:szCs w:val="18"/>
          <w:lang w:val="cs-CZ"/>
        </w:rPr>
        <w:t xml:space="preserve">výzvy </w:t>
      </w:r>
      <w:r w:rsidR="007E726B" w:rsidRPr="00EF75D8">
        <w:rPr>
          <w:rFonts w:ascii="Tahoma" w:hAnsi="Tahoma" w:cs="Tahoma"/>
          <w:sz w:val="18"/>
          <w:szCs w:val="18"/>
          <w:lang w:val="cs-CZ"/>
        </w:rPr>
        <w:t xml:space="preserve">(příloha č. 4 této </w:t>
      </w:r>
      <w:r w:rsidR="007A2E58" w:rsidRPr="00EF75D8">
        <w:rPr>
          <w:rFonts w:ascii="Tahoma" w:hAnsi="Tahoma" w:cs="Tahoma"/>
          <w:sz w:val="18"/>
          <w:szCs w:val="18"/>
          <w:lang w:val="cs-CZ"/>
        </w:rPr>
        <w:t>výzvy</w:t>
      </w:r>
      <w:r w:rsidR="007E726B" w:rsidRPr="00EF75D8">
        <w:rPr>
          <w:rFonts w:ascii="Tahoma" w:hAnsi="Tahoma" w:cs="Tahoma"/>
          <w:sz w:val="18"/>
          <w:szCs w:val="18"/>
          <w:lang w:val="cs-CZ"/>
        </w:rPr>
        <w:t>)</w:t>
      </w:r>
      <w:r w:rsidR="00812C84" w:rsidRPr="00EF75D8">
        <w:rPr>
          <w:rFonts w:ascii="Tahoma" w:hAnsi="Tahoma" w:cs="Tahoma"/>
          <w:sz w:val="18"/>
          <w:szCs w:val="18"/>
          <w:lang w:val="cs-CZ"/>
        </w:rPr>
        <w:t>.</w:t>
      </w:r>
    </w:p>
    <w:p w14:paraId="38DEDBA4" w14:textId="0FF8272E" w:rsidR="00725CB8" w:rsidRPr="00725CB8" w:rsidRDefault="00725CB8" w:rsidP="006E64EC">
      <w:pPr>
        <w:pStyle w:val="slovanseznam3"/>
        <w:spacing w:line="288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lang w:val="cs-CZ"/>
        </w:rPr>
        <w:t>Oceněná příloha č. 5 této výzvy.</w:t>
      </w:r>
    </w:p>
    <w:p w14:paraId="50282968" w14:textId="3E756635" w:rsidR="007E726B" w:rsidRPr="00EF75D8" w:rsidRDefault="007E726B" w:rsidP="006E64EC">
      <w:pPr>
        <w:pStyle w:val="slovanseznam3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  <w:lang w:val="cs-CZ"/>
        </w:rPr>
        <w:t xml:space="preserve">Seznam poddodavatelů (příloha č. 3 této </w:t>
      </w:r>
      <w:r w:rsidR="007A2E58" w:rsidRPr="00EF75D8">
        <w:rPr>
          <w:rFonts w:ascii="Tahoma" w:hAnsi="Tahoma" w:cs="Tahoma"/>
          <w:sz w:val="18"/>
          <w:szCs w:val="18"/>
          <w:lang w:val="cs-CZ"/>
        </w:rPr>
        <w:t>výzvy</w:t>
      </w:r>
      <w:r w:rsidRPr="00EF75D8">
        <w:rPr>
          <w:rFonts w:ascii="Tahoma" w:hAnsi="Tahoma" w:cs="Tahoma"/>
          <w:sz w:val="18"/>
          <w:szCs w:val="18"/>
          <w:lang w:val="cs-CZ"/>
        </w:rPr>
        <w:t>).</w:t>
      </w:r>
    </w:p>
    <w:p w14:paraId="2FC9555F" w14:textId="77777777" w:rsidR="00CD42D0" w:rsidRPr="00EF75D8" w:rsidRDefault="00855629" w:rsidP="006E64EC">
      <w:pPr>
        <w:pStyle w:val="slovanseznam3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P</w:t>
      </w:r>
      <w:r w:rsidR="00CD42D0" w:rsidRPr="00EF75D8">
        <w:rPr>
          <w:rFonts w:ascii="Tahoma" w:hAnsi="Tahoma" w:cs="Tahoma"/>
          <w:sz w:val="18"/>
          <w:szCs w:val="18"/>
        </w:rPr>
        <w:t>řípadně další dokumenty</w:t>
      </w:r>
      <w:r w:rsidR="00DF2F02" w:rsidRPr="00EF75D8">
        <w:rPr>
          <w:rFonts w:ascii="Tahoma" w:hAnsi="Tahoma" w:cs="Tahoma"/>
          <w:sz w:val="18"/>
          <w:szCs w:val="18"/>
          <w:lang w:val="cs-CZ"/>
        </w:rPr>
        <w:t xml:space="preserve"> (čestná prohlášení apod.)</w:t>
      </w:r>
      <w:r w:rsidR="00CD42D0" w:rsidRPr="00EF75D8">
        <w:rPr>
          <w:rFonts w:ascii="Tahoma" w:hAnsi="Tahoma" w:cs="Tahoma"/>
          <w:sz w:val="18"/>
          <w:szCs w:val="18"/>
        </w:rPr>
        <w:t>, pokud je jejich předložení požadováno v zadávacích podmínkách.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</w:p>
    <w:p w14:paraId="59DCE824" w14:textId="77777777" w:rsidR="00AC47C5" w:rsidRPr="00EF75D8" w:rsidRDefault="007E432C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Za obsahovou úplnost nabídky od</w:t>
      </w:r>
      <w:r w:rsidR="00212BB0" w:rsidRPr="00EF75D8">
        <w:rPr>
          <w:rFonts w:ascii="Tahoma" w:hAnsi="Tahoma" w:cs="Tahoma"/>
          <w:sz w:val="18"/>
          <w:szCs w:val="18"/>
        </w:rPr>
        <w:t xml:space="preserve">povídá výhradně </w:t>
      </w:r>
      <w:r w:rsidR="00C215BA" w:rsidRPr="00EF75D8">
        <w:rPr>
          <w:rFonts w:ascii="Tahoma" w:hAnsi="Tahoma" w:cs="Tahoma"/>
          <w:sz w:val="18"/>
          <w:szCs w:val="18"/>
        </w:rPr>
        <w:t>dodavatel</w:t>
      </w:r>
      <w:r w:rsidR="00212BB0" w:rsidRPr="00EF75D8">
        <w:rPr>
          <w:rFonts w:ascii="Tahoma" w:hAnsi="Tahoma" w:cs="Tahoma"/>
          <w:sz w:val="18"/>
          <w:szCs w:val="18"/>
        </w:rPr>
        <w:t xml:space="preserve"> - výčet</w:t>
      </w:r>
      <w:r w:rsidRPr="00EF75D8">
        <w:rPr>
          <w:rFonts w:ascii="Tahoma" w:hAnsi="Tahoma" w:cs="Tahoma"/>
          <w:sz w:val="18"/>
          <w:szCs w:val="18"/>
        </w:rPr>
        <w:t xml:space="preserve"> dokumentů obsažený</w:t>
      </w:r>
      <w:r w:rsidR="008E3296" w:rsidRPr="00EF75D8">
        <w:rPr>
          <w:rFonts w:ascii="Tahoma" w:hAnsi="Tahoma" w:cs="Tahoma"/>
          <w:sz w:val="18"/>
          <w:szCs w:val="18"/>
        </w:rPr>
        <w:t xml:space="preserve"> v</w:t>
      </w:r>
      <w:r w:rsidR="00266446" w:rsidRPr="00EF75D8">
        <w:rPr>
          <w:rFonts w:ascii="Tahoma" w:hAnsi="Tahoma" w:cs="Tahoma"/>
          <w:sz w:val="18"/>
          <w:szCs w:val="18"/>
        </w:rPr>
        <w:t xml:space="preserve"> </w:t>
      </w:r>
      <w:r w:rsidR="00C4313C" w:rsidRPr="00EF75D8">
        <w:rPr>
          <w:rFonts w:ascii="Tahoma" w:hAnsi="Tahoma" w:cs="Tahoma"/>
          <w:sz w:val="18"/>
          <w:szCs w:val="18"/>
        </w:rPr>
        <w:t>tomto článku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="00212BB0" w:rsidRPr="00EF75D8">
        <w:rPr>
          <w:rFonts w:ascii="Tahoma" w:hAnsi="Tahoma" w:cs="Tahoma"/>
          <w:sz w:val="18"/>
          <w:szCs w:val="18"/>
        </w:rPr>
        <w:t xml:space="preserve">slouží pouze pro usnadnění </w:t>
      </w:r>
      <w:r w:rsidRPr="00EF75D8">
        <w:rPr>
          <w:rFonts w:ascii="Tahoma" w:hAnsi="Tahoma" w:cs="Tahoma"/>
          <w:sz w:val="18"/>
          <w:szCs w:val="18"/>
        </w:rPr>
        <w:t xml:space="preserve">orientace </w:t>
      </w:r>
      <w:r w:rsidR="00C215BA" w:rsidRPr="00EF75D8">
        <w:rPr>
          <w:rFonts w:ascii="Tahoma" w:hAnsi="Tahoma" w:cs="Tahoma"/>
          <w:sz w:val="18"/>
          <w:szCs w:val="18"/>
        </w:rPr>
        <w:t>dodavatele</w:t>
      </w:r>
      <w:r w:rsidRPr="00EF75D8">
        <w:rPr>
          <w:rFonts w:ascii="Tahoma" w:hAnsi="Tahoma" w:cs="Tahoma"/>
          <w:sz w:val="18"/>
          <w:szCs w:val="18"/>
        </w:rPr>
        <w:t xml:space="preserve"> při kompletaci </w:t>
      </w:r>
      <w:r w:rsidR="00212BB0" w:rsidRPr="00EF75D8">
        <w:rPr>
          <w:rFonts w:ascii="Tahoma" w:hAnsi="Tahoma" w:cs="Tahoma"/>
          <w:sz w:val="18"/>
          <w:szCs w:val="18"/>
        </w:rPr>
        <w:t xml:space="preserve">nabídky </w:t>
      </w:r>
      <w:r w:rsidRPr="00EF75D8">
        <w:rPr>
          <w:rFonts w:ascii="Tahoma" w:hAnsi="Tahoma" w:cs="Tahoma"/>
          <w:sz w:val="18"/>
          <w:szCs w:val="18"/>
        </w:rPr>
        <w:t>- pokud v tomto výčtu nebude uveden dokument, povinnost jehož doložení do nabídky by event. v</w:t>
      </w:r>
      <w:r w:rsidR="00212BB0" w:rsidRPr="00EF75D8">
        <w:rPr>
          <w:rFonts w:ascii="Tahoma" w:hAnsi="Tahoma" w:cs="Tahoma"/>
          <w:sz w:val="18"/>
          <w:szCs w:val="18"/>
        </w:rPr>
        <w:t>yplývala z</w:t>
      </w:r>
      <w:r w:rsidR="00C4313C" w:rsidRPr="00EF75D8">
        <w:rPr>
          <w:rFonts w:ascii="Tahoma" w:hAnsi="Tahoma" w:cs="Tahoma"/>
          <w:sz w:val="18"/>
          <w:szCs w:val="18"/>
        </w:rPr>
        <w:t xml:space="preserve"> této </w:t>
      </w:r>
      <w:r w:rsidR="007A2E58" w:rsidRPr="00EF75D8">
        <w:rPr>
          <w:rFonts w:ascii="Tahoma" w:hAnsi="Tahoma" w:cs="Tahoma"/>
          <w:sz w:val="18"/>
          <w:szCs w:val="18"/>
        </w:rPr>
        <w:t>výzvy</w:t>
      </w:r>
      <w:r w:rsidR="007E513F" w:rsidRPr="00EF75D8">
        <w:rPr>
          <w:rFonts w:ascii="Tahoma" w:hAnsi="Tahoma" w:cs="Tahoma"/>
          <w:sz w:val="18"/>
          <w:szCs w:val="18"/>
        </w:rPr>
        <w:t>,</w:t>
      </w:r>
      <w:r w:rsidR="007A2E58" w:rsidRPr="00EF75D8">
        <w:rPr>
          <w:rFonts w:ascii="Tahoma" w:hAnsi="Tahoma" w:cs="Tahoma"/>
          <w:sz w:val="18"/>
          <w:szCs w:val="18"/>
        </w:rPr>
        <w:t xml:space="preserve"> </w:t>
      </w:r>
      <w:r w:rsidRPr="00EF75D8">
        <w:rPr>
          <w:rFonts w:ascii="Tahoma" w:hAnsi="Tahoma" w:cs="Tahoma"/>
          <w:sz w:val="18"/>
          <w:szCs w:val="18"/>
        </w:rPr>
        <w:t xml:space="preserve">nemůže </w:t>
      </w:r>
      <w:r w:rsidR="00212BB0" w:rsidRPr="00EF75D8">
        <w:rPr>
          <w:rFonts w:ascii="Tahoma" w:hAnsi="Tahoma" w:cs="Tahoma"/>
          <w:sz w:val="18"/>
          <w:szCs w:val="18"/>
        </w:rPr>
        <w:t xml:space="preserve">se </w:t>
      </w:r>
      <w:r w:rsidR="00C215BA" w:rsidRPr="00EF75D8">
        <w:rPr>
          <w:rFonts w:ascii="Tahoma" w:hAnsi="Tahoma" w:cs="Tahoma"/>
          <w:sz w:val="18"/>
          <w:szCs w:val="18"/>
        </w:rPr>
        <w:t>dodavatel</w:t>
      </w:r>
      <w:r w:rsidR="00212BB0" w:rsidRPr="00EF75D8">
        <w:rPr>
          <w:rFonts w:ascii="Tahoma" w:hAnsi="Tahoma" w:cs="Tahoma"/>
          <w:sz w:val="18"/>
          <w:szCs w:val="18"/>
        </w:rPr>
        <w:t xml:space="preserve"> zbavit odpovědnosti za obsahovou neúplnost nabídky poukazem na tento výčet</w:t>
      </w:r>
      <w:r w:rsidRPr="00EF75D8">
        <w:rPr>
          <w:rFonts w:ascii="Tahoma" w:hAnsi="Tahoma" w:cs="Tahoma"/>
          <w:sz w:val="18"/>
          <w:szCs w:val="18"/>
        </w:rPr>
        <w:t xml:space="preserve"> dokumentů.</w:t>
      </w:r>
    </w:p>
    <w:p w14:paraId="0AC283A0" w14:textId="77777777" w:rsidR="00902E8F" w:rsidRPr="00EF75D8" w:rsidRDefault="00C41902" w:rsidP="006E64EC">
      <w:pPr>
        <w:pStyle w:val="Nadpis2"/>
        <w:spacing w:line="288" w:lineRule="auto"/>
        <w:rPr>
          <w:rFonts w:ascii="Tahoma" w:hAnsi="Tahoma" w:cs="Tahoma"/>
          <w:sz w:val="18"/>
          <w:szCs w:val="18"/>
        </w:rPr>
      </w:pPr>
      <w:bookmarkStart w:id="37" w:name="_Ref268509249"/>
      <w:bookmarkStart w:id="38" w:name="_Toc484787744"/>
      <w:r w:rsidRPr="00EF75D8">
        <w:rPr>
          <w:rFonts w:ascii="Tahoma" w:hAnsi="Tahoma" w:cs="Tahoma"/>
          <w:sz w:val="18"/>
          <w:szCs w:val="18"/>
        </w:rPr>
        <w:t xml:space="preserve">Pokyny pro vypracování </w:t>
      </w:r>
      <w:r w:rsidR="004801D1" w:rsidRPr="00EF75D8">
        <w:rPr>
          <w:rFonts w:ascii="Tahoma" w:hAnsi="Tahoma" w:cs="Tahoma"/>
          <w:sz w:val="18"/>
          <w:szCs w:val="18"/>
        </w:rPr>
        <w:t xml:space="preserve">návrhu </w:t>
      </w:r>
      <w:r w:rsidRPr="00EF75D8">
        <w:rPr>
          <w:rFonts w:ascii="Tahoma" w:hAnsi="Tahoma" w:cs="Tahoma"/>
          <w:sz w:val="18"/>
          <w:szCs w:val="18"/>
        </w:rPr>
        <w:t>smlouvy</w:t>
      </w:r>
      <w:bookmarkEnd w:id="37"/>
      <w:bookmarkEnd w:id="38"/>
    </w:p>
    <w:p w14:paraId="63403CBB" w14:textId="77777777" w:rsidR="00902E8F" w:rsidRPr="00EF75D8" w:rsidRDefault="00902E8F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 xml:space="preserve">Návrh smlouvy vypracuje </w:t>
      </w:r>
      <w:r w:rsidR="007F5683" w:rsidRPr="00EF75D8">
        <w:rPr>
          <w:rFonts w:ascii="Tahoma" w:hAnsi="Tahoma" w:cs="Tahoma"/>
          <w:sz w:val="18"/>
          <w:szCs w:val="18"/>
        </w:rPr>
        <w:t>dodavatel</w:t>
      </w:r>
      <w:r w:rsidRPr="00EF75D8">
        <w:rPr>
          <w:rFonts w:ascii="Tahoma" w:hAnsi="Tahoma" w:cs="Tahoma"/>
          <w:sz w:val="18"/>
          <w:szCs w:val="18"/>
        </w:rPr>
        <w:t xml:space="preserve"> s použitím vzoru smlouvy obsažené</w:t>
      </w:r>
      <w:r w:rsidR="00F8072B" w:rsidRPr="00EF75D8">
        <w:rPr>
          <w:rFonts w:ascii="Tahoma" w:hAnsi="Tahoma" w:cs="Tahoma"/>
          <w:sz w:val="18"/>
          <w:szCs w:val="18"/>
        </w:rPr>
        <w:t>ho</w:t>
      </w:r>
      <w:r w:rsidRPr="00EF75D8">
        <w:rPr>
          <w:rFonts w:ascii="Tahoma" w:hAnsi="Tahoma" w:cs="Tahoma"/>
          <w:sz w:val="18"/>
          <w:szCs w:val="18"/>
        </w:rPr>
        <w:t xml:space="preserve"> v</w:t>
      </w:r>
      <w:r w:rsidR="00C215BA" w:rsidRPr="00EF75D8">
        <w:rPr>
          <w:rFonts w:ascii="Tahoma" w:hAnsi="Tahoma" w:cs="Tahoma"/>
          <w:sz w:val="18"/>
          <w:szCs w:val="18"/>
        </w:rPr>
        <w:t> p</w:t>
      </w:r>
      <w:r w:rsidR="0087055D" w:rsidRPr="00EF75D8">
        <w:rPr>
          <w:rFonts w:ascii="Tahoma" w:hAnsi="Tahoma" w:cs="Tahoma"/>
          <w:sz w:val="18"/>
          <w:szCs w:val="18"/>
        </w:rPr>
        <w:t>říloze</w:t>
      </w:r>
      <w:r w:rsidR="007E726B" w:rsidRPr="00EF75D8">
        <w:rPr>
          <w:rFonts w:ascii="Tahoma" w:hAnsi="Tahoma" w:cs="Tahoma"/>
          <w:sz w:val="18"/>
          <w:szCs w:val="18"/>
        </w:rPr>
        <w:t xml:space="preserve"> č. 4</w:t>
      </w:r>
      <w:r w:rsidR="00C215BA" w:rsidRPr="00EF75D8">
        <w:rPr>
          <w:rFonts w:ascii="Tahoma" w:hAnsi="Tahoma" w:cs="Tahoma"/>
          <w:sz w:val="18"/>
          <w:szCs w:val="18"/>
        </w:rPr>
        <w:t xml:space="preserve"> </w:t>
      </w:r>
      <w:r w:rsidR="00C4313C" w:rsidRPr="00EF75D8">
        <w:rPr>
          <w:rFonts w:ascii="Tahoma" w:hAnsi="Tahoma" w:cs="Tahoma"/>
          <w:sz w:val="18"/>
          <w:szCs w:val="18"/>
        </w:rPr>
        <w:t xml:space="preserve">této </w:t>
      </w:r>
      <w:r w:rsidR="002F2EA8" w:rsidRPr="00EF75D8">
        <w:rPr>
          <w:rFonts w:ascii="Tahoma" w:hAnsi="Tahoma" w:cs="Tahoma"/>
          <w:sz w:val="18"/>
          <w:szCs w:val="18"/>
        </w:rPr>
        <w:t>výzvy</w:t>
      </w:r>
      <w:r w:rsidR="00390D90" w:rsidRPr="00EF75D8">
        <w:rPr>
          <w:rFonts w:ascii="Tahoma" w:hAnsi="Tahoma" w:cs="Tahoma"/>
          <w:sz w:val="18"/>
          <w:szCs w:val="18"/>
        </w:rPr>
        <w:t>.</w:t>
      </w:r>
      <w:r w:rsidRPr="00EF75D8">
        <w:rPr>
          <w:rFonts w:ascii="Tahoma" w:hAnsi="Tahoma" w:cs="Tahoma"/>
          <w:sz w:val="18"/>
          <w:szCs w:val="18"/>
        </w:rPr>
        <w:t xml:space="preserve"> Vzorové znění</w:t>
      </w:r>
      <w:r w:rsidR="00D42B1C" w:rsidRPr="00EF75D8">
        <w:rPr>
          <w:rFonts w:ascii="Tahoma" w:hAnsi="Tahoma" w:cs="Tahoma"/>
          <w:sz w:val="18"/>
          <w:szCs w:val="18"/>
        </w:rPr>
        <w:t xml:space="preserve"> </w:t>
      </w:r>
      <w:r w:rsidRPr="00EF75D8">
        <w:rPr>
          <w:rFonts w:ascii="Tahoma" w:hAnsi="Tahoma" w:cs="Tahoma"/>
          <w:sz w:val="18"/>
          <w:szCs w:val="18"/>
        </w:rPr>
        <w:t xml:space="preserve">smlouvy nesmí </w:t>
      </w:r>
      <w:r w:rsidR="00C215BA" w:rsidRPr="00EF75D8">
        <w:rPr>
          <w:rFonts w:ascii="Tahoma" w:hAnsi="Tahoma" w:cs="Tahoma"/>
          <w:sz w:val="18"/>
          <w:szCs w:val="18"/>
        </w:rPr>
        <w:t>dodavatel</w:t>
      </w:r>
      <w:r w:rsidRPr="00EF75D8">
        <w:rPr>
          <w:rFonts w:ascii="Tahoma" w:hAnsi="Tahoma" w:cs="Tahoma"/>
          <w:sz w:val="18"/>
          <w:szCs w:val="18"/>
        </w:rPr>
        <w:t xml:space="preserve"> měnit, doplňovat ani jinak upravovat, pokud v zadávacích podmínkách není výslovně stanoveno jinak. Zadavatel upozorňuje </w:t>
      </w:r>
      <w:r w:rsidR="00C215BA" w:rsidRPr="00EF75D8">
        <w:rPr>
          <w:rFonts w:ascii="Tahoma" w:hAnsi="Tahoma" w:cs="Tahoma"/>
          <w:sz w:val="18"/>
          <w:szCs w:val="18"/>
        </w:rPr>
        <w:t>dodavatele</w:t>
      </w:r>
      <w:r w:rsidR="00390D90" w:rsidRPr="00EF75D8">
        <w:rPr>
          <w:rFonts w:ascii="Tahoma" w:hAnsi="Tahoma" w:cs="Tahoma"/>
          <w:sz w:val="18"/>
          <w:szCs w:val="18"/>
        </w:rPr>
        <w:t>,</w:t>
      </w:r>
      <w:r w:rsidRPr="00EF75D8">
        <w:rPr>
          <w:rFonts w:ascii="Tahoma" w:hAnsi="Tahoma" w:cs="Tahoma"/>
          <w:sz w:val="18"/>
          <w:szCs w:val="18"/>
        </w:rPr>
        <w:t xml:space="preserve"> že v</w:t>
      </w:r>
      <w:r w:rsidR="006A575C" w:rsidRPr="00EF75D8">
        <w:rPr>
          <w:rFonts w:ascii="Tahoma" w:hAnsi="Tahoma" w:cs="Tahoma"/>
          <w:sz w:val="18"/>
          <w:szCs w:val="18"/>
        </w:rPr>
        <w:t xml:space="preserve"> tomto zadávacím </w:t>
      </w:r>
      <w:r w:rsidRPr="00EF75D8">
        <w:rPr>
          <w:rFonts w:ascii="Tahoma" w:hAnsi="Tahoma" w:cs="Tahoma"/>
          <w:sz w:val="18"/>
          <w:szCs w:val="18"/>
        </w:rPr>
        <w:t>řízení</w:t>
      </w:r>
      <w:r w:rsidR="00D42B1C" w:rsidRPr="00EF75D8">
        <w:rPr>
          <w:rFonts w:ascii="Tahoma" w:hAnsi="Tahoma" w:cs="Tahoma"/>
          <w:sz w:val="18"/>
          <w:szCs w:val="18"/>
        </w:rPr>
        <w:t xml:space="preserve"> </w:t>
      </w:r>
      <w:r w:rsidRPr="00EF75D8">
        <w:rPr>
          <w:rFonts w:ascii="Tahoma" w:hAnsi="Tahoma" w:cs="Tahoma"/>
          <w:sz w:val="18"/>
          <w:szCs w:val="18"/>
        </w:rPr>
        <w:t>nelze jednat o návrhu smlouvy, takže je povinen uzavřít</w:t>
      </w:r>
      <w:r w:rsidR="00D42B1C" w:rsidRPr="00EF75D8">
        <w:rPr>
          <w:rFonts w:ascii="Tahoma" w:hAnsi="Tahoma" w:cs="Tahoma"/>
          <w:sz w:val="18"/>
          <w:szCs w:val="18"/>
        </w:rPr>
        <w:t xml:space="preserve"> </w:t>
      </w:r>
      <w:r w:rsidRPr="00EF75D8">
        <w:rPr>
          <w:rFonts w:ascii="Tahoma" w:hAnsi="Tahoma" w:cs="Tahoma"/>
          <w:sz w:val="18"/>
          <w:szCs w:val="18"/>
        </w:rPr>
        <w:t xml:space="preserve">smlouvu v souladu s návrhem smlouvy předloženým </w:t>
      </w:r>
      <w:r w:rsidR="00C215BA" w:rsidRPr="00EF75D8">
        <w:rPr>
          <w:rFonts w:ascii="Tahoma" w:hAnsi="Tahoma" w:cs="Tahoma"/>
          <w:sz w:val="18"/>
          <w:szCs w:val="18"/>
        </w:rPr>
        <w:t>dodavatelem</w:t>
      </w:r>
      <w:r w:rsidRPr="00EF75D8">
        <w:rPr>
          <w:rFonts w:ascii="Tahoma" w:hAnsi="Tahoma" w:cs="Tahoma"/>
          <w:sz w:val="18"/>
          <w:szCs w:val="18"/>
        </w:rPr>
        <w:t xml:space="preserve"> v nabídce – zejména z tohoto důvodu</w:t>
      </w:r>
      <w:r w:rsidR="00D42B1C" w:rsidRPr="00EF75D8">
        <w:rPr>
          <w:rFonts w:ascii="Tahoma" w:hAnsi="Tahoma" w:cs="Tahoma"/>
          <w:sz w:val="18"/>
          <w:szCs w:val="18"/>
        </w:rPr>
        <w:t xml:space="preserve"> </w:t>
      </w:r>
      <w:r w:rsidRPr="00EF75D8">
        <w:rPr>
          <w:rFonts w:ascii="Tahoma" w:hAnsi="Tahoma" w:cs="Tahoma"/>
          <w:sz w:val="18"/>
          <w:szCs w:val="18"/>
        </w:rPr>
        <w:t>není přípustné měnit či upravovat</w:t>
      </w:r>
      <w:r w:rsidR="00D42B1C" w:rsidRPr="00EF75D8">
        <w:rPr>
          <w:rFonts w:ascii="Tahoma" w:hAnsi="Tahoma" w:cs="Tahoma"/>
          <w:sz w:val="18"/>
          <w:szCs w:val="18"/>
        </w:rPr>
        <w:t xml:space="preserve"> </w:t>
      </w:r>
      <w:r w:rsidRPr="00EF75D8">
        <w:rPr>
          <w:rFonts w:ascii="Tahoma" w:hAnsi="Tahoma" w:cs="Tahoma"/>
          <w:sz w:val="18"/>
          <w:szCs w:val="18"/>
        </w:rPr>
        <w:t xml:space="preserve">zadávací podmínky, na jejichž dodržení zadavatel trvá a které jsou pro </w:t>
      </w:r>
      <w:r w:rsidR="00C215BA" w:rsidRPr="00EF75D8">
        <w:rPr>
          <w:rFonts w:ascii="Tahoma" w:hAnsi="Tahoma" w:cs="Tahoma"/>
          <w:sz w:val="18"/>
          <w:szCs w:val="18"/>
        </w:rPr>
        <w:t>dodavatele</w:t>
      </w:r>
      <w:r w:rsidRPr="00EF75D8">
        <w:rPr>
          <w:rFonts w:ascii="Tahoma" w:hAnsi="Tahoma" w:cs="Tahoma"/>
          <w:sz w:val="18"/>
          <w:szCs w:val="18"/>
        </w:rPr>
        <w:t xml:space="preserve"> závazné. </w:t>
      </w:r>
    </w:p>
    <w:p w14:paraId="3266C733" w14:textId="77777777" w:rsidR="00B51639" w:rsidRPr="00EF75D8" w:rsidRDefault="00C215BA" w:rsidP="006E64EC">
      <w:pPr>
        <w:pStyle w:val="slovanseznam2"/>
        <w:spacing w:line="288" w:lineRule="auto"/>
        <w:rPr>
          <w:rFonts w:ascii="Tahoma" w:hAnsi="Tahoma" w:cs="Tahoma"/>
          <w:bCs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Dodavatel</w:t>
      </w:r>
      <w:r w:rsidR="00902E8F" w:rsidRPr="00EF75D8">
        <w:rPr>
          <w:rFonts w:ascii="Tahoma" w:hAnsi="Tahoma" w:cs="Tahoma"/>
          <w:sz w:val="18"/>
          <w:szCs w:val="18"/>
        </w:rPr>
        <w:t xml:space="preserve"> doplní do vzoru</w:t>
      </w:r>
      <w:r w:rsidR="00D42B1C" w:rsidRPr="00EF75D8">
        <w:rPr>
          <w:rFonts w:ascii="Tahoma" w:hAnsi="Tahoma" w:cs="Tahoma"/>
          <w:sz w:val="18"/>
          <w:szCs w:val="18"/>
        </w:rPr>
        <w:t xml:space="preserve"> </w:t>
      </w:r>
      <w:r w:rsidR="00902E8F" w:rsidRPr="00EF75D8">
        <w:rPr>
          <w:rFonts w:ascii="Tahoma" w:hAnsi="Tahoma" w:cs="Tahoma"/>
          <w:sz w:val="18"/>
          <w:szCs w:val="18"/>
        </w:rPr>
        <w:t>smlouvy údaje v záhlaví smlouvy o</w:t>
      </w:r>
      <w:r w:rsidR="00D42B1C" w:rsidRPr="00EF75D8">
        <w:rPr>
          <w:rFonts w:ascii="Tahoma" w:hAnsi="Tahoma" w:cs="Tahoma"/>
          <w:sz w:val="18"/>
          <w:szCs w:val="18"/>
        </w:rPr>
        <w:t xml:space="preserve"> </w:t>
      </w:r>
      <w:r w:rsidR="000D3A84" w:rsidRPr="00EF75D8">
        <w:rPr>
          <w:rFonts w:ascii="Tahoma" w:hAnsi="Tahoma" w:cs="Tahoma"/>
          <w:sz w:val="18"/>
          <w:szCs w:val="18"/>
        </w:rPr>
        <w:t>dodavateli</w:t>
      </w:r>
      <w:r w:rsidR="00390D90" w:rsidRPr="00EF75D8">
        <w:rPr>
          <w:rFonts w:ascii="Tahoma" w:hAnsi="Tahoma" w:cs="Tahoma"/>
          <w:sz w:val="18"/>
          <w:szCs w:val="18"/>
        </w:rPr>
        <w:t>,</w:t>
      </w:r>
      <w:r w:rsidR="00D42B1C" w:rsidRPr="00EF75D8">
        <w:rPr>
          <w:rFonts w:ascii="Tahoma" w:hAnsi="Tahoma" w:cs="Tahoma"/>
          <w:sz w:val="18"/>
          <w:szCs w:val="18"/>
        </w:rPr>
        <w:t xml:space="preserve"> </w:t>
      </w:r>
      <w:r w:rsidR="008960FF" w:rsidRPr="00EF75D8">
        <w:rPr>
          <w:rFonts w:ascii="Tahoma" w:hAnsi="Tahoma" w:cs="Tahoma"/>
          <w:sz w:val="18"/>
          <w:szCs w:val="18"/>
        </w:rPr>
        <w:t xml:space="preserve">celkovou </w:t>
      </w:r>
      <w:r w:rsidR="00902E8F" w:rsidRPr="00EF75D8">
        <w:rPr>
          <w:rFonts w:ascii="Tahoma" w:hAnsi="Tahoma" w:cs="Tahoma"/>
          <w:sz w:val="18"/>
          <w:szCs w:val="18"/>
        </w:rPr>
        <w:t>cenu</w:t>
      </w:r>
      <w:r w:rsidR="008960FF" w:rsidRPr="00EF75D8">
        <w:rPr>
          <w:rFonts w:ascii="Tahoma" w:hAnsi="Tahoma" w:cs="Tahoma"/>
          <w:sz w:val="18"/>
          <w:szCs w:val="18"/>
        </w:rPr>
        <w:t xml:space="preserve">, </w:t>
      </w:r>
      <w:r w:rsidR="00805EEE" w:rsidRPr="00EF75D8">
        <w:rPr>
          <w:rFonts w:ascii="Tahoma" w:hAnsi="Tahoma" w:cs="Tahoma"/>
          <w:sz w:val="18"/>
          <w:szCs w:val="18"/>
        </w:rPr>
        <w:t xml:space="preserve">a </w:t>
      </w:r>
      <w:r w:rsidR="00D70408" w:rsidRPr="00EF75D8">
        <w:rPr>
          <w:rFonts w:ascii="Tahoma" w:hAnsi="Tahoma" w:cs="Tahoma"/>
          <w:sz w:val="18"/>
          <w:szCs w:val="18"/>
        </w:rPr>
        <w:t xml:space="preserve">případné </w:t>
      </w:r>
      <w:r w:rsidR="00805EEE" w:rsidRPr="00EF75D8">
        <w:rPr>
          <w:rFonts w:ascii="Tahoma" w:hAnsi="Tahoma" w:cs="Tahoma"/>
          <w:sz w:val="18"/>
          <w:szCs w:val="18"/>
        </w:rPr>
        <w:t xml:space="preserve">další údaje, které podle pokynů </w:t>
      </w:r>
      <w:r w:rsidR="0087055D" w:rsidRPr="00EF75D8">
        <w:rPr>
          <w:rFonts w:ascii="Tahoma" w:hAnsi="Tahoma" w:cs="Tahoma"/>
          <w:sz w:val="18"/>
          <w:szCs w:val="18"/>
        </w:rPr>
        <w:t>uvedených v </w:t>
      </w:r>
      <w:r w:rsidR="00C4313C" w:rsidRPr="00EF75D8">
        <w:rPr>
          <w:rFonts w:ascii="Tahoma" w:hAnsi="Tahoma" w:cs="Tahoma"/>
          <w:sz w:val="18"/>
          <w:szCs w:val="18"/>
        </w:rPr>
        <w:t xml:space="preserve">této </w:t>
      </w:r>
      <w:r w:rsidR="007A2E58" w:rsidRPr="00EF75D8">
        <w:rPr>
          <w:rFonts w:ascii="Tahoma" w:hAnsi="Tahoma" w:cs="Tahoma"/>
          <w:sz w:val="18"/>
          <w:szCs w:val="18"/>
        </w:rPr>
        <w:t>výzvy</w:t>
      </w:r>
      <w:r w:rsidR="00C4313C" w:rsidRPr="00EF75D8">
        <w:rPr>
          <w:rFonts w:ascii="Tahoma" w:hAnsi="Tahoma" w:cs="Tahoma"/>
          <w:sz w:val="18"/>
          <w:szCs w:val="18"/>
        </w:rPr>
        <w:t xml:space="preserve"> </w:t>
      </w:r>
      <w:r w:rsidR="00805EEE" w:rsidRPr="00EF75D8">
        <w:rPr>
          <w:rFonts w:ascii="Tahoma" w:hAnsi="Tahoma" w:cs="Tahoma"/>
          <w:sz w:val="18"/>
          <w:szCs w:val="18"/>
        </w:rPr>
        <w:t>má do návrhu smlouvy doplnit.</w:t>
      </w:r>
      <w:r w:rsidR="00D42B1C" w:rsidRPr="00EF75D8">
        <w:rPr>
          <w:rFonts w:ascii="Tahoma" w:hAnsi="Tahoma" w:cs="Tahoma"/>
          <w:sz w:val="18"/>
          <w:szCs w:val="18"/>
        </w:rPr>
        <w:t xml:space="preserve"> </w:t>
      </w:r>
      <w:r w:rsidR="00902E8F" w:rsidRPr="00EF75D8">
        <w:rPr>
          <w:rFonts w:ascii="Tahoma" w:hAnsi="Tahoma" w:cs="Tahoma"/>
          <w:sz w:val="18"/>
          <w:szCs w:val="18"/>
        </w:rPr>
        <w:t>Návrh smlouvy</w:t>
      </w:r>
      <w:r w:rsidR="00D42B1C" w:rsidRPr="00EF75D8">
        <w:rPr>
          <w:rFonts w:ascii="Tahoma" w:hAnsi="Tahoma" w:cs="Tahoma"/>
          <w:sz w:val="18"/>
          <w:szCs w:val="18"/>
        </w:rPr>
        <w:t xml:space="preserve"> </w:t>
      </w:r>
      <w:r w:rsidR="00902E8F" w:rsidRPr="00EF75D8">
        <w:rPr>
          <w:rFonts w:ascii="Tahoma" w:hAnsi="Tahoma" w:cs="Tahoma"/>
          <w:sz w:val="18"/>
          <w:szCs w:val="18"/>
        </w:rPr>
        <w:t>bud</w:t>
      </w:r>
      <w:r w:rsidR="00805EEE" w:rsidRPr="00EF75D8">
        <w:rPr>
          <w:rFonts w:ascii="Tahoma" w:hAnsi="Tahoma" w:cs="Tahoma"/>
          <w:sz w:val="18"/>
          <w:szCs w:val="18"/>
        </w:rPr>
        <w:t>e</w:t>
      </w:r>
      <w:r w:rsidR="00D42B1C" w:rsidRPr="00EF75D8">
        <w:rPr>
          <w:rFonts w:ascii="Tahoma" w:hAnsi="Tahoma" w:cs="Tahoma"/>
          <w:sz w:val="18"/>
          <w:szCs w:val="18"/>
        </w:rPr>
        <w:t xml:space="preserve"> </w:t>
      </w:r>
      <w:r w:rsidR="00902E8F" w:rsidRPr="00EF75D8">
        <w:rPr>
          <w:rFonts w:ascii="Tahoma" w:hAnsi="Tahoma" w:cs="Tahoma"/>
          <w:sz w:val="18"/>
          <w:szCs w:val="18"/>
        </w:rPr>
        <w:t>podeps</w:t>
      </w:r>
      <w:r w:rsidR="009432E0" w:rsidRPr="00EF75D8">
        <w:rPr>
          <w:rFonts w:ascii="Tahoma" w:hAnsi="Tahoma" w:cs="Tahoma"/>
          <w:sz w:val="18"/>
          <w:szCs w:val="18"/>
        </w:rPr>
        <w:t>á</w:t>
      </w:r>
      <w:r w:rsidR="00902E8F" w:rsidRPr="00EF75D8">
        <w:rPr>
          <w:rFonts w:ascii="Tahoma" w:hAnsi="Tahoma" w:cs="Tahoma"/>
          <w:sz w:val="18"/>
          <w:szCs w:val="18"/>
        </w:rPr>
        <w:t xml:space="preserve">n způsobem </w:t>
      </w:r>
      <w:r w:rsidR="009432E0" w:rsidRPr="00EF75D8">
        <w:rPr>
          <w:rFonts w:ascii="Tahoma" w:hAnsi="Tahoma" w:cs="Tahoma"/>
          <w:sz w:val="18"/>
          <w:szCs w:val="18"/>
        </w:rPr>
        <w:t>u</w:t>
      </w:r>
      <w:r w:rsidR="00902E8F" w:rsidRPr="00EF75D8">
        <w:rPr>
          <w:rFonts w:ascii="Tahoma" w:hAnsi="Tahoma" w:cs="Tahoma"/>
          <w:sz w:val="18"/>
          <w:szCs w:val="18"/>
        </w:rPr>
        <w:t xml:space="preserve">vedeným v čl. </w:t>
      </w:r>
      <w:r w:rsidR="0087055D" w:rsidRPr="00EF75D8">
        <w:rPr>
          <w:rFonts w:ascii="Tahoma" w:hAnsi="Tahoma" w:cs="Tahoma"/>
          <w:sz w:val="18"/>
          <w:szCs w:val="18"/>
        </w:rPr>
        <w:fldChar w:fldCharType="begin"/>
      </w:r>
      <w:r w:rsidR="0087055D" w:rsidRPr="00EF75D8">
        <w:rPr>
          <w:rFonts w:ascii="Tahoma" w:hAnsi="Tahoma" w:cs="Tahoma"/>
          <w:sz w:val="18"/>
          <w:szCs w:val="18"/>
        </w:rPr>
        <w:instrText xml:space="preserve"> REF _Ref268272060 \r \h </w:instrText>
      </w:r>
      <w:r w:rsidR="001F3600" w:rsidRPr="00EF75D8">
        <w:rPr>
          <w:rFonts w:ascii="Tahoma" w:hAnsi="Tahoma" w:cs="Tahoma"/>
          <w:sz w:val="18"/>
          <w:szCs w:val="18"/>
        </w:rPr>
        <w:instrText xml:space="preserve"> \* MERGEFORMAT </w:instrText>
      </w:r>
      <w:r w:rsidR="0087055D" w:rsidRPr="00EF75D8">
        <w:rPr>
          <w:rFonts w:ascii="Tahoma" w:hAnsi="Tahoma" w:cs="Tahoma"/>
          <w:sz w:val="18"/>
          <w:szCs w:val="18"/>
        </w:rPr>
      </w:r>
      <w:r w:rsidR="0087055D" w:rsidRPr="00EF75D8">
        <w:rPr>
          <w:rFonts w:ascii="Tahoma" w:hAnsi="Tahoma" w:cs="Tahoma"/>
          <w:sz w:val="18"/>
          <w:szCs w:val="18"/>
        </w:rPr>
        <w:fldChar w:fldCharType="separate"/>
      </w:r>
      <w:r w:rsidR="006E19C3">
        <w:rPr>
          <w:rFonts w:ascii="Tahoma" w:hAnsi="Tahoma" w:cs="Tahoma"/>
          <w:sz w:val="18"/>
          <w:szCs w:val="18"/>
        </w:rPr>
        <w:t>21</w:t>
      </w:r>
      <w:r w:rsidR="0087055D" w:rsidRPr="00EF75D8">
        <w:rPr>
          <w:rFonts w:ascii="Tahoma" w:hAnsi="Tahoma" w:cs="Tahoma"/>
          <w:sz w:val="18"/>
          <w:szCs w:val="18"/>
        </w:rPr>
        <w:fldChar w:fldCharType="end"/>
      </w:r>
      <w:r w:rsidR="00902E8F" w:rsidRPr="00EF75D8">
        <w:rPr>
          <w:rFonts w:ascii="Tahoma" w:hAnsi="Tahoma" w:cs="Tahoma"/>
          <w:sz w:val="18"/>
          <w:szCs w:val="18"/>
        </w:rPr>
        <w:t xml:space="preserve"> </w:t>
      </w:r>
      <w:r w:rsidR="00C4313C" w:rsidRPr="00EF75D8">
        <w:rPr>
          <w:rFonts w:ascii="Tahoma" w:hAnsi="Tahoma" w:cs="Tahoma"/>
          <w:sz w:val="18"/>
          <w:szCs w:val="18"/>
        </w:rPr>
        <w:t xml:space="preserve">této </w:t>
      </w:r>
      <w:r w:rsidR="007A2E58" w:rsidRPr="00EF75D8">
        <w:rPr>
          <w:rFonts w:ascii="Tahoma" w:hAnsi="Tahoma" w:cs="Tahoma"/>
          <w:sz w:val="18"/>
          <w:szCs w:val="18"/>
        </w:rPr>
        <w:t>výzvy</w:t>
      </w:r>
      <w:r w:rsidR="00390D90" w:rsidRPr="00EF75D8">
        <w:rPr>
          <w:rFonts w:ascii="Tahoma" w:hAnsi="Tahoma" w:cs="Tahoma"/>
          <w:sz w:val="18"/>
          <w:szCs w:val="18"/>
        </w:rPr>
        <w:t>.</w:t>
      </w:r>
    </w:p>
    <w:p w14:paraId="2BF4AD45" w14:textId="77777777" w:rsidR="004509FC" w:rsidRPr="00EF75D8" w:rsidRDefault="004509FC" w:rsidP="006E64EC">
      <w:pPr>
        <w:pStyle w:val="Nadpis2"/>
        <w:spacing w:line="288" w:lineRule="auto"/>
        <w:rPr>
          <w:rFonts w:ascii="Tahoma" w:hAnsi="Tahoma" w:cs="Tahoma"/>
          <w:sz w:val="18"/>
          <w:szCs w:val="18"/>
        </w:rPr>
      </w:pPr>
      <w:bookmarkStart w:id="39" w:name="_Ref268272060"/>
      <w:bookmarkStart w:id="40" w:name="_Toc484787745"/>
      <w:r w:rsidRPr="00EF75D8">
        <w:rPr>
          <w:rFonts w:ascii="Tahoma" w:hAnsi="Tahoma" w:cs="Tahoma"/>
          <w:sz w:val="18"/>
          <w:szCs w:val="18"/>
        </w:rPr>
        <w:t>Podpis nabídky</w:t>
      </w:r>
      <w:bookmarkEnd w:id="39"/>
      <w:bookmarkEnd w:id="40"/>
    </w:p>
    <w:p w14:paraId="64A7FD51" w14:textId="77777777" w:rsidR="007D115D" w:rsidRPr="00EF75D8" w:rsidRDefault="00714208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Tam, kde je v zadávacích podmínkách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Pr="00EF75D8">
        <w:rPr>
          <w:rFonts w:ascii="Tahoma" w:hAnsi="Tahoma" w:cs="Tahoma"/>
          <w:sz w:val="18"/>
          <w:szCs w:val="18"/>
        </w:rPr>
        <w:t xml:space="preserve">nebo </w:t>
      </w:r>
      <w:r w:rsidR="00266446" w:rsidRPr="00EF75D8">
        <w:rPr>
          <w:rFonts w:ascii="Tahoma" w:hAnsi="Tahoma" w:cs="Tahoma"/>
          <w:sz w:val="18"/>
          <w:szCs w:val="18"/>
        </w:rPr>
        <w:t>v zákoně uvedeno, že nabídku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="00266446" w:rsidRPr="00EF75D8">
        <w:rPr>
          <w:rFonts w:ascii="Tahoma" w:hAnsi="Tahoma" w:cs="Tahoma"/>
          <w:sz w:val="18"/>
          <w:szCs w:val="18"/>
        </w:rPr>
        <w:t>(</w:t>
      </w:r>
      <w:r w:rsidR="0099745A" w:rsidRPr="00EF75D8">
        <w:rPr>
          <w:rFonts w:ascii="Tahoma" w:hAnsi="Tahoma" w:cs="Tahoma"/>
          <w:sz w:val="18"/>
          <w:szCs w:val="18"/>
        </w:rPr>
        <w:t xml:space="preserve">tj. </w:t>
      </w:r>
      <w:r w:rsidRPr="00EF75D8">
        <w:rPr>
          <w:rFonts w:ascii="Tahoma" w:hAnsi="Tahoma" w:cs="Tahoma"/>
          <w:sz w:val="18"/>
          <w:szCs w:val="18"/>
        </w:rPr>
        <w:t xml:space="preserve">listinu tvořící obsah nabídky) podepisuje osoba oprávněna jednat jménem </w:t>
      </w:r>
      <w:r w:rsidR="00D71EAB" w:rsidRPr="00EF75D8">
        <w:rPr>
          <w:rFonts w:ascii="Tahoma" w:hAnsi="Tahoma" w:cs="Tahoma"/>
          <w:sz w:val="18"/>
          <w:szCs w:val="18"/>
        </w:rPr>
        <w:t>či za dodavatele</w:t>
      </w:r>
      <w:r w:rsidRPr="00EF75D8">
        <w:rPr>
          <w:rFonts w:ascii="Tahoma" w:hAnsi="Tahoma" w:cs="Tahoma"/>
          <w:sz w:val="18"/>
          <w:szCs w:val="18"/>
        </w:rPr>
        <w:t>, bude příslušná listina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Pr="00EF75D8">
        <w:rPr>
          <w:rFonts w:ascii="Tahoma" w:hAnsi="Tahoma" w:cs="Tahoma"/>
          <w:sz w:val="18"/>
          <w:szCs w:val="18"/>
        </w:rPr>
        <w:t>podepsána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Pr="00EF75D8">
        <w:rPr>
          <w:rFonts w:ascii="Tahoma" w:hAnsi="Tahoma" w:cs="Tahoma"/>
          <w:sz w:val="18"/>
          <w:szCs w:val="18"/>
        </w:rPr>
        <w:t>přesně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Pr="00EF75D8">
        <w:rPr>
          <w:rFonts w:ascii="Tahoma" w:hAnsi="Tahoma" w:cs="Tahoma"/>
          <w:sz w:val="18"/>
          <w:szCs w:val="18"/>
        </w:rPr>
        <w:t>v souladu se způsobem jednání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Pr="00EF75D8">
        <w:rPr>
          <w:rFonts w:ascii="Tahoma" w:hAnsi="Tahoma" w:cs="Tahoma"/>
          <w:sz w:val="18"/>
          <w:szCs w:val="18"/>
        </w:rPr>
        <w:t xml:space="preserve">jménem </w:t>
      </w:r>
      <w:r w:rsidR="00D71EAB" w:rsidRPr="00EF75D8">
        <w:rPr>
          <w:rFonts w:ascii="Tahoma" w:hAnsi="Tahoma" w:cs="Tahoma"/>
          <w:sz w:val="18"/>
          <w:szCs w:val="18"/>
        </w:rPr>
        <w:t>dodavatele</w:t>
      </w:r>
      <w:r w:rsidR="003F5B76" w:rsidRPr="00EF75D8">
        <w:rPr>
          <w:rFonts w:ascii="Tahoma" w:hAnsi="Tahoma" w:cs="Tahoma"/>
          <w:sz w:val="18"/>
          <w:szCs w:val="18"/>
        </w:rPr>
        <w:t xml:space="preserve"> </w:t>
      </w:r>
      <w:r w:rsidRPr="00EF75D8">
        <w:rPr>
          <w:rFonts w:ascii="Tahoma" w:hAnsi="Tahoma" w:cs="Tahoma"/>
          <w:sz w:val="18"/>
          <w:szCs w:val="18"/>
        </w:rPr>
        <w:t>zapsaným v obchodním rejstříku, pokud je v tomto rejstříku zapsán.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</w:p>
    <w:p w14:paraId="1BADF0AF" w14:textId="77777777" w:rsidR="0099745A" w:rsidRPr="00EF75D8" w:rsidRDefault="00714208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lastRenderedPageBreak/>
        <w:t xml:space="preserve">Bude-li nabídku podepisovat nebo jiné úkony v zadávacím řízení za </w:t>
      </w:r>
      <w:r w:rsidR="00582AB3" w:rsidRPr="00EF75D8">
        <w:rPr>
          <w:rFonts w:ascii="Tahoma" w:hAnsi="Tahoma" w:cs="Tahoma"/>
          <w:sz w:val="18"/>
          <w:szCs w:val="18"/>
        </w:rPr>
        <w:t>dodavatele</w:t>
      </w:r>
      <w:r w:rsidRPr="00EF75D8">
        <w:rPr>
          <w:rFonts w:ascii="Tahoma" w:hAnsi="Tahoma" w:cs="Tahoma"/>
          <w:sz w:val="18"/>
          <w:szCs w:val="18"/>
        </w:rPr>
        <w:t xml:space="preserve"> činit zástupce, musí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Pr="00EF75D8">
        <w:rPr>
          <w:rFonts w:ascii="Tahoma" w:hAnsi="Tahoma" w:cs="Tahoma"/>
          <w:sz w:val="18"/>
          <w:szCs w:val="18"/>
        </w:rPr>
        <w:t>být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Pr="00EF75D8">
        <w:rPr>
          <w:rFonts w:ascii="Tahoma" w:hAnsi="Tahoma" w:cs="Tahoma"/>
          <w:sz w:val="18"/>
          <w:szCs w:val="18"/>
        </w:rPr>
        <w:t xml:space="preserve">vždy doložen originál </w:t>
      </w:r>
      <w:r w:rsidR="007E513F" w:rsidRPr="00EF75D8">
        <w:rPr>
          <w:rFonts w:ascii="Tahoma" w:hAnsi="Tahoma" w:cs="Tahoma"/>
          <w:sz w:val="18"/>
          <w:szCs w:val="18"/>
        </w:rPr>
        <w:t xml:space="preserve">či ověřená kopie </w:t>
      </w:r>
      <w:r w:rsidRPr="00EF75D8">
        <w:rPr>
          <w:rFonts w:ascii="Tahoma" w:hAnsi="Tahoma" w:cs="Tahoma"/>
          <w:sz w:val="18"/>
          <w:szCs w:val="18"/>
        </w:rPr>
        <w:t>plné moci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Pr="00EF75D8">
        <w:rPr>
          <w:rFonts w:ascii="Tahoma" w:hAnsi="Tahoma" w:cs="Tahoma"/>
          <w:sz w:val="18"/>
          <w:szCs w:val="18"/>
        </w:rPr>
        <w:t xml:space="preserve">podepsané osobou oprávněnou jednat jménem </w:t>
      </w:r>
      <w:r w:rsidR="00582AB3" w:rsidRPr="00EF75D8">
        <w:rPr>
          <w:rFonts w:ascii="Tahoma" w:hAnsi="Tahoma" w:cs="Tahoma"/>
          <w:sz w:val="18"/>
          <w:szCs w:val="18"/>
        </w:rPr>
        <w:t>či za dodavatele</w:t>
      </w:r>
      <w:r w:rsidRPr="00EF75D8">
        <w:rPr>
          <w:rFonts w:ascii="Tahoma" w:hAnsi="Tahoma" w:cs="Tahoma"/>
          <w:sz w:val="18"/>
          <w:szCs w:val="18"/>
        </w:rPr>
        <w:t xml:space="preserve"> způsobem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="00266446" w:rsidRPr="00EF75D8">
        <w:rPr>
          <w:rFonts w:ascii="Tahoma" w:hAnsi="Tahoma" w:cs="Tahoma"/>
          <w:sz w:val="18"/>
          <w:szCs w:val="18"/>
        </w:rPr>
        <w:t>zapsaným v obchodním rejstříku, je-li v něm zapsán</w:t>
      </w:r>
      <w:r w:rsidRPr="00EF75D8">
        <w:rPr>
          <w:rFonts w:ascii="Tahoma" w:hAnsi="Tahoma" w:cs="Tahoma"/>
          <w:sz w:val="18"/>
          <w:szCs w:val="18"/>
        </w:rPr>
        <w:t>, nebo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="0099745A" w:rsidRPr="00EF75D8">
        <w:rPr>
          <w:rFonts w:ascii="Tahoma" w:hAnsi="Tahoma" w:cs="Tahoma"/>
          <w:sz w:val="18"/>
          <w:szCs w:val="18"/>
        </w:rPr>
        <w:t xml:space="preserve">podle zvláštního předpisu úředně </w:t>
      </w:r>
      <w:r w:rsidRPr="00EF75D8">
        <w:rPr>
          <w:rFonts w:ascii="Tahoma" w:hAnsi="Tahoma" w:cs="Tahoma"/>
          <w:sz w:val="18"/>
          <w:szCs w:val="18"/>
        </w:rPr>
        <w:t>ověřená kopie (opis) originálu</w:t>
      </w:r>
      <w:r w:rsidR="00266446" w:rsidRPr="00EF75D8">
        <w:rPr>
          <w:rFonts w:ascii="Tahoma" w:hAnsi="Tahoma" w:cs="Tahoma"/>
          <w:sz w:val="18"/>
          <w:szCs w:val="18"/>
        </w:rPr>
        <w:t xml:space="preserve"> plné moci</w:t>
      </w:r>
      <w:r w:rsidRPr="00EF75D8">
        <w:rPr>
          <w:rFonts w:ascii="Tahoma" w:hAnsi="Tahoma" w:cs="Tahoma"/>
          <w:sz w:val="18"/>
          <w:szCs w:val="18"/>
        </w:rPr>
        <w:t>.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="007D115D" w:rsidRPr="00EF75D8">
        <w:rPr>
          <w:rFonts w:ascii="Tahoma" w:hAnsi="Tahoma" w:cs="Tahoma"/>
          <w:sz w:val="18"/>
          <w:szCs w:val="18"/>
        </w:rPr>
        <w:t>Pravost podpis</w:t>
      </w:r>
      <w:r w:rsidR="00473FC2" w:rsidRPr="00EF75D8">
        <w:rPr>
          <w:rFonts w:ascii="Tahoma" w:hAnsi="Tahoma" w:cs="Tahoma"/>
          <w:sz w:val="18"/>
          <w:szCs w:val="18"/>
        </w:rPr>
        <w:t>u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="007D115D" w:rsidRPr="00EF75D8">
        <w:rPr>
          <w:rFonts w:ascii="Tahoma" w:hAnsi="Tahoma" w:cs="Tahoma"/>
          <w:sz w:val="18"/>
          <w:szCs w:val="18"/>
        </w:rPr>
        <w:t>na plné moci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="007D115D" w:rsidRPr="00EF75D8">
        <w:rPr>
          <w:rFonts w:ascii="Tahoma" w:hAnsi="Tahoma" w:cs="Tahoma"/>
          <w:sz w:val="18"/>
          <w:szCs w:val="18"/>
        </w:rPr>
        <w:t>musí být</w:t>
      </w:r>
      <w:r w:rsidR="0099745A" w:rsidRPr="00EF75D8">
        <w:rPr>
          <w:rFonts w:ascii="Tahoma" w:hAnsi="Tahoma" w:cs="Tahoma"/>
          <w:sz w:val="18"/>
          <w:szCs w:val="18"/>
        </w:rPr>
        <w:t xml:space="preserve"> rovněž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="007D115D" w:rsidRPr="00EF75D8">
        <w:rPr>
          <w:rFonts w:ascii="Tahoma" w:hAnsi="Tahoma" w:cs="Tahoma"/>
          <w:sz w:val="18"/>
          <w:szCs w:val="18"/>
        </w:rPr>
        <w:t>ověřena podle zvláštních předpisů.</w:t>
      </w:r>
      <w:r w:rsidR="003F5B76" w:rsidRPr="00EF75D8">
        <w:rPr>
          <w:rFonts w:ascii="Tahoma" w:hAnsi="Tahoma" w:cs="Tahoma"/>
          <w:sz w:val="18"/>
          <w:szCs w:val="18"/>
        </w:rPr>
        <w:t xml:space="preserve"> </w:t>
      </w:r>
    </w:p>
    <w:p w14:paraId="7AF71E65" w14:textId="77777777" w:rsidR="00473FC2" w:rsidRPr="00EF75D8" w:rsidRDefault="00AD5184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Jestliže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Pr="00EF75D8">
        <w:rPr>
          <w:rFonts w:ascii="Tahoma" w:hAnsi="Tahoma" w:cs="Tahoma"/>
          <w:sz w:val="18"/>
          <w:szCs w:val="18"/>
        </w:rPr>
        <w:t xml:space="preserve">za </w:t>
      </w:r>
      <w:r w:rsidR="00582AB3" w:rsidRPr="00EF75D8">
        <w:rPr>
          <w:rFonts w:ascii="Tahoma" w:hAnsi="Tahoma" w:cs="Tahoma"/>
          <w:sz w:val="18"/>
          <w:szCs w:val="18"/>
        </w:rPr>
        <w:t>dodavatele</w:t>
      </w:r>
      <w:r w:rsidRPr="00EF75D8">
        <w:rPr>
          <w:rFonts w:ascii="Tahoma" w:hAnsi="Tahoma" w:cs="Tahoma"/>
          <w:sz w:val="18"/>
          <w:szCs w:val="18"/>
        </w:rPr>
        <w:t xml:space="preserve"> bude podepisovat nabídku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Pr="00EF75D8">
        <w:rPr>
          <w:rFonts w:ascii="Tahoma" w:hAnsi="Tahoma" w:cs="Tahoma"/>
          <w:sz w:val="18"/>
          <w:szCs w:val="18"/>
        </w:rPr>
        <w:t>zaměstnanec (člen) právnické osoby,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Pr="00EF75D8">
        <w:rPr>
          <w:rFonts w:ascii="Tahoma" w:hAnsi="Tahoma" w:cs="Tahoma"/>
          <w:sz w:val="18"/>
          <w:szCs w:val="18"/>
        </w:rPr>
        <w:t>musí bý</w:t>
      </w:r>
      <w:r w:rsidR="00266446" w:rsidRPr="00EF75D8">
        <w:rPr>
          <w:rFonts w:ascii="Tahoma" w:hAnsi="Tahoma" w:cs="Tahoma"/>
          <w:sz w:val="18"/>
          <w:szCs w:val="18"/>
        </w:rPr>
        <w:t>t vždy doloženo pověření ad hoc</w:t>
      </w:r>
      <w:r w:rsidRPr="00EF75D8">
        <w:rPr>
          <w:rFonts w:ascii="Tahoma" w:hAnsi="Tahoma" w:cs="Tahoma"/>
          <w:sz w:val="18"/>
          <w:szCs w:val="18"/>
        </w:rPr>
        <w:t>,</w:t>
      </w:r>
      <w:r w:rsidR="00266446" w:rsidRPr="00EF75D8">
        <w:rPr>
          <w:rFonts w:ascii="Tahoma" w:hAnsi="Tahoma" w:cs="Tahoma"/>
          <w:sz w:val="18"/>
          <w:szCs w:val="18"/>
        </w:rPr>
        <w:t xml:space="preserve"> </w:t>
      </w:r>
      <w:r w:rsidRPr="00EF75D8">
        <w:rPr>
          <w:rFonts w:ascii="Tahoma" w:hAnsi="Tahoma" w:cs="Tahoma"/>
          <w:sz w:val="18"/>
          <w:szCs w:val="18"/>
        </w:rPr>
        <w:t>které mu udělí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Pr="00EF75D8">
        <w:rPr>
          <w:rFonts w:ascii="Tahoma" w:hAnsi="Tahoma" w:cs="Tahoma"/>
          <w:sz w:val="18"/>
          <w:szCs w:val="18"/>
        </w:rPr>
        <w:t>dle ust</w:t>
      </w:r>
      <w:r w:rsidR="00582AB3" w:rsidRPr="00EF75D8">
        <w:rPr>
          <w:rFonts w:ascii="Tahoma" w:hAnsi="Tahoma" w:cs="Tahoma"/>
          <w:sz w:val="18"/>
          <w:szCs w:val="18"/>
        </w:rPr>
        <w:t>anovení</w:t>
      </w:r>
      <w:r w:rsidR="00041C8B" w:rsidRPr="00EF75D8">
        <w:rPr>
          <w:rFonts w:ascii="Tahoma" w:hAnsi="Tahoma" w:cs="Tahoma"/>
          <w:sz w:val="18"/>
          <w:szCs w:val="18"/>
        </w:rPr>
        <w:t xml:space="preserve"> §</w:t>
      </w:r>
      <w:r w:rsidR="001C5F41" w:rsidRPr="00EF75D8">
        <w:rPr>
          <w:rFonts w:ascii="Tahoma" w:hAnsi="Tahoma" w:cs="Tahoma"/>
          <w:sz w:val="18"/>
          <w:szCs w:val="18"/>
        </w:rPr>
        <w:t xml:space="preserve"> </w:t>
      </w:r>
      <w:r w:rsidR="00AF265E" w:rsidRPr="00EF75D8">
        <w:rPr>
          <w:rFonts w:ascii="Tahoma" w:hAnsi="Tahoma" w:cs="Tahoma"/>
          <w:sz w:val="18"/>
          <w:szCs w:val="18"/>
        </w:rPr>
        <w:t>166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="009E0A98" w:rsidRPr="00EF75D8">
        <w:rPr>
          <w:rFonts w:ascii="Tahoma" w:hAnsi="Tahoma" w:cs="Tahoma"/>
          <w:sz w:val="18"/>
          <w:szCs w:val="18"/>
        </w:rPr>
        <w:t>o</w:t>
      </w:r>
      <w:r w:rsidRPr="00EF75D8">
        <w:rPr>
          <w:rFonts w:ascii="Tahoma" w:hAnsi="Tahoma" w:cs="Tahoma"/>
          <w:sz w:val="18"/>
          <w:szCs w:val="18"/>
        </w:rPr>
        <w:t xml:space="preserve">bčanského zákoníku statutární orgán právnické osoby. Pověření musí být předloženo v originále nebo podle zvláštních předpisů </w:t>
      </w:r>
      <w:r w:rsidR="00266446" w:rsidRPr="00EF75D8">
        <w:rPr>
          <w:rFonts w:ascii="Tahoma" w:hAnsi="Tahoma" w:cs="Tahoma"/>
          <w:sz w:val="18"/>
          <w:szCs w:val="18"/>
        </w:rPr>
        <w:t>ověřené kopii (opisu) originálu</w:t>
      </w:r>
      <w:r w:rsidR="00473FC2" w:rsidRPr="00EF75D8">
        <w:rPr>
          <w:rFonts w:ascii="Tahoma" w:hAnsi="Tahoma" w:cs="Tahoma"/>
          <w:sz w:val="18"/>
          <w:szCs w:val="18"/>
        </w:rPr>
        <w:t>. Pravost podpisů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="00473FC2" w:rsidRPr="00EF75D8">
        <w:rPr>
          <w:rFonts w:ascii="Tahoma" w:hAnsi="Tahoma" w:cs="Tahoma"/>
          <w:sz w:val="18"/>
          <w:szCs w:val="18"/>
        </w:rPr>
        <w:t>na pověření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="00473FC2" w:rsidRPr="00EF75D8">
        <w:rPr>
          <w:rFonts w:ascii="Tahoma" w:hAnsi="Tahoma" w:cs="Tahoma"/>
          <w:sz w:val="18"/>
          <w:szCs w:val="18"/>
        </w:rPr>
        <w:t>musí být rovněž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="00473FC2" w:rsidRPr="00EF75D8">
        <w:rPr>
          <w:rFonts w:ascii="Tahoma" w:hAnsi="Tahoma" w:cs="Tahoma"/>
          <w:sz w:val="18"/>
          <w:szCs w:val="18"/>
        </w:rPr>
        <w:t>ověřena podle zvláštních předpisů.</w:t>
      </w:r>
      <w:r w:rsidR="003F5B76" w:rsidRPr="00EF75D8">
        <w:rPr>
          <w:rFonts w:ascii="Tahoma" w:hAnsi="Tahoma" w:cs="Tahoma"/>
          <w:sz w:val="18"/>
          <w:szCs w:val="18"/>
        </w:rPr>
        <w:t xml:space="preserve"> </w:t>
      </w:r>
    </w:p>
    <w:p w14:paraId="75560B10" w14:textId="77777777" w:rsidR="004509FC" w:rsidRPr="00EF75D8" w:rsidRDefault="00F84DB9" w:rsidP="006E64EC">
      <w:pPr>
        <w:pStyle w:val="Nadpis2"/>
        <w:spacing w:line="288" w:lineRule="auto"/>
        <w:rPr>
          <w:rFonts w:ascii="Tahoma" w:hAnsi="Tahoma" w:cs="Tahoma"/>
          <w:sz w:val="18"/>
          <w:szCs w:val="18"/>
        </w:rPr>
      </w:pPr>
      <w:bookmarkStart w:id="41" w:name="_Toc484787746"/>
      <w:r w:rsidRPr="00EF75D8">
        <w:rPr>
          <w:rFonts w:ascii="Tahoma" w:hAnsi="Tahoma" w:cs="Tahoma"/>
          <w:sz w:val="18"/>
          <w:szCs w:val="18"/>
        </w:rPr>
        <w:t xml:space="preserve">Další podmínky a </w:t>
      </w:r>
      <w:r w:rsidR="00212BB0" w:rsidRPr="00EF75D8">
        <w:rPr>
          <w:rFonts w:ascii="Tahoma" w:hAnsi="Tahoma" w:cs="Tahoma"/>
          <w:sz w:val="18"/>
          <w:szCs w:val="18"/>
        </w:rPr>
        <w:t>požadavky na zpracování nabídky</w:t>
      </w:r>
      <w:bookmarkEnd w:id="41"/>
      <w:r w:rsidR="00890BEF" w:rsidRPr="00EF75D8">
        <w:rPr>
          <w:rFonts w:ascii="Tahoma" w:hAnsi="Tahoma" w:cs="Tahoma"/>
          <w:sz w:val="18"/>
          <w:szCs w:val="18"/>
        </w:rPr>
        <w:t xml:space="preserve"> </w:t>
      </w:r>
    </w:p>
    <w:p w14:paraId="00F3671E" w14:textId="77777777" w:rsidR="00B82BDF" w:rsidRPr="00EF75D8" w:rsidRDefault="00212BB0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Nabídka bude podána písemně,</w:t>
      </w:r>
      <w:r w:rsidR="007C46B4" w:rsidRPr="00EF75D8">
        <w:rPr>
          <w:rFonts w:ascii="Tahoma" w:hAnsi="Tahoma" w:cs="Tahoma"/>
          <w:sz w:val="18"/>
          <w:szCs w:val="18"/>
        </w:rPr>
        <w:t xml:space="preserve"> v listinné podobě, </w:t>
      </w:r>
      <w:r w:rsidRPr="00EF75D8">
        <w:rPr>
          <w:rFonts w:ascii="Tahoma" w:hAnsi="Tahoma" w:cs="Tahoma"/>
          <w:sz w:val="18"/>
          <w:szCs w:val="18"/>
        </w:rPr>
        <w:t>v jazyce českém</w:t>
      </w:r>
      <w:r w:rsidR="004A3EBD" w:rsidRPr="00EF75D8">
        <w:rPr>
          <w:rFonts w:ascii="Tahoma" w:hAnsi="Tahoma" w:cs="Tahoma"/>
          <w:sz w:val="18"/>
          <w:szCs w:val="18"/>
        </w:rPr>
        <w:t>,</w:t>
      </w:r>
      <w:r w:rsidR="00D267E1" w:rsidRPr="00EF75D8">
        <w:rPr>
          <w:rFonts w:ascii="Tahoma" w:hAnsi="Tahoma" w:cs="Tahoma"/>
          <w:sz w:val="18"/>
          <w:szCs w:val="18"/>
        </w:rPr>
        <w:t xml:space="preserve"> a to v jednom originále</w:t>
      </w:r>
      <w:r w:rsidR="00805EEE" w:rsidRPr="00EF75D8">
        <w:rPr>
          <w:rFonts w:ascii="Tahoma" w:hAnsi="Tahoma" w:cs="Tahoma"/>
          <w:sz w:val="18"/>
          <w:szCs w:val="18"/>
        </w:rPr>
        <w:t xml:space="preserve"> a </w:t>
      </w:r>
      <w:r w:rsidR="00961AC3" w:rsidRPr="00EF75D8">
        <w:rPr>
          <w:rFonts w:ascii="Tahoma" w:hAnsi="Tahoma" w:cs="Tahoma"/>
          <w:sz w:val="18"/>
          <w:szCs w:val="18"/>
        </w:rPr>
        <w:t>v jedné</w:t>
      </w:r>
      <w:r w:rsidR="00805EEE" w:rsidRPr="00EF75D8">
        <w:rPr>
          <w:rFonts w:ascii="Tahoma" w:hAnsi="Tahoma" w:cs="Tahoma"/>
          <w:sz w:val="18"/>
          <w:szCs w:val="18"/>
        </w:rPr>
        <w:t xml:space="preserve"> kopii. </w:t>
      </w:r>
      <w:r w:rsidR="008B6954" w:rsidRPr="00EF75D8">
        <w:rPr>
          <w:rFonts w:ascii="Tahoma" w:hAnsi="Tahoma" w:cs="Tahoma"/>
          <w:sz w:val="18"/>
          <w:szCs w:val="18"/>
        </w:rPr>
        <w:t>Nabídka bude dále podána v elektronické podobě na CD.</w:t>
      </w:r>
    </w:p>
    <w:p w14:paraId="14C79895" w14:textId="77777777" w:rsidR="00235244" w:rsidRPr="00EF75D8" w:rsidRDefault="0067375A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Zadavatel doporučuje, aby k</w:t>
      </w:r>
      <w:r w:rsidR="001F736C" w:rsidRPr="00EF75D8">
        <w:rPr>
          <w:rFonts w:ascii="Tahoma" w:hAnsi="Tahoma" w:cs="Tahoma"/>
          <w:sz w:val="18"/>
          <w:szCs w:val="18"/>
        </w:rPr>
        <w:t xml:space="preserve">aždé </w:t>
      </w:r>
      <w:r w:rsidR="00A946AC" w:rsidRPr="00EF75D8">
        <w:rPr>
          <w:rFonts w:ascii="Tahoma" w:hAnsi="Tahoma" w:cs="Tahoma"/>
          <w:sz w:val="18"/>
          <w:szCs w:val="18"/>
        </w:rPr>
        <w:t>vyhotovení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="001F736C" w:rsidRPr="00EF75D8">
        <w:rPr>
          <w:rFonts w:ascii="Tahoma" w:hAnsi="Tahoma" w:cs="Tahoma"/>
          <w:sz w:val="18"/>
          <w:szCs w:val="18"/>
        </w:rPr>
        <w:t xml:space="preserve">nabídky </w:t>
      </w:r>
      <w:r w:rsidRPr="00EF75D8">
        <w:rPr>
          <w:rFonts w:ascii="Tahoma" w:hAnsi="Tahoma" w:cs="Tahoma"/>
          <w:sz w:val="18"/>
          <w:szCs w:val="18"/>
        </w:rPr>
        <w:t>bylo</w:t>
      </w:r>
      <w:r w:rsidR="00E077F5" w:rsidRPr="00EF75D8">
        <w:rPr>
          <w:rFonts w:ascii="Tahoma" w:hAnsi="Tahoma" w:cs="Tahoma"/>
          <w:color w:val="FF0000"/>
          <w:sz w:val="18"/>
          <w:szCs w:val="18"/>
        </w:rPr>
        <w:t xml:space="preserve"> </w:t>
      </w:r>
      <w:r w:rsidR="001F736C" w:rsidRPr="00EF75D8">
        <w:rPr>
          <w:rFonts w:ascii="Tahoma" w:hAnsi="Tahoma" w:cs="Tahoma"/>
          <w:sz w:val="18"/>
          <w:szCs w:val="18"/>
        </w:rPr>
        <w:t>odpovídajícím způsobem zabezpečeno proti možné manipulaci s jednotlivými listy</w:t>
      </w:r>
      <w:r w:rsidR="00235244" w:rsidRPr="00EF75D8">
        <w:rPr>
          <w:rFonts w:ascii="Tahoma" w:hAnsi="Tahoma" w:cs="Tahoma"/>
          <w:sz w:val="18"/>
          <w:szCs w:val="18"/>
        </w:rPr>
        <w:t xml:space="preserve">. </w:t>
      </w:r>
    </w:p>
    <w:p w14:paraId="483545D3" w14:textId="77777777" w:rsidR="00D267E1" w:rsidRPr="00EF75D8" w:rsidRDefault="00212BB0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Nabídka v listinné podobě musí být podána</w:t>
      </w:r>
      <w:r w:rsidR="00D267E1" w:rsidRPr="00EF75D8">
        <w:rPr>
          <w:rFonts w:ascii="Tahoma" w:hAnsi="Tahoma" w:cs="Tahoma"/>
          <w:sz w:val="18"/>
          <w:szCs w:val="18"/>
        </w:rPr>
        <w:t xml:space="preserve"> v řádně uzavřené obálce označené názvem veřejné zakázk</w:t>
      </w:r>
      <w:r w:rsidRPr="00EF75D8">
        <w:rPr>
          <w:rFonts w:ascii="Tahoma" w:hAnsi="Tahoma" w:cs="Tahoma"/>
          <w:sz w:val="18"/>
          <w:szCs w:val="18"/>
        </w:rPr>
        <w:t>y</w:t>
      </w:r>
      <w:r w:rsidR="00E6247C" w:rsidRPr="00EF75D8">
        <w:rPr>
          <w:rFonts w:ascii="Tahoma" w:hAnsi="Tahoma" w:cs="Tahoma"/>
          <w:sz w:val="18"/>
          <w:szCs w:val="18"/>
        </w:rPr>
        <w:t xml:space="preserve">, </w:t>
      </w:r>
      <w:r w:rsidR="007E726B" w:rsidRPr="00EF75D8">
        <w:rPr>
          <w:rFonts w:ascii="Tahoma" w:hAnsi="Tahoma" w:cs="Tahoma"/>
          <w:sz w:val="18"/>
          <w:szCs w:val="18"/>
        </w:rPr>
        <w:t>n</w:t>
      </w:r>
      <w:r w:rsidR="00D267E1" w:rsidRPr="00EF75D8">
        <w:rPr>
          <w:rFonts w:ascii="Tahoma" w:hAnsi="Tahoma" w:cs="Tahoma"/>
          <w:sz w:val="18"/>
          <w:szCs w:val="18"/>
        </w:rPr>
        <w:t xml:space="preserve">a které musí být uvedena </w:t>
      </w:r>
      <w:r w:rsidR="00E6247C" w:rsidRPr="00EF75D8">
        <w:rPr>
          <w:rFonts w:ascii="Tahoma" w:hAnsi="Tahoma" w:cs="Tahoma"/>
          <w:sz w:val="18"/>
          <w:szCs w:val="18"/>
        </w:rPr>
        <w:t xml:space="preserve">kontaktní </w:t>
      </w:r>
      <w:r w:rsidR="00D267E1" w:rsidRPr="00EF75D8">
        <w:rPr>
          <w:rFonts w:ascii="Tahoma" w:hAnsi="Tahoma" w:cs="Tahoma"/>
          <w:sz w:val="18"/>
          <w:szCs w:val="18"/>
        </w:rPr>
        <w:t>adresa</w:t>
      </w:r>
      <w:r w:rsidR="00E6247C" w:rsidRPr="00EF75D8">
        <w:rPr>
          <w:rFonts w:ascii="Tahoma" w:hAnsi="Tahoma" w:cs="Tahoma"/>
          <w:sz w:val="18"/>
          <w:szCs w:val="18"/>
        </w:rPr>
        <w:t xml:space="preserve"> dodavatele.</w:t>
      </w:r>
      <w:r w:rsidR="008A06AD" w:rsidRPr="00EF75D8">
        <w:rPr>
          <w:rFonts w:ascii="Tahoma" w:hAnsi="Tahoma" w:cs="Tahoma"/>
          <w:sz w:val="18"/>
          <w:szCs w:val="18"/>
        </w:rPr>
        <w:t xml:space="preserve"> </w:t>
      </w:r>
    </w:p>
    <w:p w14:paraId="3EC48FC0" w14:textId="77777777" w:rsidR="00540785" w:rsidRPr="00EF75D8" w:rsidRDefault="008A06AD" w:rsidP="006E64EC">
      <w:pPr>
        <w:pStyle w:val="AAOdstavec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rFonts w:ascii="Tahoma" w:hAnsi="Tahoma" w:cs="Tahoma"/>
          <w:b/>
          <w:smallCaps/>
          <w:sz w:val="18"/>
          <w:szCs w:val="18"/>
          <w:u w:val="single"/>
        </w:rPr>
      </w:pPr>
      <w:r w:rsidRPr="00EF75D8">
        <w:rPr>
          <w:rFonts w:ascii="Tahoma" w:hAnsi="Tahoma" w:cs="Tahoma"/>
          <w:b/>
          <w:smallCaps/>
          <w:sz w:val="18"/>
          <w:szCs w:val="18"/>
          <w:u w:val="single"/>
        </w:rPr>
        <w:t>Vzor</w:t>
      </w:r>
      <w:r w:rsidR="00890BEF" w:rsidRPr="00EF75D8">
        <w:rPr>
          <w:rFonts w:ascii="Tahoma" w:hAnsi="Tahoma" w:cs="Tahoma"/>
          <w:b/>
          <w:smallCaps/>
          <w:sz w:val="18"/>
          <w:szCs w:val="18"/>
          <w:u w:val="single"/>
        </w:rPr>
        <w:t xml:space="preserve"> </w:t>
      </w:r>
      <w:r w:rsidRPr="00EF75D8">
        <w:rPr>
          <w:rFonts w:ascii="Tahoma" w:hAnsi="Tahoma" w:cs="Tahoma"/>
          <w:b/>
          <w:smallCaps/>
          <w:sz w:val="18"/>
          <w:szCs w:val="18"/>
          <w:u w:val="single"/>
        </w:rPr>
        <w:t xml:space="preserve">obálky </w:t>
      </w:r>
    </w:p>
    <w:p w14:paraId="15CB7DB0" w14:textId="77777777" w:rsidR="008A06AD" w:rsidRPr="00EF75D8" w:rsidRDefault="008A06AD" w:rsidP="006E64EC">
      <w:pPr>
        <w:pStyle w:val="AAOdstavec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rFonts w:ascii="Tahoma" w:hAnsi="Tahoma" w:cs="Tahoma"/>
          <w:sz w:val="18"/>
          <w:szCs w:val="18"/>
        </w:rPr>
      </w:pPr>
    </w:p>
    <w:p w14:paraId="3AA1809C" w14:textId="77777777" w:rsidR="008A06AD" w:rsidRPr="00EF75D8" w:rsidRDefault="008A06AD" w:rsidP="006E64EC">
      <w:pPr>
        <w:pStyle w:val="AAOdstavec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Identifikační údaje zadavatele</w:t>
      </w:r>
      <w:r w:rsidR="003F5B76" w:rsidRPr="00EF75D8">
        <w:rPr>
          <w:rFonts w:ascii="Tahoma" w:hAnsi="Tahoma" w:cs="Tahoma"/>
          <w:sz w:val="18"/>
          <w:szCs w:val="18"/>
        </w:rPr>
        <w:t xml:space="preserve"> </w:t>
      </w:r>
      <w:r w:rsidR="00E6247C" w:rsidRPr="00EF75D8">
        <w:rPr>
          <w:rFonts w:ascii="Tahoma" w:hAnsi="Tahoma" w:cs="Tahoma"/>
          <w:sz w:val="18"/>
          <w:szCs w:val="18"/>
        </w:rPr>
        <w:t>…………………</w:t>
      </w:r>
    </w:p>
    <w:p w14:paraId="60CFB8F0" w14:textId="77777777" w:rsidR="008A06AD" w:rsidRPr="00EF75D8" w:rsidRDefault="00266446" w:rsidP="006E64EC">
      <w:pPr>
        <w:pStyle w:val="AAOdstavec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 xml:space="preserve">Identifikační údaje </w:t>
      </w:r>
      <w:r w:rsidR="00E6247C" w:rsidRPr="00EF75D8">
        <w:rPr>
          <w:rFonts w:ascii="Tahoma" w:hAnsi="Tahoma" w:cs="Tahoma"/>
          <w:sz w:val="18"/>
          <w:szCs w:val="18"/>
        </w:rPr>
        <w:t>dodavatel</w:t>
      </w:r>
      <w:r w:rsidR="00236288" w:rsidRPr="00EF75D8">
        <w:rPr>
          <w:rFonts w:ascii="Tahoma" w:hAnsi="Tahoma" w:cs="Tahoma"/>
          <w:sz w:val="18"/>
          <w:szCs w:val="18"/>
        </w:rPr>
        <w:t>e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Pr="00EF75D8">
        <w:rPr>
          <w:rFonts w:ascii="Tahoma" w:hAnsi="Tahoma" w:cs="Tahoma"/>
          <w:sz w:val="18"/>
          <w:szCs w:val="18"/>
        </w:rPr>
        <w:t>(</w:t>
      </w:r>
      <w:r w:rsidR="008A06AD" w:rsidRPr="00EF75D8">
        <w:rPr>
          <w:rFonts w:ascii="Tahoma" w:hAnsi="Tahoma" w:cs="Tahoma"/>
          <w:sz w:val="18"/>
          <w:szCs w:val="18"/>
        </w:rPr>
        <w:t>v případě společné nabídky budou uvedeny údaje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="008A06AD" w:rsidRPr="00EF75D8">
        <w:rPr>
          <w:rFonts w:ascii="Tahoma" w:hAnsi="Tahoma" w:cs="Tahoma"/>
          <w:sz w:val="18"/>
          <w:szCs w:val="18"/>
        </w:rPr>
        <w:t>všech dodavatelů podávajících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="008A06AD" w:rsidRPr="00EF75D8">
        <w:rPr>
          <w:rFonts w:ascii="Tahoma" w:hAnsi="Tahoma" w:cs="Tahoma"/>
          <w:sz w:val="18"/>
          <w:szCs w:val="18"/>
        </w:rPr>
        <w:t>společnou nabídku)</w:t>
      </w:r>
    </w:p>
    <w:p w14:paraId="1BF6A7FB" w14:textId="77777777" w:rsidR="008A06AD" w:rsidRPr="00EF75D8" w:rsidRDefault="008A06AD" w:rsidP="006E64EC">
      <w:pPr>
        <w:pStyle w:val="AAOdstavec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rFonts w:ascii="Tahoma" w:hAnsi="Tahoma" w:cs="Tahoma"/>
          <w:sz w:val="18"/>
          <w:szCs w:val="18"/>
        </w:rPr>
      </w:pPr>
    </w:p>
    <w:p w14:paraId="60970506" w14:textId="48C61E32" w:rsidR="007E3D2F" w:rsidRPr="00EF75D8" w:rsidRDefault="00266446" w:rsidP="006E64EC">
      <w:pPr>
        <w:pStyle w:val="AAOdstavec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Název veřejné zakázky</w:t>
      </w:r>
      <w:r w:rsidR="007879CD" w:rsidRPr="00EF75D8">
        <w:rPr>
          <w:rFonts w:ascii="Tahoma" w:hAnsi="Tahoma" w:cs="Tahoma"/>
          <w:sz w:val="18"/>
          <w:szCs w:val="18"/>
        </w:rPr>
        <w:t xml:space="preserve">: </w:t>
      </w:r>
      <w:r w:rsidR="00D86EAB" w:rsidRPr="00EF75D8">
        <w:rPr>
          <w:rFonts w:ascii="Tahoma" w:hAnsi="Tahoma" w:cs="Tahoma"/>
          <w:sz w:val="18"/>
          <w:szCs w:val="18"/>
        </w:rPr>
        <w:t>„</w:t>
      </w:r>
      <w:r w:rsidR="00E06B54" w:rsidRPr="00EF75D8">
        <w:rPr>
          <w:rFonts w:ascii="Tahoma" w:hAnsi="Tahoma" w:cs="Tahoma"/>
          <w:sz w:val="18"/>
          <w:szCs w:val="18"/>
        </w:rPr>
        <w:t xml:space="preserve">Rekvalifikační a kvalifikační kurzy pro osoby </w:t>
      </w:r>
      <w:r w:rsidR="001C602B">
        <w:rPr>
          <w:rFonts w:ascii="Tahoma" w:hAnsi="Tahoma" w:cs="Tahoma"/>
          <w:sz w:val="18"/>
          <w:szCs w:val="18"/>
        </w:rPr>
        <w:t>pečující o děti do 15 let – 2. běh projektu</w:t>
      </w:r>
      <w:r w:rsidR="005F6524" w:rsidRPr="00EF75D8">
        <w:rPr>
          <w:rFonts w:ascii="Tahoma" w:hAnsi="Tahoma" w:cs="Tahoma"/>
          <w:sz w:val="18"/>
          <w:szCs w:val="18"/>
        </w:rPr>
        <w:t xml:space="preserve"> “</w:t>
      </w:r>
    </w:p>
    <w:p w14:paraId="1CA8A3E7" w14:textId="77777777" w:rsidR="008A06AD" w:rsidRPr="00EF75D8" w:rsidRDefault="008A06AD" w:rsidP="006E64EC">
      <w:pPr>
        <w:pStyle w:val="AAOdstavec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rFonts w:ascii="Tahoma" w:hAnsi="Tahoma" w:cs="Tahoma"/>
          <w:sz w:val="18"/>
          <w:szCs w:val="18"/>
        </w:rPr>
      </w:pPr>
    </w:p>
    <w:p w14:paraId="0CA49DE7" w14:textId="77777777" w:rsidR="008A06AD" w:rsidRPr="00EF75D8" w:rsidRDefault="008A06AD" w:rsidP="006E64EC">
      <w:pPr>
        <w:pStyle w:val="AAOdstavec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NEOTEVÍRAT</w:t>
      </w:r>
      <w:r w:rsidR="00D42B1C" w:rsidRPr="00EF75D8">
        <w:rPr>
          <w:rFonts w:ascii="Tahoma" w:hAnsi="Tahoma" w:cs="Tahoma"/>
          <w:sz w:val="18"/>
          <w:szCs w:val="18"/>
        </w:rPr>
        <w:t xml:space="preserve"> </w:t>
      </w:r>
    </w:p>
    <w:p w14:paraId="224A5740" w14:textId="77777777" w:rsidR="008A06AD" w:rsidRPr="00EF75D8" w:rsidRDefault="008A06AD" w:rsidP="006E64EC">
      <w:pPr>
        <w:pStyle w:val="AAOdstavec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před termínem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Pr="00EF75D8">
        <w:rPr>
          <w:rFonts w:ascii="Tahoma" w:hAnsi="Tahoma" w:cs="Tahoma"/>
          <w:sz w:val="18"/>
          <w:szCs w:val="18"/>
        </w:rPr>
        <w:t>otevírání obálek</w:t>
      </w:r>
      <w:r w:rsidR="00D42B1C" w:rsidRPr="00EF75D8">
        <w:rPr>
          <w:rFonts w:ascii="Tahoma" w:hAnsi="Tahoma" w:cs="Tahoma"/>
          <w:sz w:val="18"/>
          <w:szCs w:val="18"/>
        </w:rPr>
        <w:t xml:space="preserve"> </w:t>
      </w:r>
    </w:p>
    <w:p w14:paraId="1901EBCC" w14:textId="77777777" w:rsidR="00460F2C" w:rsidRPr="00EF75D8" w:rsidRDefault="00EA03B1" w:rsidP="006E64EC">
      <w:pPr>
        <w:pStyle w:val="Nadpis2"/>
        <w:spacing w:line="288" w:lineRule="auto"/>
        <w:rPr>
          <w:rFonts w:ascii="Tahoma" w:hAnsi="Tahoma" w:cs="Tahoma"/>
          <w:sz w:val="18"/>
          <w:szCs w:val="18"/>
        </w:rPr>
      </w:pPr>
      <w:bookmarkStart w:id="42" w:name="_Toc484787747"/>
      <w:r w:rsidRPr="00EF75D8">
        <w:rPr>
          <w:rFonts w:ascii="Tahoma" w:hAnsi="Tahoma" w:cs="Tahoma"/>
          <w:sz w:val="18"/>
          <w:szCs w:val="18"/>
        </w:rPr>
        <w:t xml:space="preserve">MÍSTO A </w:t>
      </w:r>
      <w:r w:rsidR="00D61481" w:rsidRPr="00EF75D8">
        <w:rPr>
          <w:rFonts w:ascii="Tahoma" w:hAnsi="Tahoma" w:cs="Tahoma"/>
          <w:sz w:val="18"/>
          <w:szCs w:val="18"/>
        </w:rPr>
        <w:t xml:space="preserve">LHŮTA </w:t>
      </w:r>
      <w:r w:rsidRPr="00EF75D8">
        <w:rPr>
          <w:rFonts w:ascii="Tahoma" w:hAnsi="Tahoma" w:cs="Tahoma"/>
          <w:sz w:val="18"/>
          <w:szCs w:val="18"/>
        </w:rPr>
        <w:t xml:space="preserve">pro </w:t>
      </w:r>
      <w:r w:rsidR="00D61481" w:rsidRPr="00EF75D8">
        <w:rPr>
          <w:rFonts w:ascii="Tahoma" w:hAnsi="Tahoma" w:cs="Tahoma"/>
          <w:sz w:val="18"/>
          <w:szCs w:val="18"/>
        </w:rPr>
        <w:t>PODÁNÍ NABÍDKY</w:t>
      </w:r>
      <w:bookmarkEnd w:id="42"/>
      <w:r w:rsidR="00D61481" w:rsidRPr="00EF75D8">
        <w:rPr>
          <w:rFonts w:ascii="Tahoma" w:hAnsi="Tahoma" w:cs="Tahoma"/>
          <w:sz w:val="18"/>
          <w:szCs w:val="18"/>
        </w:rPr>
        <w:t xml:space="preserve"> </w:t>
      </w:r>
    </w:p>
    <w:p w14:paraId="79BFB7C3" w14:textId="77777777" w:rsidR="00EA03B1" w:rsidRPr="00EF75D8" w:rsidRDefault="00EA03B1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bookmarkStart w:id="43" w:name="_Ref398620105"/>
      <w:r w:rsidRPr="00EF75D8">
        <w:rPr>
          <w:rFonts w:ascii="Tahoma" w:hAnsi="Tahoma" w:cs="Tahoma"/>
          <w:sz w:val="18"/>
          <w:szCs w:val="18"/>
        </w:rPr>
        <w:t xml:space="preserve">Nabídku doručí </w:t>
      </w:r>
      <w:r w:rsidR="00D909CC" w:rsidRPr="00EF75D8">
        <w:rPr>
          <w:rFonts w:ascii="Tahoma" w:hAnsi="Tahoma" w:cs="Tahoma"/>
          <w:sz w:val="18"/>
          <w:szCs w:val="18"/>
        </w:rPr>
        <w:t>dodavatel</w:t>
      </w:r>
      <w:r w:rsidRPr="00EF75D8">
        <w:rPr>
          <w:rFonts w:ascii="Tahoma" w:hAnsi="Tahoma" w:cs="Tahoma"/>
          <w:sz w:val="18"/>
          <w:szCs w:val="18"/>
        </w:rPr>
        <w:t xml:space="preserve"> </w:t>
      </w:r>
      <w:r w:rsidR="00627927" w:rsidRPr="00EF75D8">
        <w:rPr>
          <w:rFonts w:ascii="Tahoma" w:hAnsi="Tahoma" w:cs="Tahoma"/>
          <w:sz w:val="18"/>
          <w:szCs w:val="18"/>
        </w:rPr>
        <w:t xml:space="preserve">ve lhůtě </w:t>
      </w:r>
      <w:r w:rsidRPr="00EF75D8">
        <w:rPr>
          <w:rFonts w:ascii="Tahoma" w:hAnsi="Tahoma" w:cs="Tahoma"/>
          <w:sz w:val="18"/>
          <w:szCs w:val="18"/>
        </w:rPr>
        <w:t>pro podání nabíd</w:t>
      </w:r>
      <w:r w:rsidR="00236288" w:rsidRPr="00EF75D8">
        <w:rPr>
          <w:rFonts w:ascii="Tahoma" w:hAnsi="Tahoma" w:cs="Tahoma"/>
          <w:sz w:val="18"/>
          <w:szCs w:val="18"/>
        </w:rPr>
        <w:t>e</w:t>
      </w:r>
      <w:r w:rsidRPr="00EF75D8">
        <w:rPr>
          <w:rFonts w:ascii="Tahoma" w:hAnsi="Tahoma" w:cs="Tahoma"/>
          <w:sz w:val="18"/>
          <w:szCs w:val="18"/>
        </w:rPr>
        <w:t xml:space="preserve">k na </w:t>
      </w:r>
      <w:r w:rsidR="007578B6" w:rsidRPr="00EF75D8">
        <w:rPr>
          <w:rFonts w:ascii="Tahoma" w:hAnsi="Tahoma" w:cs="Tahoma"/>
          <w:sz w:val="18"/>
          <w:szCs w:val="18"/>
        </w:rPr>
        <w:t>níže uvedenou</w:t>
      </w:r>
      <w:r w:rsidR="00520491" w:rsidRPr="00EF75D8">
        <w:rPr>
          <w:rFonts w:ascii="Tahoma" w:hAnsi="Tahoma" w:cs="Tahoma"/>
          <w:sz w:val="18"/>
          <w:szCs w:val="18"/>
        </w:rPr>
        <w:t xml:space="preserve"> </w:t>
      </w:r>
      <w:r w:rsidRPr="00EF75D8">
        <w:rPr>
          <w:rFonts w:ascii="Tahoma" w:hAnsi="Tahoma" w:cs="Tahoma"/>
          <w:sz w:val="18"/>
          <w:szCs w:val="18"/>
        </w:rPr>
        <w:t>adresu:</w:t>
      </w:r>
      <w:bookmarkEnd w:id="43"/>
    </w:p>
    <w:p w14:paraId="4AF9BF0E" w14:textId="77777777" w:rsidR="007578B6" w:rsidRPr="00EF75D8" w:rsidRDefault="00327205" w:rsidP="006E64EC">
      <w:pPr>
        <w:pStyle w:val="AAOdstavec"/>
        <w:spacing w:line="288" w:lineRule="auto"/>
        <w:ind w:left="1191"/>
        <w:jc w:val="left"/>
        <w:rPr>
          <w:rFonts w:ascii="Tahoma" w:hAnsi="Tahoma" w:cs="Tahoma"/>
          <w:b/>
          <w:bCs/>
          <w:sz w:val="18"/>
          <w:szCs w:val="18"/>
        </w:rPr>
      </w:pPr>
      <w:r w:rsidRPr="00EF75D8">
        <w:rPr>
          <w:rFonts w:ascii="Tahoma" w:hAnsi="Tahoma" w:cs="Tahoma"/>
          <w:b/>
          <w:bCs/>
          <w:sz w:val="18"/>
          <w:szCs w:val="18"/>
        </w:rPr>
        <w:t>ÚMČ Praha 10</w:t>
      </w:r>
    </w:p>
    <w:p w14:paraId="6A2368CE" w14:textId="77777777" w:rsidR="00C4313C" w:rsidRPr="00EF75D8" w:rsidRDefault="00327205" w:rsidP="006E64EC">
      <w:pPr>
        <w:pStyle w:val="AAOdstavec"/>
        <w:spacing w:line="288" w:lineRule="auto"/>
        <w:ind w:left="1191"/>
        <w:jc w:val="left"/>
        <w:rPr>
          <w:rFonts w:ascii="Tahoma" w:hAnsi="Tahoma" w:cs="Tahoma"/>
          <w:b/>
          <w:bCs/>
          <w:sz w:val="18"/>
          <w:szCs w:val="18"/>
        </w:rPr>
      </w:pPr>
      <w:r w:rsidRPr="00EF75D8">
        <w:rPr>
          <w:rFonts w:ascii="Tahoma" w:hAnsi="Tahoma" w:cs="Tahoma"/>
          <w:b/>
          <w:bCs/>
          <w:sz w:val="18"/>
          <w:szCs w:val="18"/>
        </w:rPr>
        <w:t>Podatelna</w:t>
      </w:r>
    </w:p>
    <w:p w14:paraId="6B78962D" w14:textId="77777777" w:rsidR="00327205" w:rsidRPr="00EF75D8" w:rsidRDefault="00327205" w:rsidP="006E64EC">
      <w:pPr>
        <w:pStyle w:val="AAOdstavec"/>
        <w:spacing w:line="288" w:lineRule="auto"/>
        <w:ind w:left="1191"/>
        <w:jc w:val="left"/>
        <w:rPr>
          <w:rFonts w:ascii="Tahoma" w:hAnsi="Tahoma" w:cs="Tahoma"/>
          <w:b/>
          <w:bCs/>
          <w:sz w:val="18"/>
          <w:szCs w:val="18"/>
        </w:rPr>
      </w:pPr>
      <w:r w:rsidRPr="00EF75D8">
        <w:rPr>
          <w:rFonts w:ascii="Tahoma" w:hAnsi="Tahoma" w:cs="Tahoma"/>
          <w:b/>
          <w:bCs/>
          <w:sz w:val="18"/>
          <w:szCs w:val="18"/>
        </w:rPr>
        <w:t>Vršovická 1429/68</w:t>
      </w:r>
    </w:p>
    <w:p w14:paraId="0C263968" w14:textId="0FE59325" w:rsidR="00C4313C" w:rsidRPr="00EF75D8" w:rsidRDefault="00327205" w:rsidP="00C4313C">
      <w:pPr>
        <w:pStyle w:val="AAOdstavec"/>
        <w:spacing w:after="240" w:line="288" w:lineRule="auto"/>
        <w:ind w:left="1191"/>
        <w:jc w:val="left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b/>
          <w:bCs/>
          <w:sz w:val="18"/>
          <w:szCs w:val="18"/>
        </w:rPr>
        <w:t>101 38</w:t>
      </w:r>
      <w:r w:rsidR="00C4313C" w:rsidRPr="00EF75D8">
        <w:rPr>
          <w:rFonts w:ascii="Tahoma" w:hAnsi="Tahoma" w:cs="Tahoma"/>
          <w:b/>
          <w:bCs/>
          <w:sz w:val="18"/>
          <w:szCs w:val="18"/>
        </w:rPr>
        <w:t xml:space="preserve"> Praha </w:t>
      </w:r>
      <w:r w:rsidRPr="00EF75D8">
        <w:rPr>
          <w:rFonts w:ascii="Tahoma" w:hAnsi="Tahoma" w:cs="Tahoma"/>
          <w:b/>
          <w:bCs/>
          <w:sz w:val="18"/>
          <w:szCs w:val="18"/>
        </w:rPr>
        <w:t>10</w:t>
      </w:r>
    </w:p>
    <w:p w14:paraId="31750467" w14:textId="45D40A10" w:rsidR="00DE4ED7" w:rsidRPr="00BB4E6A" w:rsidRDefault="00DE4ED7" w:rsidP="00C4313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460D5A">
        <w:rPr>
          <w:rFonts w:ascii="Tahoma" w:hAnsi="Tahoma" w:cs="Tahoma"/>
          <w:sz w:val="18"/>
          <w:szCs w:val="18"/>
        </w:rPr>
        <w:t xml:space="preserve">Lhůta pro podání nabídek začíná běžet dnem následujícím po </w:t>
      </w:r>
      <w:r w:rsidR="00E6247C" w:rsidRPr="00460D5A">
        <w:rPr>
          <w:rFonts w:ascii="Tahoma" w:hAnsi="Tahoma" w:cs="Tahoma"/>
          <w:sz w:val="18"/>
          <w:szCs w:val="18"/>
        </w:rPr>
        <w:t>uveřejnění</w:t>
      </w:r>
      <w:r w:rsidRPr="00460D5A">
        <w:rPr>
          <w:rFonts w:ascii="Tahoma" w:hAnsi="Tahoma" w:cs="Tahoma"/>
          <w:sz w:val="18"/>
          <w:szCs w:val="18"/>
        </w:rPr>
        <w:t xml:space="preserve"> </w:t>
      </w:r>
      <w:r w:rsidR="00C4313C" w:rsidRPr="00381F10">
        <w:rPr>
          <w:rFonts w:ascii="Tahoma" w:hAnsi="Tahoma" w:cs="Tahoma"/>
          <w:sz w:val="18"/>
          <w:szCs w:val="18"/>
        </w:rPr>
        <w:t xml:space="preserve">této </w:t>
      </w:r>
      <w:r w:rsidR="00E06B54" w:rsidRPr="00381F10">
        <w:rPr>
          <w:rFonts w:ascii="Tahoma" w:hAnsi="Tahoma" w:cs="Tahoma"/>
          <w:sz w:val="18"/>
          <w:szCs w:val="18"/>
        </w:rPr>
        <w:t>výzvy</w:t>
      </w:r>
      <w:r w:rsidR="00C4313C" w:rsidRPr="00381F10">
        <w:rPr>
          <w:rFonts w:ascii="Tahoma" w:hAnsi="Tahoma" w:cs="Tahoma"/>
          <w:sz w:val="18"/>
          <w:szCs w:val="18"/>
        </w:rPr>
        <w:t xml:space="preserve"> </w:t>
      </w:r>
      <w:r w:rsidRPr="00381F10">
        <w:rPr>
          <w:rFonts w:ascii="Tahoma" w:hAnsi="Tahoma" w:cs="Tahoma"/>
          <w:sz w:val="18"/>
          <w:szCs w:val="18"/>
        </w:rPr>
        <w:t xml:space="preserve">a končí </w:t>
      </w:r>
      <w:r w:rsidR="001154E3" w:rsidRPr="00BB4E6A">
        <w:rPr>
          <w:rFonts w:ascii="Tahoma" w:hAnsi="Tahoma" w:cs="Tahoma"/>
          <w:sz w:val="18"/>
          <w:szCs w:val="18"/>
        </w:rPr>
        <w:t>1</w:t>
      </w:r>
      <w:r w:rsidR="00460D5A">
        <w:rPr>
          <w:rFonts w:ascii="Tahoma" w:hAnsi="Tahoma" w:cs="Tahoma"/>
          <w:sz w:val="18"/>
          <w:szCs w:val="18"/>
        </w:rPr>
        <w:t>9</w:t>
      </w:r>
      <w:r w:rsidR="00B727D5" w:rsidRPr="00BB4E6A">
        <w:rPr>
          <w:rFonts w:ascii="Tahoma" w:hAnsi="Tahoma" w:cs="Tahoma"/>
          <w:sz w:val="18"/>
          <w:szCs w:val="18"/>
        </w:rPr>
        <w:t>.</w:t>
      </w:r>
      <w:r w:rsidR="001154E3" w:rsidRPr="00BB4E6A">
        <w:rPr>
          <w:rFonts w:ascii="Tahoma" w:hAnsi="Tahoma" w:cs="Tahoma"/>
          <w:sz w:val="18"/>
          <w:szCs w:val="18"/>
        </w:rPr>
        <w:t>12</w:t>
      </w:r>
      <w:r w:rsidR="00285DFB" w:rsidRPr="00BB4E6A">
        <w:rPr>
          <w:rFonts w:ascii="Tahoma" w:hAnsi="Tahoma" w:cs="Tahoma"/>
          <w:sz w:val="18"/>
          <w:szCs w:val="18"/>
        </w:rPr>
        <w:t xml:space="preserve">. 2017 </w:t>
      </w:r>
      <w:r w:rsidRPr="00BB4E6A">
        <w:rPr>
          <w:rFonts w:ascii="Tahoma" w:hAnsi="Tahoma" w:cs="Tahoma"/>
          <w:sz w:val="18"/>
          <w:szCs w:val="18"/>
        </w:rPr>
        <w:t>v</w:t>
      </w:r>
      <w:r w:rsidR="007E726B" w:rsidRPr="00BB4E6A">
        <w:rPr>
          <w:rFonts w:ascii="Tahoma" w:hAnsi="Tahoma" w:cs="Tahoma"/>
          <w:sz w:val="18"/>
          <w:szCs w:val="18"/>
        </w:rPr>
        <w:t> </w:t>
      </w:r>
      <w:r w:rsidR="009F6640" w:rsidRPr="00BB4E6A">
        <w:rPr>
          <w:rFonts w:ascii="Tahoma" w:hAnsi="Tahoma" w:cs="Tahoma"/>
          <w:sz w:val="18"/>
          <w:szCs w:val="18"/>
        </w:rPr>
        <w:t xml:space="preserve">8:30 </w:t>
      </w:r>
      <w:r w:rsidRPr="00BB4E6A">
        <w:rPr>
          <w:rFonts w:ascii="Tahoma" w:hAnsi="Tahoma" w:cs="Tahoma"/>
          <w:sz w:val="18"/>
          <w:szCs w:val="18"/>
        </w:rPr>
        <w:t>hodin.</w:t>
      </w:r>
    </w:p>
    <w:p w14:paraId="7136B10A" w14:textId="77777777" w:rsidR="00460F2C" w:rsidRPr="00EF75D8" w:rsidRDefault="00327205" w:rsidP="006E64EC">
      <w:pPr>
        <w:pStyle w:val="slovanseznam2"/>
        <w:spacing w:line="288" w:lineRule="auto"/>
        <w:rPr>
          <w:rFonts w:ascii="Tahoma" w:hAnsi="Tahoma" w:cs="Tahoma"/>
          <w:smallCaps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Nabídku je možné podat osobně na výše uvedené adrese v</w:t>
      </w:r>
      <w:r w:rsidR="007E726B" w:rsidRPr="00EF75D8">
        <w:rPr>
          <w:rFonts w:ascii="Tahoma" w:hAnsi="Tahoma" w:cs="Tahoma"/>
          <w:sz w:val="18"/>
          <w:szCs w:val="18"/>
        </w:rPr>
        <w:t> </w:t>
      </w:r>
      <w:r w:rsidRPr="00EF75D8">
        <w:rPr>
          <w:rFonts w:ascii="Tahoma" w:hAnsi="Tahoma" w:cs="Tahoma"/>
          <w:sz w:val="18"/>
          <w:szCs w:val="18"/>
        </w:rPr>
        <w:t xml:space="preserve">pracovních dnech </w:t>
      </w:r>
      <w:r w:rsidRPr="001154E3">
        <w:rPr>
          <w:rFonts w:ascii="Tahoma" w:hAnsi="Tahoma" w:cs="Tahoma"/>
          <w:sz w:val="18"/>
          <w:szCs w:val="18"/>
        </w:rPr>
        <w:t>v</w:t>
      </w:r>
      <w:r w:rsidR="007E726B" w:rsidRPr="001154E3">
        <w:rPr>
          <w:rFonts w:ascii="Tahoma" w:hAnsi="Tahoma" w:cs="Tahoma"/>
          <w:sz w:val="18"/>
          <w:szCs w:val="18"/>
        </w:rPr>
        <w:t> </w:t>
      </w:r>
      <w:r w:rsidRPr="001154E3">
        <w:rPr>
          <w:rFonts w:ascii="Tahoma" w:hAnsi="Tahoma" w:cs="Tahoma"/>
          <w:sz w:val="18"/>
          <w:szCs w:val="18"/>
        </w:rPr>
        <w:t>úterý a ve čtvrtek od 8:00 do 15:00 hodin, v</w:t>
      </w:r>
      <w:r w:rsidR="007E726B" w:rsidRPr="001154E3">
        <w:rPr>
          <w:rFonts w:ascii="Tahoma" w:hAnsi="Tahoma" w:cs="Tahoma"/>
          <w:sz w:val="18"/>
          <w:szCs w:val="18"/>
        </w:rPr>
        <w:t> </w:t>
      </w:r>
      <w:r w:rsidRPr="001154E3">
        <w:rPr>
          <w:rFonts w:ascii="Tahoma" w:hAnsi="Tahoma" w:cs="Tahoma"/>
          <w:sz w:val="18"/>
          <w:szCs w:val="18"/>
        </w:rPr>
        <w:t>pondělí a ve středu od 8:00 do 17:30 hodin, v</w:t>
      </w:r>
      <w:r w:rsidR="007E726B" w:rsidRPr="001154E3">
        <w:rPr>
          <w:rFonts w:ascii="Tahoma" w:hAnsi="Tahoma" w:cs="Tahoma"/>
          <w:sz w:val="18"/>
          <w:szCs w:val="18"/>
        </w:rPr>
        <w:t> </w:t>
      </w:r>
      <w:r w:rsidRPr="001154E3">
        <w:rPr>
          <w:rFonts w:ascii="Tahoma" w:hAnsi="Tahoma" w:cs="Tahoma"/>
          <w:sz w:val="18"/>
          <w:szCs w:val="18"/>
        </w:rPr>
        <w:t>pátek od 8:00 do 14:00 hodin tak, aby byla doručena nejpozději do konce lhůty pro podání nabídek.</w:t>
      </w:r>
      <w:r w:rsidR="00460F2C" w:rsidRPr="00EF75D8">
        <w:rPr>
          <w:rFonts w:ascii="Tahoma" w:hAnsi="Tahoma" w:cs="Tahoma"/>
          <w:sz w:val="18"/>
          <w:szCs w:val="18"/>
        </w:rPr>
        <w:t xml:space="preserve"> </w:t>
      </w:r>
    </w:p>
    <w:p w14:paraId="5A32D3BA" w14:textId="77777777" w:rsidR="00B9767E" w:rsidRPr="00EF75D8" w:rsidRDefault="00D909CC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Dodavatel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="00460F2C" w:rsidRPr="00EF75D8">
        <w:rPr>
          <w:rFonts w:ascii="Tahoma" w:hAnsi="Tahoma" w:cs="Tahoma"/>
          <w:sz w:val="18"/>
          <w:szCs w:val="18"/>
        </w:rPr>
        <w:t xml:space="preserve">může nabídku zaslat prostřednictvím </w:t>
      </w:r>
      <w:r w:rsidR="003F61E5" w:rsidRPr="00EF75D8">
        <w:rPr>
          <w:rFonts w:ascii="Tahoma" w:hAnsi="Tahoma" w:cs="Tahoma"/>
          <w:sz w:val="18"/>
          <w:szCs w:val="18"/>
        </w:rPr>
        <w:t>držitele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="003F61E5" w:rsidRPr="00EF75D8">
        <w:rPr>
          <w:rFonts w:ascii="Tahoma" w:hAnsi="Tahoma" w:cs="Tahoma"/>
          <w:sz w:val="18"/>
          <w:szCs w:val="18"/>
        </w:rPr>
        <w:t xml:space="preserve">poštovní licence nebo kurýrní </w:t>
      </w:r>
      <w:r w:rsidR="00B9767E" w:rsidRPr="00EF75D8">
        <w:rPr>
          <w:rFonts w:ascii="Tahoma" w:hAnsi="Tahoma" w:cs="Tahoma"/>
          <w:sz w:val="18"/>
          <w:szCs w:val="18"/>
        </w:rPr>
        <w:t>službou</w:t>
      </w:r>
      <w:r w:rsidR="003F61E5" w:rsidRPr="00EF75D8">
        <w:rPr>
          <w:rFonts w:ascii="Tahoma" w:hAnsi="Tahoma" w:cs="Tahoma"/>
          <w:sz w:val="18"/>
          <w:szCs w:val="18"/>
        </w:rPr>
        <w:t xml:space="preserve"> – za ro</w:t>
      </w:r>
      <w:r w:rsidR="00D61481" w:rsidRPr="00EF75D8">
        <w:rPr>
          <w:rFonts w:ascii="Tahoma" w:hAnsi="Tahoma" w:cs="Tahoma"/>
          <w:sz w:val="18"/>
          <w:szCs w:val="18"/>
        </w:rPr>
        <w:t>zhodující okamžik pro posouzení</w:t>
      </w:r>
      <w:r w:rsidR="003F61E5" w:rsidRPr="00EF75D8">
        <w:rPr>
          <w:rFonts w:ascii="Tahoma" w:hAnsi="Tahoma" w:cs="Tahoma"/>
          <w:sz w:val="18"/>
          <w:szCs w:val="18"/>
        </w:rPr>
        <w:t>, zda byla nabídka doručena včas, je vždy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="003F61E5" w:rsidRPr="00EF75D8">
        <w:rPr>
          <w:rFonts w:ascii="Tahoma" w:hAnsi="Tahoma" w:cs="Tahoma"/>
          <w:sz w:val="18"/>
          <w:szCs w:val="18"/>
        </w:rPr>
        <w:t>okamžik převzetí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="003F61E5" w:rsidRPr="00EF75D8">
        <w:rPr>
          <w:rFonts w:ascii="Tahoma" w:hAnsi="Tahoma" w:cs="Tahoma"/>
          <w:sz w:val="18"/>
          <w:szCs w:val="18"/>
        </w:rPr>
        <w:t>nabídky</w:t>
      </w:r>
      <w:r w:rsidR="00D42B1C" w:rsidRPr="00EF75D8">
        <w:rPr>
          <w:rFonts w:ascii="Tahoma" w:hAnsi="Tahoma" w:cs="Tahoma"/>
          <w:sz w:val="18"/>
          <w:szCs w:val="18"/>
        </w:rPr>
        <w:t xml:space="preserve"> </w:t>
      </w:r>
      <w:r w:rsidR="00805EEE" w:rsidRPr="00EF75D8">
        <w:rPr>
          <w:rFonts w:ascii="Tahoma" w:hAnsi="Tahoma" w:cs="Tahoma"/>
          <w:sz w:val="18"/>
          <w:szCs w:val="18"/>
        </w:rPr>
        <w:t xml:space="preserve">zadavatelem. </w:t>
      </w:r>
    </w:p>
    <w:p w14:paraId="6AF17397" w14:textId="77777777" w:rsidR="00A67FFE" w:rsidRPr="00EF75D8" w:rsidRDefault="00A67FFE" w:rsidP="006E64EC">
      <w:pPr>
        <w:pStyle w:val="Nadpis2"/>
        <w:spacing w:line="288" w:lineRule="auto"/>
        <w:rPr>
          <w:rFonts w:ascii="Tahoma" w:hAnsi="Tahoma" w:cs="Tahoma"/>
          <w:sz w:val="18"/>
          <w:szCs w:val="18"/>
        </w:rPr>
      </w:pPr>
      <w:bookmarkStart w:id="44" w:name="_Toc484787748"/>
      <w:r w:rsidRPr="00EF75D8">
        <w:rPr>
          <w:rFonts w:ascii="Tahoma" w:hAnsi="Tahoma" w:cs="Tahoma"/>
          <w:sz w:val="18"/>
          <w:szCs w:val="18"/>
        </w:rPr>
        <w:lastRenderedPageBreak/>
        <w:t xml:space="preserve">NÁKLADY </w:t>
      </w:r>
      <w:r w:rsidR="00E6247C" w:rsidRPr="00EF75D8">
        <w:rPr>
          <w:rFonts w:ascii="Tahoma" w:hAnsi="Tahoma" w:cs="Tahoma"/>
          <w:sz w:val="18"/>
          <w:szCs w:val="18"/>
          <w:lang w:val="cs-CZ"/>
        </w:rPr>
        <w:t>dodavatele</w:t>
      </w:r>
      <w:r w:rsidRPr="00EF75D8">
        <w:rPr>
          <w:rFonts w:ascii="Tahoma" w:hAnsi="Tahoma" w:cs="Tahoma"/>
          <w:sz w:val="18"/>
          <w:szCs w:val="18"/>
        </w:rPr>
        <w:t xml:space="preserve"> spojené s podáním nabídky</w:t>
      </w:r>
      <w:bookmarkEnd w:id="44"/>
    </w:p>
    <w:p w14:paraId="4BEC4CB5" w14:textId="77777777" w:rsidR="00A67FFE" w:rsidRPr="00EF75D8" w:rsidRDefault="00A67FFE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Všechny náklady související s</w:t>
      </w:r>
      <w:r w:rsidR="007E726B" w:rsidRPr="00EF75D8">
        <w:rPr>
          <w:rFonts w:ascii="Tahoma" w:hAnsi="Tahoma" w:cs="Tahoma"/>
          <w:sz w:val="18"/>
          <w:szCs w:val="18"/>
        </w:rPr>
        <w:t> </w:t>
      </w:r>
      <w:r w:rsidRPr="00EF75D8">
        <w:rPr>
          <w:rFonts w:ascii="Tahoma" w:hAnsi="Tahoma" w:cs="Tahoma"/>
          <w:sz w:val="18"/>
          <w:szCs w:val="18"/>
        </w:rPr>
        <w:t xml:space="preserve">přípravou a podáním nabídky hradí výhradně příslušný </w:t>
      </w:r>
      <w:r w:rsidR="00E6247C" w:rsidRPr="00EF75D8">
        <w:rPr>
          <w:rFonts w:ascii="Tahoma" w:hAnsi="Tahoma" w:cs="Tahoma"/>
          <w:sz w:val="18"/>
          <w:szCs w:val="18"/>
        </w:rPr>
        <w:t>dodavatel</w:t>
      </w:r>
      <w:r w:rsidRPr="00EF75D8">
        <w:rPr>
          <w:rFonts w:ascii="Tahoma" w:hAnsi="Tahoma" w:cs="Tahoma"/>
          <w:sz w:val="18"/>
          <w:szCs w:val="18"/>
        </w:rPr>
        <w:t xml:space="preserve">. </w:t>
      </w:r>
    </w:p>
    <w:p w14:paraId="4347A87A" w14:textId="77777777" w:rsidR="00A67FFE" w:rsidRPr="00EF75D8" w:rsidRDefault="00A67FFE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 xml:space="preserve">Zadavatel nenese odpovědnost za žádné výdaje ani ztráty jakéhokoli druhu (a nebude je tedy hradit), které případně utrpí </w:t>
      </w:r>
      <w:r w:rsidR="00E6247C" w:rsidRPr="00EF75D8">
        <w:rPr>
          <w:rFonts w:ascii="Tahoma" w:hAnsi="Tahoma" w:cs="Tahoma"/>
          <w:sz w:val="18"/>
          <w:szCs w:val="18"/>
        </w:rPr>
        <w:t>dodavatel</w:t>
      </w:r>
      <w:r w:rsidRPr="00EF75D8">
        <w:rPr>
          <w:rFonts w:ascii="Tahoma" w:hAnsi="Tahoma" w:cs="Tahoma"/>
          <w:sz w:val="18"/>
          <w:szCs w:val="18"/>
        </w:rPr>
        <w:t xml:space="preserve"> v</w:t>
      </w:r>
      <w:r w:rsidR="007E726B" w:rsidRPr="00EF75D8">
        <w:rPr>
          <w:rFonts w:ascii="Tahoma" w:hAnsi="Tahoma" w:cs="Tahoma"/>
          <w:sz w:val="18"/>
          <w:szCs w:val="18"/>
        </w:rPr>
        <w:t> </w:t>
      </w:r>
      <w:r w:rsidRPr="00EF75D8">
        <w:rPr>
          <w:rFonts w:ascii="Tahoma" w:hAnsi="Tahoma" w:cs="Tahoma"/>
          <w:sz w:val="18"/>
          <w:szCs w:val="18"/>
        </w:rPr>
        <w:t>souvislo</w:t>
      </w:r>
      <w:r w:rsidR="00D61481" w:rsidRPr="00EF75D8">
        <w:rPr>
          <w:rFonts w:ascii="Tahoma" w:hAnsi="Tahoma" w:cs="Tahoma"/>
          <w:sz w:val="18"/>
          <w:szCs w:val="18"/>
        </w:rPr>
        <w:t>sti s</w:t>
      </w:r>
      <w:r w:rsidR="007E726B" w:rsidRPr="00EF75D8">
        <w:rPr>
          <w:rFonts w:ascii="Tahoma" w:hAnsi="Tahoma" w:cs="Tahoma"/>
          <w:sz w:val="18"/>
          <w:szCs w:val="18"/>
        </w:rPr>
        <w:t> </w:t>
      </w:r>
      <w:r w:rsidR="00D61481" w:rsidRPr="00EF75D8">
        <w:rPr>
          <w:rFonts w:ascii="Tahoma" w:hAnsi="Tahoma" w:cs="Tahoma"/>
          <w:sz w:val="18"/>
          <w:szCs w:val="18"/>
        </w:rPr>
        <w:t>účastí v</w:t>
      </w:r>
      <w:r w:rsidR="007E726B" w:rsidRPr="00EF75D8">
        <w:rPr>
          <w:rFonts w:ascii="Tahoma" w:hAnsi="Tahoma" w:cs="Tahoma"/>
          <w:sz w:val="18"/>
          <w:szCs w:val="18"/>
        </w:rPr>
        <w:t> </w:t>
      </w:r>
      <w:r w:rsidR="00D61481" w:rsidRPr="00EF75D8">
        <w:rPr>
          <w:rFonts w:ascii="Tahoma" w:hAnsi="Tahoma" w:cs="Tahoma"/>
          <w:sz w:val="18"/>
          <w:szCs w:val="18"/>
        </w:rPr>
        <w:t>zadávacím řízení</w:t>
      </w:r>
      <w:r w:rsidRPr="00EF75D8">
        <w:rPr>
          <w:rFonts w:ascii="Tahoma" w:hAnsi="Tahoma" w:cs="Tahoma"/>
          <w:sz w:val="18"/>
          <w:szCs w:val="18"/>
        </w:rPr>
        <w:t>.</w:t>
      </w:r>
    </w:p>
    <w:p w14:paraId="2F17194D" w14:textId="77777777" w:rsidR="00740DE8" w:rsidRPr="00EF75D8" w:rsidRDefault="00D61481" w:rsidP="006E64EC">
      <w:pPr>
        <w:pStyle w:val="Nadpis2"/>
        <w:spacing w:line="288" w:lineRule="auto"/>
        <w:rPr>
          <w:rFonts w:ascii="Tahoma" w:hAnsi="Tahoma" w:cs="Tahoma"/>
          <w:sz w:val="18"/>
          <w:szCs w:val="18"/>
        </w:rPr>
      </w:pPr>
      <w:bookmarkStart w:id="45" w:name="_Toc484787749"/>
      <w:r w:rsidRPr="00EF75D8">
        <w:rPr>
          <w:rFonts w:ascii="Tahoma" w:hAnsi="Tahoma" w:cs="Tahoma"/>
          <w:sz w:val="18"/>
          <w:szCs w:val="18"/>
        </w:rPr>
        <w:t>POSOUZENÍ NABÍDEK</w:t>
      </w:r>
      <w:bookmarkEnd w:id="45"/>
    </w:p>
    <w:p w14:paraId="243275AB" w14:textId="4F1FDDE1" w:rsidR="00740DE8" w:rsidRPr="00EF75D8" w:rsidRDefault="00A93DC5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bookmarkStart w:id="46" w:name="_Ref76546544"/>
      <w:r w:rsidRPr="00EF75D8">
        <w:rPr>
          <w:rFonts w:ascii="Tahoma" w:hAnsi="Tahoma" w:cs="Tahoma"/>
          <w:sz w:val="18"/>
          <w:szCs w:val="18"/>
        </w:rPr>
        <w:t>Zadavatel, resp. komi</w:t>
      </w:r>
      <w:r w:rsidR="006666DA" w:rsidRPr="00EF75D8">
        <w:rPr>
          <w:rFonts w:ascii="Tahoma" w:hAnsi="Tahoma" w:cs="Tahoma"/>
          <w:sz w:val="18"/>
          <w:szCs w:val="18"/>
        </w:rPr>
        <w:t xml:space="preserve">se posoudí nabídky </w:t>
      </w:r>
      <w:r w:rsidR="00EF75D8" w:rsidRPr="00EF75D8">
        <w:rPr>
          <w:rFonts w:ascii="Tahoma" w:hAnsi="Tahoma" w:cs="Tahoma"/>
          <w:sz w:val="18"/>
          <w:szCs w:val="18"/>
        </w:rPr>
        <w:t>dodavatelů</w:t>
      </w:r>
      <w:r w:rsidR="006666DA" w:rsidRPr="00EF75D8">
        <w:rPr>
          <w:rFonts w:ascii="Tahoma" w:hAnsi="Tahoma" w:cs="Tahoma"/>
          <w:sz w:val="18"/>
          <w:szCs w:val="18"/>
        </w:rPr>
        <w:t xml:space="preserve"> </w:t>
      </w:r>
      <w:r w:rsidR="00EA226F" w:rsidRPr="00EF75D8">
        <w:rPr>
          <w:rFonts w:ascii="Tahoma" w:hAnsi="Tahoma" w:cs="Tahoma"/>
          <w:sz w:val="18"/>
          <w:szCs w:val="18"/>
        </w:rPr>
        <w:t>v</w:t>
      </w:r>
      <w:r w:rsidR="0055695F" w:rsidRPr="00EF75D8">
        <w:rPr>
          <w:rFonts w:ascii="Tahoma" w:hAnsi="Tahoma" w:cs="Tahoma"/>
          <w:sz w:val="18"/>
          <w:szCs w:val="18"/>
        </w:rPr>
        <w:t xml:space="preserve"> souladu</w:t>
      </w:r>
      <w:r w:rsidR="007A2E58" w:rsidRPr="00EF75D8">
        <w:rPr>
          <w:rFonts w:ascii="Tahoma" w:hAnsi="Tahoma" w:cs="Tahoma"/>
          <w:sz w:val="18"/>
          <w:szCs w:val="18"/>
        </w:rPr>
        <w:t> s touto výzvou</w:t>
      </w:r>
      <w:r w:rsidR="00717A5B" w:rsidRPr="00EF75D8">
        <w:rPr>
          <w:rFonts w:ascii="Tahoma" w:hAnsi="Tahoma" w:cs="Tahoma"/>
          <w:sz w:val="18"/>
          <w:szCs w:val="18"/>
        </w:rPr>
        <w:t xml:space="preserve">. </w:t>
      </w:r>
      <w:bookmarkEnd w:id="46"/>
      <w:r w:rsidR="001F736C" w:rsidRPr="00EF75D8">
        <w:rPr>
          <w:rFonts w:ascii="Tahoma" w:hAnsi="Tahoma" w:cs="Tahoma"/>
          <w:sz w:val="18"/>
          <w:szCs w:val="18"/>
        </w:rPr>
        <w:t>Nabídka, která</w:t>
      </w:r>
      <w:r w:rsidR="003F5B76" w:rsidRPr="00EF75D8">
        <w:rPr>
          <w:rFonts w:ascii="Tahoma" w:hAnsi="Tahoma" w:cs="Tahoma"/>
          <w:sz w:val="18"/>
          <w:szCs w:val="18"/>
        </w:rPr>
        <w:t xml:space="preserve"> </w:t>
      </w:r>
      <w:r w:rsidR="001F736C" w:rsidRPr="00EF75D8">
        <w:rPr>
          <w:rFonts w:ascii="Tahoma" w:hAnsi="Tahoma" w:cs="Tahoma"/>
          <w:sz w:val="18"/>
          <w:szCs w:val="18"/>
        </w:rPr>
        <w:t>nebude splňovat</w:t>
      </w:r>
      <w:r w:rsidR="00373B3B" w:rsidRPr="00EF75D8">
        <w:rPr>
          <w:rFonts w:ascii="Tahoma" w:hAnsi="Tahoma" w:cs="Tahoma"/>
          <w:sz w:val="18"/>
          <w:szCs w:val="18"/>
        </w:rPr>
        <w:t xml:space="preserve"> požadavky </w:t>
      </w:r>
      <w:r w:rsidR="00717A5B" w:rsidRPr="00EF75D8">
        <w:rPr>
          <w:rFonts w:ascii="Tahoma" w:hAnsi="Tahoma" w:cs="Tahoma"/>
          <w:sz w:val="18"/>
          <w:szCs w:val="18"/>
        </w:rPr>
        <w:t xml:space="preserve">dle </w:t>
      </w:r>
      <w:r w:rsidR="007A2E58" w:rsidRPr="00EF75D8">
        <w:rPr>
          <w:rFonts w:ascii="Tahoma" w:hAnsi="Tahoma" w:cs="Tahoma"/>
          <w:sz w:val="18"/>
          <w:szCs w:val="18"/>
        </w:rPr>
        <w:t>této výzvy</w:t>
      </w:r>
      <w:r w:rsidR="00C0498A" w:rsidRPr="00EF75D8">
        <w:rPr>
          <w:rFonts w:ascii="Tahoma" w:hAnsi="Tahoma" w:cs="Tahoma"/>
          <w:sz w:val="18"/>
          <w:szCs w:val="18"/>
        </w:rPr>
        <w:t>,</w:t>
      </w:r>
      <w:r w:rsidR="00717A5B" w:rsidRPr="00EF75D8">
        <w:rPr>
          <w:rFonts w:ascii="Tahoma" w:hAnsi="Tahoma" w:cs="Tahoma"/>
          <w:sz w:val="18"/>
          <w:szCs w:val="18"/>
        </w:rPr>
        <w:t xml:space="preserve"> </w:t>
      </w:r>
      <w:r w:rsidR="00D61481" w:rsidRPr="00EF75D8">
        <w:rPr>
          <w:rFonts w:ascii="Tahoma" w:hAnsi="Tahoma" w:cs="Tahoma"/>
          <w:sz w:val="18"/>
          <w:szCs w:val="18"/>
        </w:rPr>
        <w:t>bude vyřazena</w:t>
      </w:r>
      <w:r w:rsidR="001F736C" w:rsidRPr="00EF75D8">
        <w:rPr>
          <w:rFonts w:ascii="Tahoma" w:hAnsi="Tahoma" w:cs="Tahoma"/>
          <w:sz w:val="18"/>
          <w:szCs w:val="18"/>
        </w:rPr>
        <w:t>.</w:t>
      </w:r>
      <w:r w:rsidR="00D42B1C" w:rsidRPr="00EF75D8">
        <w:rPr>
          <w:rFonts w:ascii="Tahoma" w:hAnsi="Tahoma" w:cs="Tahoma"/>
          <w:sz w:val="18"/>
          <w:szCs w:val="18"/>
        </w:rPr>
        <w:t xml:space="preserve"> </w:t>
      </w:r>
    </w:p>
    <w:p w14:paraId="3ED8DAAB" w14:textId="22B3925C" w:rsidR="00EA226F" w:rsidRPr="00EF75D8" w:rsidRDefault="00EA226F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Zadavatel, resp. k</w:t>
      </w:r>
      <w:r w:rsidR="00740DE8" w:rsidRPr="00EF75D8">
        <w:rPr>
          <w:rFonts w:ascii="Tahoma" w:hAnsi="Tahoma" w:cs="Tahoma"/>
          <w:sz w:val="18"/>
          <w:szCs w:val="18"/>
        </w:rPr>
        <w:t xml:space="preserve">omise může v případě nejasností požádat </w:t>
      </w:r>
      <w:r w:rsidR="00EF75D8" w:rsidRPr="00EF75D8">
        <w:rPr>
          <w:rFonts w:ascii="Tahoma" w:hAnsi="Tahoma" w:cs="Tahoma"/>
          <w:sz w:val="18"/>
          <w:szCs w:val="18"/>
        </w:rPr>
        <w:t>dodavatele</w:t>
      </w:r>
      <w:r w:rsidRPr="00EF75D8">
        <w:rPr>
          <w:rFonts w:ascii="Tahoma" w:hAnsi="Tahoma" w:cs="Tahoma"/>
          <w:sz w:val="18"/>
          <w:szCs w:val="18"/>
        </w:rPr>
        <w:t xml:space="preserve"> </w:t>
      </w:r>
      <w:r w:rsidR="00740DE8" w:rsidRPr="00EF75D8">
        <w:rPr>
          <w:rFonts w:ascii="Tahoma" w:hAnsi="Tahoma" w:cs="Tahoma"/>
          <w:sz w:val="18"/>
          <w:szCs w:val="18"/>
        </w:rPr>
        <w:t xml:space="preserve">o písemné </w:t>
      </w:r>
      <w:r w:rsidRPr="00EF75D8">
        <w:rPr>
          <w:rFonts w:ascii="Tahoma" w:hAnsi="Tahoma" w:cs="Tahoma"/>
          <w:sz w:val="18"/>
          <w:szCs w:val="18"/>
        </w:rPr>
        <w:t>objasnění předložených údajů, dokladů, vzorků nebo modelů nebo o doplnění dalších nebo chybějících údajů, dokladů, vzorků nebo modelů.</w:t>
      </w:r>
    </w:p>
    <w:p w14:paraId="204998C8" w14:textId="09058B39" w:rsidR="001F736C" w:rsidRPr="00EF75D8" w:rsidRDefault="00EF75D8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Dodavatele</w:t>
      </w:r>
      <w:r w:rsidR="001F736C" w:rsidRPr="00EF75D8">
        <w:rPr>
          <w:rFonts w:ascii="Tahoma" w:hAnsi="Tahoma" w:cs="Tahoma"/>
          <w:sz w:val="18"/>
          <w:szCs w:val="18"/>
        </w:rPr>
        <w:t>, jehož nabídka byla při posouzení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="001F736C" w:rsidRPr="00EF75D8">
        <w:rPr>
          <w:rFonts w:ascii="Tahoma" w:hAnsi="Tahoma" w:cs="Tahoma"/>
          <w:sz w:val="18"/>
          <w:szCs w:val="18"/>
        </w:rPr>
        <w:t xml:space="preserve">nabídek </w:t>
      </w:r>
      <w:r w:rsidR="00EA226F" w:rsidRPr="00EF75D8">
        <w:rPr>
          <w:rFonts w:ascii="Tahoma" w:hAnsi="Tahoma" w:cs="Tahoma"/>
          <w:sz w:val="18"/>
          <w:szCs w:val="18"/>
        </w:rPr>
        <w:t xml:space="preserve">zadavatelem, resp. </w:t>
      </w:r>
      <w:r w:rsidR="001F736C" w:rsidRPr="00EF75D8">
        <w:rPr>
          <w:rFonts w:ascii="Tahoma" w:hAnsi="Tahoma" w:cs="Tahoma"/>
          <w:sz w:val="18"/>
          <w:szCs w:val="18"/>
        </w:rPr>
        <w:t>komisí vyřazena, vyloučí zadavatel</w:t>
      </w:r>
      <w:r w:rsidR="003F5B76" w:rsidRPr="00EF75D8">
        <w:rPr>
          <w:rFonts w:ascii="Tahoma" w:hAnsi="Tahoma" w:cs="Tahoma"/>
          <w:sz w:val="18"/>
          <w:szCs w:val="18"/>
        </w:rPr>
        <w:t xml:space="preserve"> </w:t>
      </w:r>
      <w:r w:rsidR="001F736C" w:rsidRPr="00EF75D8">
        <w:rPr>
          <w:rFonts w:ascii="Tahoma" w:hAnsi="Tahoma" w:cs="Tahoma"/>
          <w:sz w:val="18"/>
          <w:szCs w:val="18"/>
        </w:rPr>
        <w:t>bezodkladně z další účasti v zadávacím řízení.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="001F736C" w:rsidRPr="00EF75D8">
        <w:rPr>
          <w:rFonts w:ascii="Tahoma" w:hAnsi="Tahoma" w:cs="Tahoma"/>
          <w:sz w:val="18"/>
          <w:szCs w:val="18"/>
        </w:rPr>
        <w:t>Vyloučení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Pr="00EF75D8">
        <w:rPr>
          <w:rFonts w:ascii="Tahoma" w:hAnsi="Tahoma" w:cs="Tahoma"/>
          <w:sz w:val="18"/>
          <w:szCs w:val="18"/>
        </w:rPr>
        <w:t>dodavatele</w:t>
      </w:r>
      <w:r w:rsidR="001F736C" w:rsidRPr="00EF75D8">
        <w:rPr>
          <w:rFonts w:ascii="Tahoma" w:hAnsi="Tahoma" w:cs="Tahoma"/>
          <w:sz w:val="18"/>
          <w:szCs w:val="18"/>
        </w:rPr>
        <w:t xml:space="preserve"> včetně důvodů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="001F736C" w:rsidRPr="00EF75D8">
        <w:rPr>
          <w:rFonts w:ascii="Tahoma" w:hAnsi="Tahoma" w:cs="Tahoma"/>
          <w:sz w:val="18"/>
          <w:szCs w:val="18"/>
        </w:rPr>
        <w:t xml:space="preserve">zadavatel </w:t>
      </w:r>
      <w:r w:rsidRPr="00EF75D8">
        <w:rPr>
          <w:rFonts w:ascii="Tahoma" w:hAnsi="Tahoma" w:cs="Tahoma"/>
          <w:sz w:val="18"/>
          <w:szCs w:val="18"/>
        </w:rPr>
        <w:t>dodavateli</w:t>
      </w:r>
      <w:r w:rsidR="001F736C" w:rsidRPr="00EF75D8">
        <w:rPr>
          <w:rFonts w:ascii="Tahoma" w:hAnsi="Tahoma" w:cs="Tahoma"/>
          <w:sz w:val="18"/>
          <w:szCs w:val="18"/>
        </w:rPr>
        <w:t xml:space="preserve"> bezodkladně </w:t>
      </w:r>
      <w:r w:rsidR="00232C23" w:rsidRPr="00EF75D8">
        <w:rPr>
          <w:rFonts w:ascii="Tahoma" w:hAnsi="Tahoma" w:cs="Tahoma"/>
          <w:sz w:val="18"/>
          <w:szCs w:val="18"/>
        </w:rPr>
        <w:t xml:space="preserve">uveřejní na stánkách </w:t>
      </w:r>
      <w:hyperlink r:id="rId11" w:history="1">
        <w:r w:rsidR="00232C23" w:rsidRPr="00EF75D8">
          <w:rPr>
            <w:rStyle w:val="Hypertextovodkaz"/>
            <w:rFonts w:ascii="Tahoma" w:hAnsi="Tahoma" w:cs="Tahoma"/>
            <w:sz w:val="18"/>
            <w:szCs w:val="18"/>
          </w:rPr>
          <w:t>www.esfcr.cz</w:t>
        </w:r>
      </w:hyperlink>
      <w:r w:rsidR="00232C23" w:rsidRPr="00EF75D8">
        <w:rPr>
          <w:rFonts w:ascii="Tahoma" w:hAnsi="Tahoma" w:cs="Tahoma"/>
          <w:sz w:val="18"/>
          <w:szCs w:val="18"/>
        </w:rPr>
        <w:t xml:space="preserve">. </w:t>
      </w:r>
    </w:p>
    <w:p w14:paraId="4276EF26" w14:textId="77777777" w:rsidR="00AC47C5" w:rsidRPr="00EF75D8" w:rsidRDefault="00AC47C5" w:rsidP="006E64EC">
      <w:pPr>
        <w:pStyle w:val="Nadpis2"/>
        <w:spacing w:line="288" w:lineRule="auto"/>
        <w:rPr>
          <w:rFonts w:ascii="Tahoma" w:hAnsi="Tahoma" w:cs="Tahoma"/>
          <w:sz w:val="18"/>
          <w:szCs w:val="18"/>
        </w:rPr>
      </w:pPr>
      <w:bookmarkStart w:id="47" w:name="_Toc484787750"/>
      <w:r w:rsidRPr="00EF75D8">
        <w:rPr>
          <w:rFonts w:ascii="Tahoma" w:hAnsi="Tahoma" w:cs="Tahoma"/>
          <w:sz w:val="18"/>
          <w:szCs w:val="18"/>
        </w:rPr>
        <w:t>HodnotÍcÍ KritÉria</w:t>
      </w:r>
      <w:r w:rsidR="00D267E1" w:rsidRPr="00EF75D8">
        <w:rPr>
          <w:rFonts w:ascii="Tahoma" w:hAnsi="Tahoma" w:cs="Tahoma"/>
          <w:sz w:val="18"/>
          <w:szCs w:val="18"/>
        </w:rPr>
        <w:t>, zpŮ</w:t>
      </w:r>
      <w:r w:rsidR="00212BB0" w:rsidRPr="00EF75D8">
        <w:rPr>
          <w:rFonts w:ascii="Tahoma" w:hAnsi="Tahoma" w:cs="Tahoma"/>
          <w:sz w:val="18"/>
          <w:szCs w:val="18"/>
        </w:rPr>
        <w:t>sob hodnocenÍ</w:t>
      </w:r>
      <w:bookmarkEnd w:id="47"/>
    </w:p>
    <w:p w14:paraId="67C14B03" w14:textId="77777777" w:rsidR="00125959" w:rsidRPr="00EF75D8" w:rsidRDefault="00AC219A" w:rsidP="00125959">
      <w:pPr>
        <w:pStyle w:val="slovanseznam2"/>
        <w:spacing w:line="288" w:lineRule="auto"/>
        <w:rPr>
          <w:rFonts w:ascii="Tahoma" w:hAnsi="Tahoma" w:cs="Tahoma"/>
          <w:bCs/>
          <w:iCs/>
          <w:sz w:val="18"/>
          <w:szCs w:val="18"/>
        </w:rPr>
      </w:pPr>
      <w:bookmarkStart w:id="48" w:name="_Ref335124519"/>
      <w:r w:rsidRPr="00EF75D8">
        <w:rPr>
          <w:rFonts w:ascii="Tahoma" w:hAnsi="Tahoma" w:cs="Tahoma"/>
          <w:bCs/>
          <w:sz w:val="18"/>
          <w:szCs w:val="18"/>
        </w:rPr>
        <w:t>Nabídky budou hodnoceny</w:t>
      </w:r>
      <w:r w:rsidR="001471C6" w:rsidRPr="00EF75D8">
        <w:rPr>
          <w:rFonts w:ascii="Tahoma" w:hAnsi="Tahoma" w:cs="Tahoma"/>
          <w:sz w:val="18"/>
          <w:szCs w:val="18"/>
        </w:rPr>
        <w:t xml:space="preserve"> dle </w:t>
      </w:r>
      <w:r w:rsidR="000F2377" w:rsidRPr="00EF75D8">
        <w:rPr>
          <w:rFonts w:ascii="Tahoma" w:hAnsi="Tahoma" w:cs="Tahoma"/>
          <w:bCs/>
          <w:sz w:val="18"/>
          <w:szCs w:val="18"/>
        </w:rPr>
        <w:t>ekonomick</w:t>
      </w:r>
      <w:r w:rsidRPr="00EF75D8">
        <w:rPr>
          <w:rFonts w:ascii="Tahoma" w:hAnsi="Tahoma" w:cs="Tahoma"/>
          <w:bCs/>
          <w:sz w:val="18"/>
          <w:szCs w:val="18"/>
        </w:rPr>
        <w:t>é</w:t>
      </w:r>
      <w:r w:rsidR="000F2377" w:rsidRPr="00EF75D8">
        <w:rPr>
          <w:rFonts w:ascii="Tahoma" w:hAnsi="Tahoma" w:cs="Tahoma"/>
          <w:bCs/>
          <w:sz w:val="18"/>
          <w:szCs w:val="18"/>
        </w:rPr>
        <w:t xml:space="preserve"> výhodnost</w:t>
      </w:r>
      <w:r w:rsidRPr="00EF75D8">
        <w:rPr>
          <w:rFonts w:ascii="Tahoma" w:hAnsi="Tahoma" w:cs="Tahoma"/>
          <w:bCs/>
          <w:sz w:val="18"/>
          <w:szCs w:val="18"/>
        </w:rPr>
        <w:t>i</w:t>
      </w:r>
      <w:r w:rsidR="000F2377" w:rsidRPr="00EF75D8">
        <w:rPr>
          <w:rFonts w:ascii="Tahoma" w:hAnsi="Tahoma" w:cs="Tahoma"/>
          <w:bCs/>
          <w:sz w:val="18"/>
          <w:szCs w:val="18"/>
        </w:rPr>
        <w:t xml:space="preserve"> nabíd</w:t>
      </w:r>
      <w:r w:rsidRPr="00EF75D8">
        <w:rPr>
          <w:rFonts w:ascii="Tahoma" w:hAnsi="Tahoma" w:cs="Tahoma"/>
          <w:bCs/>
          <w:sz w:val="18"/>
          <w:szCs w:val="18"/>
        </w:rPr>
        <w:t>e</w:t>
      </w:r>
      <w:r w:rsidR="000F2377" w:rsidRPr="00EF75D8">
        <w:rPr>
          <w:rFonts w:ascii="Tahoma" w:hAnsi="Tahoma" w:cs="Tahoma"/>
          <w:bCs/>
          <w:sz w:val="18"/>
          <w:szCs w:val="18"/>
        </w:rPr>
        <w:t>k</w:t>
      </w:r>
      <w:bookmarkEnd w:id="48"/>
      <w:r w:rsidRPr="00EF75D8">
        <w:rPr>
          <w:rFonts w:ascii="Tahoma" w:hAnsi="Tahoma" w:cs="Tahoma"/>
          <w:bCs/>
          <w:sz w:val="18"/>
          <w:szCs w:val="18"/>
        </w:rPr>
        <w:t>.</w:t>
      </w:r>
      <w:r w:rsidR="007A2E58" w:rsidRPr="00EF75D8">
        <w:rPr>
          <w:rFonts w:ascii="Tahoma" w:hAnsi="Tahoma" w:cs="Tahoma"/>
          <w:bCs/>
          <w:sz w:val="18"/>
          <w:szCs w:val="18"/>
        </w:rPr>
        <w:t xml:space="preserve"> </w:t>
      </w:r>
      <w:r w:rsidR="007A2E58" w:rsidRPr="00EF75D8">
        <w:rPr>
          <w:rFonts w:ascii="Tahoma" w:hAnsi="Tahoma" w:cs="Tahoma"/>
          <w:bCs/>
          <w:iCs/>
          <w:sz w:val="18"/>
          <w:szCs w:val="18"/>
        </w:rPr>
        <w:t>Ekonomická výhodnost nabídky bude hodnocena podle nejnižší nabídkové ceny. J</w:t>
      </w:r>
      <w:r w:rsidR="007A2E58" w:rsidRPr="00EF75D8">
        <w:rPr>
          <w:rFonts w:ascii="Tahoma" w:hAnsi="Tahoma" w:cs="Tahoma"/>
          <w:iCs/>
          <w:sz w:val="18"/>
          <w:szCs w:val="18"/>
        </w:rPr>
        <w:t>ako nabídková cena bude hodnocena cena bez DPH.</w:t>
      </w:r>
    </w:p>
    <w:p w14:paraId="7D67937E" w14:textId="77777777" w:rsidR="00232C23" w:rsidRPr="00EF75D8" w:rsidRDefault="007A2E58" w:rsidP="00125959">
      <w:pPr>
        <w:pStyle w:val="slovanseznam2"/>
        <w:spacing w:line="288" w:lineRule="auto"/>
        <w:rPr>
          <w:rFonts w:ascii="Tahoma" w:hAnsi="Tahoma" w:cs="Tahoma"/>
          <w:bCs/>
          <w:sz w:val="18"/>
          <w:szCs w:val="18"/>
        </w:rPr>
      </w:pPr>
      <w:r w:rsidRPr="00EF75D8">
        <w:rPr>
          <w:rFonts w:ascii="Tahoma" w:hAnsi="Tahoma" w:cs="Tahoma"/>
          <w:bCs/>
          <w:sz w:val="18"/>
          <w:szCs w:val="18"/>
        </w:rPr>
        <w:t>Jako nejvhodnější bude hodnocena nabídka s nejnižší nabídkovou cenou v Kč bez DPH.</w:t>
      </w:r>
      <w:r w:rsidR="00232C23" w:rsidRPr="00EF75D8">
        <w:rPr>
          <w:rFonts w:ascii="Tahoma" w:hAnsi="Tahoma" w:cs="Tahoma"/>
          <w:bCs/>
          <w:sz w:val="18"/>
          <w:szCs w:val="18"/>
        </w:rPr>
        <w:t xml:space="preserve"> V případě rovnosti nabídkových cen bude jako vhodnější nabídka stanovena nabídka uchazeče, který v rámci  prokazování technické kvalifikace dle čl. </w:t>
      </w:r>
      <w:r w:rsidR="00232C23" w:rsidRPr="00EF75D8">
        <w:rPr>
          <w:rFonts w:ascii="Tahoma" w:hAnsi="Tahoma" w:cs="Tahoma"/>
          <w:bCs/>
          <w:sz w:val="18"/>
          <w:szCs w:val="18"/>
        </w:rPr>
        <w:fldChar w:fldCharType="begin"/>
      </w:r>
      <w:r w:rsidR="00232C23" w:rsidRPr="00EF75D8">
        <w:rPr>
          <w:rFonts w:ascii="Tahoma" w:hAnsi="Tahoma" w:cs="Tahoma"/>
          <w:bCs/>
          <w:sz w:val="18"/>
          <w:szCs w:val="18"/>
        </w:rPr>
        <w:instrText xml:space="preserve"> REF _Ref268272030 \r \h  \* MERGEFORMAT </w:instrText>
      </w:r>
      <w:r w:rsidR="00232C23" w:rsidRPr="00EF75D8">
        <w:rPr>
          <w:rFonts w:ascii="Tahoma" w:hAnsi="Tahoma" w:cs="Tahoma"/>
          <w:bCs/>
          <w:sz w:val="18"/>
          <w:szCs w:val="18"/>
        </w:rPr>
      </w:r>
      <w:r w:rsidR="00232C23" w:rsidRPr="00EF75D8">
        <w:rPr>
          <w:rFonts w:ascii="Tahoma" w:hAnsi="Tahoma" w:cs="Tahoma"/>
          <w:bCs/>
          <w:sz w:val="18"/>
          <w:szCs w:val="18"/>
        </w:rPr>
        <w:fldChar w:fldCharType="separate"/>
      </w:r>
      <w:r w:rsidR="006E19C3">
        <w:rPr>
          <w:rFonts w:ascii="Tahoma" w:hAnsi="Tahoma" w:cs="Tahoma"/>
          <w:bCs/>
          <w:sz w:val="18"/>
          <w:szCs w:val="18"/>
        </w:rPr>
        <w:t>14</w:t>
      </w:r>
      <w:r w:rsidR="00232C23" w:rsidRPr="00EF75D8">
        <w:rPr>
          <w:rFonts w:ascii="Tahoma" w:hAnsi="Tahoma" w:cs="Tahoma"/>
          <w:bCs/>
          <w:sz w:val="18"/>
          <w:szCs w:val="18"/>
        </w:rPr>
        <w:fldChar w:fldCharType="end"/>
      </w:r>
      <w:r w:rsidR="00232C23" w:rsidRPr="00EF75D8">
        <w:rPr>
          <w:rFonts w:ascii="Tahoma" w:hAnsi="Tahoma" w:cs="Tahoma"/>
          <w:bCs/>
          <w:sz w:val="18"/>
          <w:szCs w:val="18"/>
        </w:rPr>
        <w:t xml:space="preserve"> výzvy uvede v seznamu významných služeb větší počet úspěšně realizovaných zakázek vztahujících se k předmětu plnění této veřejné zakázky poskytnutých za poslední 3 roky před zahájením zadávacího řízení.</w:t>
      </w:r>
    </w:p>
    <w:p w14:paraId="4CC9E7C6" w14:textId="77777777" w:rsidR="007A2E58" w:rsidRPr="00EF75D8" w:rsidRDefault="007A2E58" w:rsidP="00232C23">
      <w:pPr>
        <w:pStyle w:val="slovanseznam2"/>
        <w:spacing w:line="288" w:lineRule="auto"/>
        <w:rPr>
          <w:rFonts w:ascii="Tahoma" w:hAnsi="Tahoma" w:cs="Tahoma"/>
          <w:bCs/>
          <w:iCs/>
          <w:sz w:val="18"/>
          <w:szCs w:val="18"/>
        </w:rPr>
      </w:pPr>
      <w:r w:rsidRPr="00EF75D8">
        <w:rPr>
          <w:rFonts w:ascii="Tahoma" w:hAnsi="Tahoma" w:cs="Tahoma"/>
          <w:bCs/>
          <w:iCs/>
          <w:sz w:val="18"/>
          <w:szCs w:val="18"/>
        </w:rPr>
        <w:t>Zadavatel požaduje, aby nabídkové ceny byly zaokrouhleny na max. dvě desetinná místa.</w:t>
      </w:r>
    </w:p>
    <w:p w14:paraId="78CD6B98" w14:textId="77777777" w:rsidR="00740DE8" w:rsidRPr="00EF75D8" w:rsidRDefault="00740DE8" w:rsidP="00232C23">
      <w:pPr>
        <w:pStyle w:val="Nadpis2"/>
        <w:spacing w:line="288" w:lineRule="auto"/>
        <w:rPr>
          <w:rFonts w:ascii="Tahoma" w:hAnsi="Tahoma" w:cs="Tahoma"/>
          <w:sz w:val="18"/>
          <w:szCs w:val="18"/>
        </w:rPr>
      </w:pPr>
      <w:bookmarkStart w:id="49" w:name="_Toc484787751"/>
      <w:r w:rsidRPr="00EF75D8">
        <w:rPr>
          <w:rFonts w:ascii="Tahoma" w:hAnsi="Tahoma" w:cs="Tahoma"/>
          <w:sz w:val="18"/>
          <w:szCs w:val="18"/>
        </w:rPr>
        <w:t>výbĚr nejvhodnĚjŠÍ nabÍdky</w:t>
      </w:r>
      <w:bookmarkEnd w:id="49"/>
      <w:r w:rsidRPr="00EF75D8">
        <w:rPr>
          <w:rFonts w:ascii="Tahoma" w:hAnsi="Tahoma" w:cs="Tahoma"/>
          <w:sz w:val="18"/>
          <w:szCs w:val="18"/>
        </w:rPr>
        <w:t xml:space="preserve"> </w:t>
      </w:r>
    </w:p>
    <w:p w14:paraId="7BA5B029" w14:textId="34BABEC2" w:rsidR="00E3212D" w:rsidRPr="00EF75D8" w:rsidRDefault="00740DE8" w:rsidP="00232C23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 xml:space="preserve">Zadavatel rozhodne o výběru nejvhodnější nabídky toho </w:t>
      </w:r>
      <w:r w:rsidR="00EF75D8" w:rsidRPr="00EF75D8">
        <w:rPr>
          <w:rFonts w:ascii="Tahoma" w:hAnsi="Tahoma" w:cs="Tahoma"/>
          <w:sz w:val="18"/>
          <w:szCs w:val="18"/>
        </w:rPr>
        <w:t>dodavatele</w:t>
      </w:r>
      <w:r w:rsidRPr="00EF75D8">
        <w:rPr>
          <w:rFonts w:ascii="Tahoma" w:hAnsi="Tahoma" w:cs="Tahoma"/>
          <w:sz w:val="18"/>
          <w:szCs w:val="18"/>
        </w:rPr>
        <w:t>, jehož nabídka byla</w:t>
      </w:r>
      <w:r w:rsidR="00890BEF" w:rsidRPr="00EF75D8">
        <w:rPr>
          <w:rFonts w:ascii="Tahoma" w:hAnsi="Tahoma" w:cs="Tahoma"/>
          <w:sz w:val="18"/>
          <w:szCs w:val="18"/>
        </w:rPr>
        <w:t xml:space="preserve"> </w:t>
      </w:r>
      <w:r w:rsidR="00E3212D" w:rsidRPr="00EF75D8">
        <w:rPr>
          <w:rFonts w:ascii="Tahoma" w:hAnsi="Tahoma" w:cs="Tahoma"/>
          <w:sz w:val="18"/>
          <w:szCs w:val="18"/>
        </w:rPr>
        <w:t xml:space="preserve">vyhodnocena jako ekonomicky nejvýhodnější podle výsledku hodnocení nabídek. </w:t>
      </w:r>
    </w:p>
    <w:p w14:paraId="1E63FE2C" w14:textId="77777777" w:rsidR="00740DE8" w:rsidRPr="00EF75D8" w:rsidRDefault="00740DE8" w:rsidP="00232C23">
      <w:pPr>
        <w:pStyle w:val="Nadpis2"/>
        <w:spacing w:line="288" w:lineRule="auto"/>
        <w:rPr>
          <w:rFonts w:ascii="Tahoma" w:hAnsi="Tahoma" w:cs="Tahoma"/>
          <w:sz w:val="18"/>
          <w:szCs w:val="18"/>
        </w:rPr>
      </w:pPr>
      <w:bookmarkStart w:id="50" w:name="_Toc484787752"/>
      <w:bookmarkStart w:id="51" w:name="_Toc147557966"/>
      <w:r w:rsidRPr="00EF75D8">
        <w:rPr>
          <w:rFonts w:ascii="Tahoma" w:hAnsi="Tahoma" w:cs="Tahoma"/>
          <w:sz w:val="18"/>
          <w:szCs w:val="18"/>
        </w:rPr>
        <w:t>uzavŘenÍ smlouvy</w:t>
      </w:r>
      <w:bookmarkEnd w:id="50"/>
      <w:r w:rsidRPr="00EF75D8">
        <w:rPr>
          <w:rFonts w:ascii="Tahoma" w:hAnsi="Tahoma" w:cs="Tahoma"/>
          <w:sz w:val="18"/>
          <w:szCs w:val="18"/>
        </w:rPr>
        <w:t xml:space="preserve"> </w:t>
      </w:r>
    </w:p>
    <w:bookmarkEnd w:id="51"/>
    <w:p w14:paraId="7D1A9966" w14:textId="77777777" w:rsidR="00740DE8" w:rsidRPr="00EF75D8" w:rsidRDefault="00FC5E3E" w:rsidP="00232C23">
      <w:pPr>
        <w:pStyle w:val="slovanseznam2"/>
        <w:spacing w:line="288" w:lineRule="auto"/>
        <w:rPr>
          <w:rFonts w:ascii="Tahoma" w:hAnsi="Tahoma" w:cs="Tahoma"/>
          <w:color w:val="000000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 xml:space="preserve">Smlouvu uzavře zadavatel s vybraným dodavatelem v souladu </w:t>
      </w:r>
      <w:r w:rsidR="007A2E58" w:rsidRPr="00EF75D8">
        <w:rPr>
          <w:rFonts w:ascii="Tahoma" w:hAnsi="Tahoma" w:cs="Tahoma"/>
          <w:sz w:val="18"/>
          <w:szCs w:val="18"/>
        </w:rPr>
        <w:t xml:space="preserve">s touto </w:t>
      </w:r>
      <w:r w:rsidR="0055695F" w:rsidRPr="00EF75D8">
        <w:rPr>
          <w:rFonts w:ascii="Tahoma" w:hAnsi="Tahoma" w:cs="Tahoma"/>
          <w:sz w:val="18"/>
          <w:szCs w:val="18"/>
        </w:rPr>
        <w:t>výzvou</w:t>
      </w:r>
      <w:r w:rsidR="007A2E58" w:rsidRPr="00EF75D8">
        <w:rPr>
          <w:rFonts w:ascii="Tahoma" w:hAnsi="Tahoma" w:cs="Tahoma"/>
          <w:sz w:val="18"/>
          <w:szCs w:val="18"/>
        </w:rPr>
        <w:t xml:space="preserve">, nabídkou dodavatele a v souladu </w:t>
      </w:r>
      <w:r w:rsidR="00BA1AB8" w:rsidRPr="00EF75D8">
        <w:rPr>
          <w:rFonts w:ascii="Tahoma" w:hAnsi="Tahoma" w:cs="Tahoma"/>
          <w:sz w:val="18"/>
          <w:szCs w:val="18"/>
        </w:rPr>
        <w:t xml:space="preserve">s </w:t>
      </w:r>
      <w:r w:rsidR="00125959" w:rsidRPr="00EF75D8">
        <w:rPr>
          <w:rFonts w:ascii="Tahoma" w:hAnsi="Tahoma" w:cs="Tahoma"/>
          <w:sz w:val="18"/>
          <w:szCs w:val="18"/>
        </w:rPr>
        <w:t>Obecnou částí pravidel pro žadatele a příjemce v rámci Operačního programu Zaměstnanost.</w:t>
      </w:r>
    </w:p>
    <w:p w14:paraId="007BDFD6" w14:textId="77777777" w:rsidR="00864331" w:rsidRPr="00EF75D8" w:rsidRDefault="00623005" w:rsidP="006E64EC">
      <w:pPr>
        <w:pStyle w:val="Nadpis2"/>
        <w:spacing w:line="288" w:lineRule="auto"/>
        <w:rPr>
          <w:rFonts w:ascii="Tahoma" w:hAnsi="Tahoma" w:cs="Tahoma"/>
          <w:sz w:val="18"/>
          <w:szCs w:val="18"/>
          <w:lang w:val="cs-CZ"/>
        </w:rPr>
      </w:pPr>
      <w:bookmarkStart w:id="52" w:name="_Toc484787753"/>
      <w:r w:rsidRPr="00EF75D8">
        <w:rPr>
          <w:rFonts w:ascii="Tahoma" w:hAnsi="Tahoma" w:cs="Tahoma"/>
          <w:sz w:val="18"/>
          <w:szCs w:val="18"/>
          <w:lang w:val="cs-CZ"/>
        </w:rPr>
        <w:t>Práva zadavatele</w:t>
      </w:r>
      <w:bookmarkEnd w:id="52"/>
    </w:p>
    <w:p w14:paraId="2B46B8EF" w14:textId="77777777" w:rsidR="00895F43" w:rsidRPr="00EF75D8" w:rsidRDefault="00895F43" w:rsidP="006E64EC">
      <w:pPr>
        <w:pStyle w:val="slovanseznam2"/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 xml:space="preserve">Zadavatel si vyhrazuje, že uveřejní </w:t>
      </w:r>
      <w:r w:rsidR="00D909CC" w:rsidRPr="00EF75D8">
        <w:rPr>
          <w:rFonts w:ascii="Tahoma" w:hAnsi="Tahoma" w:cs="Tahoma"/>
          <w:sz w:val="18"/>
          <w:szCs w:val="18"/>
        </w:rPr>
        <w:t>oznámení</w:t>
      </w:r>
      <w:r w:rsidRPr="00EF75D8">
        <w:rPr>
          <w:rFonts w:ascii="Tahoma" w:hAnsi="Tahoma" w:cs="Tahoma"/>
          <w:sz w:val="18"/>
          <w:szCs w:val="18"/>
        </w:rPr>
        <w:t xml:space="preserve"> o vyloučení </w:t>
      </w:r>
      <w:r w:rsidR="007A2E58" w:rsidRPr="00EF75D8">
        <w:rPr>
          <w:rFonts w:ascii="Tahoma" w:hAnsi="Tahoma" w:cs="Tahoma"/>
          <w:sz w:val="18"/>
          <w:szCs w:val="18"/>
        </w:rPr>
        <w:t>dodavatele</w:t>
      </w:r>
      <w:r w:rsidR="00D909CC" w:rsidRPr="00EF75D8">
        <w:rPr>
          <w:rFonts w:ascii="Tahoma" w:hAnsi="Tahoma" w:cs="Tahoma"/>
          <w:sz w:val="18"/>
          <w:szCs w:val="18"/>
        </w:rPr>
        <w:t xml:space="preserve"> nebo oznámení o výběru dodavatele</w:t>
      </w:r>
      <w:r w:rsidR="007A2E58" w:rsidRPr="00EF75D8">
        <w:rPr>
          <w:rFonts w:ascii="Tahoma" w:hAnsi="Tahoma" w:cs="Tahoma"/>
          <w:sz w:val="18"/>
          <w:szCs w:val="18"/>
        </w:rPr>
        <w:t xml:space="preserve"> nebo oznámení o zrušení zadávacího řízení</w:t>
      </w:r>
      <w:r w:rsidRPr="00EF75D8">
        <w:rPr>
          <w:rFonts w:ascii="Tahoma" w:hAnsi="Tahoma" w:cs="Tahoma"/>
          <w:sz w:val="18"/>
          <w:szCs w:val="18"/>
        </w:rPr>
        <w:t xml:space="preserve"> na profilu zadavatele. V tomto případě se </w:t>
      </w:r>
      <w:r w:rsidR="00D909CC" w:rsidRPr="00EF75D8">
        <w:rPr>
          <w:rFonts w:ascii="Tahoma" w:hAnsi="Tahoma" w:cs="Tahoma"/>
          <w:sz w:val="18"/>
          <w:szCs w:val="18"/>
        </w:rPr>
        <w:t>oznámení považují</w:t>
      </w:r>
      <w:r w:rsidRPr="00EF75D8">
        <w:rPr>
          <w:rFonts w:ascii="Tahoma" w:hAnsi="Tahoma" w:cs="Tahoma"/>
          <w:sz w:val="18"/>
          <w:szCs w:val="18"/>
        </w:rPr>
        <w:t xml:space="preserve"> za doručené okamžikem uveřejnění na </w:t>
      </w:r>
      <w:r w:rsidR="007A2E58" w:rsidRPr="00EF75D8">
        <w:rPr>
          <w:rFonts w:ascii="Tahoma" w:hAnsi="Tahoma" w:cs="Tahoma"/>
          <w:sz w:val="18"/>
          <w:szCs w:val="18"/>
        </w:rPr>
        <w:t>portálu www.esfr.cz</w:t>
      </w:r>
      <w:r w:rsidRPr="00EF75D8">
        <w:rPr>
          <w:rFonts w:ascii="Tahoma" w:hAnsi="Tahoma" w:cs="Tahoma"/>
          <w:sz w:val="18"/>
          <w:szCs w:val="18"/>
        </w:rPr>
        <w:t>.</w:t>
      </w:r>
    </w:p>
    <w:p w14:paraId="53317866" w14:textId="77777777" w:rsidR="00EE0CED" w:rsidRPr="00EF75D8" w:rsidRDefault="00757240" w:rsidP="006E64EC">
      <w:pPr>
        <w:pStyle w:val="Nadpis2"/>
        <w:spacing w:line="288" w:lineRule="auto"/>
        <w:rPr>
          <w:rFonts w:ascii="Tahoma" w:hAnsi="Tahoma" w:cs="Tahoma"/>
          <w:sz w:val="18"/>
          <w:szCs w:val="18"/>
        </w:rPr>
      </w:pPr>
      <w:bookmarkStart w:id="53" w:name="_Toc484787754"/>
      <w:r w:rsidRPr="00EF75D8">
        <w:rPr>
          <w:rFonts w:ascii="Tahoma" w:hAnsi="Tahoma" w:cs="Tahoma"/>
          <w:sz w:val="18"/>
          <w:szCs w:val="18"/>
        </w:rPr>
        <w:t>Další části zadávací dokumentace - p</w:t>
      </w:r>
      <w:r w:rsidR="00EE0CED" w:rsidRPr="00EF75D8">
        <w:rPr>
          <w:rFonts w:ascii="Tahoma" w:hAnsi="Tahoma" w:cs="Tahoma"/>
          <w:sz w:val="18"/>
          <w:szCs w:val="18"/>
        </w:rPr>
        <w:t>řílohy zadávací dokumentace:</w:t>
      </w:r>
      <w:bookmarkEnd w:id="53"/>
    </w:p>
    <w:p w14:paraId="2BE4C2A6" w14:textId="77777777" w:rsidR="00A06747" w:rsidRPr="00EF75D8" w:rsidRDefault="00305FDD" w:rsidP="006E64EC">
      <w:pPr>
        <w:pStyle w:val="slovanseznam2"/>
        <w:numPr>
          <w:ilvl w:val="0"/>
          <w:numId w:val="2"/>
        </w:numPr>
        <w:tabs>
          <w:tab w:val="clear" w:pos="720"/>
        </w:tabs>
        <w:spacing w:line="288" w:lineRule="auto"/>
        <w:ind w:left="993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 xml:space="preserve">Krycí list nabídky – identifikační údaje </w:t>
      </w:r>
      <w:r w:rsidR="007F5683" w:rsidRPr="00EF75D8">
        <w:rPr>
          <w:rFonts w:ascii="Tahoma" w:hAnsi="Tahoma" w:cs="Tahoma"/>
          <w:sz w:val="18"/>
          <w:szCs w:val="18"/>
        </w:rPr>
        <w:t>dodavatele</w:t>
      </w:r>
    </w:p>
    <w:p w14:paraId="020C3785" w14:textId="77777777" w:rsidR="007E726B" w:rsidRPr="00EF75D8" w:rsidRDefault="007E726B" w:rsidP="006E64EC">
      <w:pPr>
        <w:pStyle w:val="slovanseznam2"/>
        <w:numPr>
          <w:ilvl w:val="0"/>
          <w:numId w:val="2"/>
        </w:numPr>
        <w:tabs>
          <w:tab w:val="clear" w:pos="720"/>
        </w:tabs>
        <w:spacing w:line="288" w:lineRule="auto"/>
        <w:ind w:left="993"/>
        <w:rPr>
          <w:rFonts w:ascii="Tahoma" w:hAnsi="Tahoma" w:cs="Tahoma"/>
          <w:sz w:val="18"/>
          <w:szCs w:val="18"/>
        </w:rPr>
      </w:pPr>
      <w:bookmarkStart w:id="54" w:name="_Ref398620249"/>
      <w:bookmarkStart w:id="55" w:name="_Ref268509777"/>
      <w:r w:rsidRPr="00EF75D8">
        <w:rPr>
          <w:rFonts w:ascii="Tahoma" w:hAnsi="Tahoma" w:cs="Tahoma"/>
          <w:sz w:val="18"/>
          <w:szCs w:val="18"/>
        </w:rPr>
        <w:t>Čestné prohlášení k prokázání kvalifikace</w:t>
      </w:r>
    </w:p>
    <w:p w14:paraId="29BA9B4C" w14:textId="5736D24F" w:rsidR="007E726B" w:rsidRDefault="007E726B" w:rsidP="006E64EC">
      <w:pPr>
        <w:pStyle w:val="slovanseznam2"/>
        <w:numPr>
          <w:ilvl w:val="0"/>
          <w:numId w:val="2"/>
        </w:numPr>
        <w:tabs>
          <w:tab w:val="clear" w:pos="720"/>
        </w:tabs>
        <w:spacing w:line="288" w:lineRule="auto"/>
        <w:ind w:left="993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Seznam poddodavatelů</w:t>
      </w:r>
    </w:p>
    <w:p w14:paraId="6D2F076C" w14:textId="788A4012" w:rsidR="00725CB8" w:rsidRDefault="00725CB8" w:rsidP="00725CB8">
      <w:pPr>
        <w:pStyle w:val="slovanseznam2"/>
        <w:numPr>
          <w:ilvl w:val="0"/>
          <w:numId w:val="0"/>
        </w:numPr>
        <w:spacing w:line="288" w:lineRule="auto"/>
        <w:ind w:left="993"/>
        <w:rPr>
          <w:rFonts w:ascii="Tahoma" w:hAnsi="Tahoma" w:cs="Tahoma"/>
          <w:sz w:val="18"/>
          <w:szCs w:val="18"/>
        </w:rPr>
      </w:pPr>
    </w:p>
    <w:p w14:paraId="6AC8E2C8" w14:textId="77777777" w:rsidR="00725CB8" w:rsidRPr="00EF75D8" w:rsidRDefault="00725CB8" w:rsidP="00725CB8">
      <w:pPr>
        <w:pStyle w:val="slovanseznam2"/>
        <w:numPr>
          <w:ilvl w:val="0"/>
          <w:numId w:val="0"/>
        </w:numPr>
        <w:spacing w:line="288" w:lineRule="auto"/>
        <w:ind w:left="993"/>
        <w:rPr>
          <w:rFonts w:ascii="Tahoma" w:hAnsi="Tahoma" w:cs="Tahoma"/>
          <w:sz w:val="18"/>
          <w:szCs w:val="18"/>
        </w:rPr>
      </w:pPr>
    </w:p>
    <w:p w14:paraId="76E46C01" w14:textId="77777777" w:rsidR="00927C0B" w:rsidRPr="00EF75D8" w:rsidRDefault="009752FF" w:rsidP="004F281E">
      <w:pPr>
        <w:pStyle w:val="slovanseznam2"/>
        <w:numPr>
          <w:ilvl w:val="0"/>
          <w:numId w:val="2"/>
        </w:numPr>
        <w:tabs>
          <w:tab w:val="clear" w:pos="720"/>
        </w:tabs>
        <w:spacing w:line="288" w:lineRule="auto"/>
        <w:ind w:left="993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lastRenderedPageBreak/>
        <w:t xml:space="preserve">Vzor </w:t>
      </w:r>
      <w:bookmarkEnd w:id="54"/>
      <w:r w:rsidR="00CC6D09" w:rsidRPr="00EF75D8">
        <w:rPr>
          <w:rFonts w:ascii="Tahoma" w:hAnsi="Tahoma" w:cs="Tahoma"/>
          <w:sz w:val="18"/>
          <w:szCs w:val="18"/>
        </w:rPr>
        <w:t xml:space="preserve">Smlouvy </w:t>
      </w:r>
    </w:p>
    <w:p w14:paraId="34105874" w14:textId="77777777" w:rsidR="005B1527" w:rsidRPr="00EF75D8" w:rsidRDefault="005B1527" w:rsidP="00955DEC">
      <w:pPr>
        <w:pStyle w:val="slovanseznam2"/>
        <w:numPr>
          <w:ilvl w:val="0"/>
          <w:numId w:val="2"/>
        </w:numPr>
        <w:tabs>
          <w:tab w:val="clear" w:pos="720"/>
        </w:tabs>
        <w:spacing w:line="288" w:lineRule="auto"/>
        <w:ind w:left="993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Specifikace rekvalifikačních kurzů – témata, druhy kurzů, požadované legislativní podmínky, počet vyučovacích hodin a počet hodin praxe</w:t>
      </w:r>
    </w:p>
    <w:p w14:paraId="721E17CE" w14:textId="77777777" w:rsidR="005B1527" w:rsidRPr="00EF75D8" w:rsidRDefault="005B1527" w:rsidP="00955DEC">
      <w:pPr>
        <w:pStyle w:val="slovanseznam2"/>
        <w:numPr>
          <w:ilvl w:val="0"/>
          <w:numId w:val="2"/>
        </w:numPr>
        <w:tabs>
          <w:tab w:val="clear" w:pos="720"/>
        </w:tabs>
        <w:spacing w:line="288" w:lineRule="auto"/>
        <w:ind w:left="993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>Konkrétní obsah a zaměření kurzů</w:t>
      </w:r>
    </w:p>
    <w:bookmarkEnd w:id="55"/>
    <w:p w14:paraId="0784267C" w14:textId="77777777" w:rsidR="00FE0A78" w:rsidRPr="00EF75D8" w:rsidRDefault="00FE0A78" w:rsidP="006E64EC">
      <w:pPr>
        <w:pStyle w:val="slovanseznam2"/>
        <w:numPr>
          <w:ilvl w:val="0"/>
          <w:numId w:val="0"/>
        </w:numPr>
        <w:spacing w:line="288" w:lineRule="auto"/>
        <w:ind w:left="1191" w:hanging="681"/>
        <w:rPr>
          <w:rFonts w:ascii="Tahoma" w:hAnsi="Tahoma" w:cs="Tahoma"/>
          <w:sz w:val="18"/>
          <w:szCs w:val="18"/>
        </w:rPr>
      </w:pPr>
    </w:p>
    <w:p w14:paraId="73C52535" w14:textId="0CFE3656" w:rsidR="006E64EC" w:rsidRPr="00EF75D8" w:rsidRDefault="008510A3" w:rsidP="008510A3">
      <w:pPr>
        <w:pStyle w:val="slovanseznam2"/>
        <w:numPr>
          <w:ilvl w:val="0"/>
          <w:numId w:val="0"/>
        </w:numPr>
        <w:spacing w:line="288" w:lineRule="auto"/>
        <w:rPr>
          <w:rFonts w:ascii="Tahoma" w:hAnsi="Tahoma" w:cs="Tahoma"/>
          <w:sz w:val="18"/>
          <w:szCs w:val="18"/>
        </w:rPr>
      </w:pPr>
      <w:r w:rsidRPr="00EF75D8">
        <w:rPr>
          <w:rFonts w:ascii="Tahoma" w:hAnsi="Tahoma" w:cs="Tahoma"/>
          <w:sz w:val="18"/>
          <w:szCs w:val="18"/>
        </w:rPr>
        <w:t xml:space="preserve">V Praze dne </w:t>
      </w:r>
      <w:r w:rsidR="00460D5A">
        <w:rPr>
          <w:rFonts w:ascii="Tahoma" w:hAnsi="Tahoma" w:cs="Tahoma"/>
          <w:sz w:val="18"/>
          <w:szCs w:val="18"/>
        </w:rPr>
        <w:t>4. 12. 2017</w:t>
      </w:r>
    </w:p>
    <w:p w14:paraId="6D314B00" w14:textId="77777777" w:rsidR="00EF29AC" w:rsidRPr="00EF75D8" w:rsidRDefault="00EF29AC" w:rsidP="008510A3">
      <w:pPr>
        <w:pStyle w:val="slovanseznam2"/>
        <w:numPr>
          <w:ilvl w:val="0"/>
          <w:numId w:val="0"/>
        </w:numPr>
        <w:spacing w:line="288" w:lineRule="auto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6E64EC" w:rsidRPr="00EF75D8" w14:paraId="6473F849" w14:textId="77777777" w:rsidTr="002672F1">
        <w:tc>
          <w:tcPr>
            <w:tcW w:w="4678" w:type="dxa"/>
            <w:shd w:val="clear" w:color="auto" w:fill="auto"/>
          </w:tcPr>
          <w:p w14:paraId="17173CCF" w14:textId="77777777" w:rsidR="006E64EC" w:rsidRPr="00EF75D8" w:rsidRDefault="006E64EC" w:rsidP="002672F1">
            <w:pPr>
              <w:pStyle w:val="slovanseznam2"/>
              <w:numPr>
                <w:ilvl w:val="0"/>
                <w:numId w:val="0"/>
              </w:numPr>
              <w:spacing w:line="288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78" w:type="dxa"/>
            <w:shd w:val="clear" w:color="auto" w:fill="auto"/>
          </w:tcPr>
          <w:p w14:paraId="718483C6" w14:textId="77777777" w:rsidR="006E64EC" w:rsidRPr="00EF75D8" w:rsidRDefault="006E64EC" w:rsidP="002672F1">
            <w:pPr>
              <w:spacing w:line="288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EF75D8">
              <w:rPr>
                <w:rFonts w:ascii="Tahoma" w:hAnsi="Tahoma" w:cs="Tahoma"/>
                <w:sz w:val="18"/>
                <w:szCs w:val="18"/>
              </w:rPr>
              <w:t>……………………………</w:t>
            </w:r>
            <w:r w:rsidR="00327205" w:rsidRPr="00EF75D8">
              <w:rPr>
                <w:rFonts w:ascii="Tahoma" w:hAnsi="Tahoma" w:cs="Tahoma"/>
                <w:sz w:val="18"/>
                <w:szCs w:val="18"/>
              </w:rPr>
              <w:t>…</w:t>
            </w:r>
            <w:r w:rsidRPr="00EF75D8">
              <w:rPr>
                <w:rFonts w:ascii="Tahoma" w:hAnsi="Tahoma" w:cs="Tahoma"/>
                <w:sz w:val="18"/>
                <w:szCs w:val="18"/>
              </w:rPr>
              <w:t>……………………</w:t>
            </w:r>
          </w:p>
          <w:p w14:paraId="03C03413" w14:textId="77777777" w:rsidR="00327205" w:rsidRPr="00EF75D8" w:rsidRDefault="00327205" w:rsidP="002672F1">
            <w:pPr>
              <w:spacing w:line="288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F75D8">
              <w:rPr>
                <w:rFonts w:ascii="Tahoma" w:hAnsi="Tahoma" w:cs="Tahoma"/>
                <w:b/>
                <w:sz w:val="18"/>
                <w:szCs w:val="18"/>
              </w:rPr>
              <w:t>Městská část Praha 10</w:t>
            </w:r>
          </w:p>
          <w:p w14:paraId="7F9A7B2A" w14:textId="20D38CD8" w:rsidR="006E64EC" w:rsidRPr="00EF75D8" w:rsidRDefault="00460D5A" w:rsidP="006A123B">
            <w:pPr>
              <w:spacing w:line="288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……………….</w:t>
            </w:r>
          </w:p>
        </w:tc>
      </w:tr>
    </w:tbl>
    <w:p w14:paraId="5008F670" w14:textId="77777777" w:rsidR="00FE0A78" w:rsidRPr="00EF75D8" w:rsidRDefault="00FE0A78" w:rsidP="006E64EC">
      <w:pPr>
        <w:pStyle w:val="slovanseznam2"/>
        <w:numPr>
          <w:ilvl w:val="0"/>
          <w:numId w:val="0"/>
        </w:numPr>
        <w:spacing w:line="288" w:lineRule="auto"/>
        <w:ind w:left="1191" w:hanging="681"/>
        <w:rPr>
          <w:rFonts w:ascii="Tahoma" w:hAnsi="Tahoma" w:cs="Tahoma"/>
          <w:sz w:val="18"/>
          <w:szCs w:val="18"/>
        </w:rPr>
      </w:pPr>
    </w:p>
    <w:p w14:paraId="02E31270" w14:textId="77777777" w:rsidR="006E64EC" w:rsidRPr="00EF75D8" w:rsidRDefault="006E64EC" w:rsidP="006E64EC">
      <w:pPr>
        <w:pStyle w:val="slovanseznam2"/>
        <w:numPr>
          <w:ilvl w:val="0"/>
          <w:numId w:val="0"/>
        </w:numPr>
        <w:spacing w:line="288" w:lineRule="auto"/>
        <w:ind w:left="1191" w:hanging="681"/>
        <w:rPr>
          <w:rFonts w:ascii="Tahoma" w:hAnsi="Tahoma" w:cs="Tahoma"/>
          <w:sz w:val="18"/>
          <w:szCs w:val="18"/>
        </w:rPr>
      </w:pPr>
      <w:bookmarkStart w:id="56" w:name="_GoBack"/>
      <w:bookmarkEnd w:id="56"/>
    </w:p>
    <w:sectPr w:rsidR="006E64EC" w:rsidRPr="00EF75D8" w:rsidSect="008E400C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298" w:right="1298" w:bottom="1077" w:left="129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F7239" w14:textId="77777777" w:rsidR="003F4822" w:rsidRDefault="003F4822">
      <w:r>
        <w:separator/>
      </w:r>
    </w:p>
  </w:endnote>
  <w:endnote w:type="continuationSeparator" w:id="0">
    <w:p w14:paraId="5DCCD96C" w14:textId="77777777" w:rsidR="003F4822" w:rsidRDefault="003F4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QQCIQ+TimesCE-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0003" w:usb1="BD261F6E" w:usb2="0587883E" w:usb3="2FB602FC" w:csb0="0000016F" w:csb1="016F1A1F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F2ABB" w14:textId="77777777" w:rsidR="008919EA" w:rsidRDefault="008919EA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F2EA8">
      <w:rPr>
        <w:rStyle w:val="slostrnky"/>
        <w:noProof/>
      </w:rPr>
      <w:t>11</w:t>
    </w:r>
    <w:r>
      <w:rPr>
        <w:rStyle w:val="slostrnky"/>
      </w:rPr>
      <w:fldChar w:fldCharType="end"/>
    </w:r>
  </w:p>
  <w:p w14:paraId="62470B71" w14:textId="77777777" w:rsidR="008919EA" w:rsidRDefault="008919E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FFBEB" w14:textId="77777777" w:rsidR="008919EA" w:rsidRDefault="008919EA">
    <w:pPr>
      <w:pStyle w:val="Zpat"/>
      <w:framePr w:wrap="around" w:vAnchor="text" w:hAnchor="margin" w:xAlign="right" w:y="44"/>
      <w:rPr>
        <w:rStyle w:val="slostrnky"/>
      </w:rPr>
    </w:pPr>
  </w:p>
  <w:p w14:paraId="1B50380C" w14:textId="3BA5365F" w:rsidR="008919EA" w:rsidRPr="003A097F" w:rsidRDefault="008919EA" w:rsidP="003A097F">
    <w:pPr>
      <w:pStyle w:val="Zpat"/>
      <w:jc w:val="center"/>
      <w:rPr>
        <w:sz w:val="16"/>
        <w:szCs w:val="16"/>
      </w:rPr>
    </w:pPr>
    <w:r w:rsidRPr="003A097F">
      <w:rPr>
        <w:rStyle w:val="slostrnky"/>
        <w:sz w:val="16"/>
        <w:szCs w:val="16"/>
      </w:rPr>
      <w:fldChar w:fldCharType="begin"/>
    </w:r>
    <w:r w:rsidRPr="003A097F">
      <w:rPr>
        <w:rStyle w:val="slostrnky"/>
        <w:sz w:val="16"/>
        <w:szCs w:val="16"/>
      </w:rPr>
      <w:instrText xml:space="preserve"> PAGE </w:instrText>
    </w:r>
    <w:r w:rsidRPr="003A097F">
      <w:rPr>
        <w:rStyle w:val="slostrnky"/>
        <w:sz w:val="16"/>
        <w:szCs w:val="16"/>
      </w:rPr>
      <w:fldChar w:fldCharType="separate"/>
    </w:r>
    <w:r w:rsidR="00BB4E6A">
      <w:rPr>
        <w:rStyle w:val="slostrnky"/>
        <w:noProof/>
        <w:sz w:val="16"/>
        <w:szCs w:val="16"/>
      </w:rPr>
      <w:t>11</w:t>
    </w:r>
    <w:r w:rsidRPr="003A097F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71F09" w14:textId="77777777" w:rsidR="003F4822" w:rsidRDefault="003F4822">
      <w:r>
        <w:separator/>
      </w:r>
    </w:p>
  </w:footnote>
  <w:footnote w:type="continuationSeparator" w:id="0">
    <w:p w14:paraId="735659F8" w14:textId="77777777" w:rsidR="003F4822" w:rsidRDefault="003F4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70A025" w14:textId="1746BB30" w:rsidR="008919EA" w:rsidRPr="0058510B" w:rsidRDefault="0058510B" w:rsidP="006E19C3">
    <w:pPr>
      <w:pBdr>
        <w:bottom w:val="single" w:sz="4" w:space="1" w:color="auto"/>
      </w:pBdr>
      <w:tabs>
        <w:tab w:val="left" w:pos="839"/>
        <w:tab w:val="left" w:leader="dot" w:pos="3384"/>
        <w:tab w:val="left" w:leader="dot" w:pos="3996"/>
        <w:tab w:val="center" w:pos="4655"/>
        <w:tab w:val="left" w:leader="dot" w:pos="4716"/>
        <w:tab w:val="left" w:leader="dot" w:pos="5580"/>
      </w:tabs>
      <w:spacing w:line="228" w:lineRule="atLeast"/>
      <w:jc w:val="center"/>
      <w:rPr>
        <w:rFonts w:ascii="Tahoma" w:hAnsi="Tahoma" w:cs="Tahoma"/>
        <w:sz w:val="18"/>
        <w:szCs w:val="18"/>
      </w:rPr>
    </w:pPr>
    <w:r w:rsidRPr="00710974">
      <w:rPr>
        <w:rFonts w:ascii="Tahoma" w:hAnsi="Tahoma" w:cs="Tahoma"/>
        <w:sz w:val="18"/>
        <w:szCs w:val="18"/>
      </w:rPr>
      <w:t xml:space="preserve">Rekvalifikační a kvalifikační kurzy pro osoby </w:t>
    </w:r>
    <w:r w:rsidR="00D336A5">
      <w:rPr>
        <w:rFonts w:ascii="Tahoma" w:hAnsi="Tahoma" w:cs="Tahoma"/>
        <w:sz w:val="18"/>
        <w:szCs w:val="18"/>
      </w:rPr>
      <w:t>pečující o děti do 15 let</w:t>
    </w:r>
    <w:r w:rsidR="00AF118B">
      <w:rPr>
        <w:rFonts w:ascii="Tahoma" w:hAnsi="Tahoma" w:cs="Tahoma"/>
        <w:sz w:val="18"/>
        <w:szCs w:val="18"/>
      </w:rPr>
      <w:t xml:space="preserve"> – 2. běh projektu</w:t>
    </w:r>
  </w:p>
  <w:p w14:paraId="3EBC7B77" w14:textId="77777777" w:rsidR="008919EA" w:rsidRPr="007C4145" w:rsidRDefault="008919EA" w:rsidP="007C4145">
    <w:pPr>
      <w:pBdr>
        <w:bottom w:val="single" w:sz="4" w:space="1" w:color="auto"/>
      </w:pBdr>
      <w:tabs>
        <w:tab w:val="left" w:leader="dot" w:pos="3384"/>
        <w:tab w:val="left" w:leader="dot" w:pos="3996"/>
        <w:tab w:val="left" w:leader="dot" w:pos="4716"/>
        <w:tab w:val="left" w:leader="dot" w:pos="5580"/>
      </w:tabs>
      <w:spacing w:before="120"/>
      <w:jc w:val="center"/>
      <w:rPr>
        <w:rFonts w:ascii="Tahoma" w:hAnsi="Tahoma" w:cs="Tahoma"/>
        <w:b/>
        <w:sz w:val="18"/>
        <w:szCs w:val="18"/>
      </w:rPr>
    </w:pPr>
    <w:r w:rsidRPr="007C4145">
      <w:rPr>
        <w:rFonts w:ascii="Tahoma" w:hAnsi="Tahoma" w:cs="Tahoma"/>
        <w:b/>
        <w:sz w:val="18"/>
        <w:szCs w:val="18"/>
      </w:rPr>
      <w:t>Výzva k podání nabídek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8DBF32" w14:textId="77777777" w:rsidR="008919EA" w:rsidRDefault="008919EA" w:rsidP="00803E87">
    <w:pPr>
      <w:ind w:right="360"/>
      <w:jc w:val="center"/>
      <w:rPr>
        <w:rFonts w:cs="Arial"/>
        <w:szCs w:val="20"/>
      </w:rPr>
    </w:pPr>
    <w:r>
      <w:rPr>
        <w:rFonts w:cs="Arial"/>
        <w:szCs w:val="20"/>
      </w:rPr>
      <w:t>Brumov – Bylnice</w:t>
    </w:r>
  </w:p>
  <w:p w14:paraId="1DEC868E" w14:textId="77777777" w:rsidR="008919EA" w:rsidRPr="001F3600" w:rsidRDefault="008919EA" w:rsidP="00803E87">
    <w:pPr>
      <w:ind w:right="360"/>
      <w:jc w:val="center"/>
      <w:rPr>
        <w:rFonts w:cs="Arial"/>
        <w:szCs w:val="20"/>
      </w:rPr>
    </w:pPr>
    <w:r>
      <w:rPr>
        <w:rFonts w:cs="Arial"/>
        <w:szCs w:val="20"/>
      </w:rPr>
      <w:t>Sanace lokality bývalé skládky galvanických kalů Hluboče (p.č. 2259/2, k.ú. Bylnice)</w:t>
    </w:r>
  </w:p>
  <w:p w14:paraId="15F2C191" w14:textId="77777777" w:rsidR="008919EA" w:rsidRDefault="008919EA" w:rsidP="00FC5E25">
    <w:pPr>
      <w:pBdr>
        <w:bottom w:val="single" w:sz="4" w:space="1" w:color="auto"/>
      </w:pBdr>
      <w:tabs>
        <w:tab w:val="left" w:leader="dot" w:pos="3384"/>
        <w:tab w:val="left" w:leader="dot" w:pos="3996"/>
        <w:tab w:val="left" w:leader="dot" w:pos="4716"/>
        <w:tab w:val="left" w:leader="dot" w:pos="5580"/>
      </w:tabs>
      <w:spacing w:line="228" w:lineRule="atLeast"/>
      <w:jc w:val="center"/>
      <w:rPr>
        <w:rFonts w:cs="Arial"/>
        <w:szCs w:val="20"/>
      </w:rPr>
    </w:pPr>
    <w:r w:rsidRPr="001F3600">
      <w:rPr>
        <w:rFonts w:cs="Arial"/>
        <w:szCs w:val="20"/>
      </w:rPr>
      <w:t xml:space="preserve">projekt číslo IS SFŽP </w:t>
    </w:r>
    <w:r>
      <w:rPr>
        <w:rFonts w:cs="Arial"/>
        <w:szCs w:val="20"/>
      </w:rPr>
      <w:t>11086534</w:t>
    </w:r>
  </w:p>
  <w:p w14:paraId="1CF89232" w14:textId="77777777" w:rsidR="008919EA" w:rsidRPr="001F3600" w:rsidRDefault="008919EA" w:rsidP="00FC5E25">
    <w:pPr>
      <w:pBdr>
        <w:bottom w:val="single" w:sz="4" w:space="1" w:color="auto"/>
      </w:pBdr>
      <w:tabs>
        <w:tab w:val="left" w:leader="dot" w:pos="3384"/>
        <w:tab w:val="left" w:leader="dot" w:pos="3996"/>
        <w:tab w:val="left" w:leader="dot" w:pos="4716"/>
        <w:tab w:val="left" w:leader="dot" w:pos="5580"/>
      </w:tabs>
      <w:spacing w:line="228" w:lineRule="atLeast"/>
      <w:jc w:val="center"/>
      <w:rPr>
        <w:rFonts w:cs="Arial"/>
        <w:szCs w:val="20"/>
      </w:rPr>
    </w:pPr>
    <w:r>
      <w:rPr>
        <w:rFonts w:cs="Arial"/>
        <w:szCs w:val="20"/>
      </w:rPr>
      <w:t>v</w:t>
    </w:r>
    <w:r w:rsidRPr="001F3600">
      <w:rPr>
        <w:rFonts w:cs="Arial"/>
        <w:szCs w:val="20"/>
      </w:rPr>
      <w:t xml:space="preserve">eřejná zakázka na služby </w:t>
    </w:r>
  </w:p>
  <w:p w14:paraId="070D5CB0" w14:textId="77777777" w:rsidR="008919EA" w:rsidRPr="001F3600" w:rsidRDefault="008919EA" w:rsidP="00FC5E25">
    <w:pPr>
      <w:pBdr>
        <w:bottom w:val="single" w:sz="4" w:space="1" w:color="auto"/>
      </w:pBdr>
      <w:tabs>
        <w:tab w:val="left" w:leader="dot" w:pos="3384"/>
        <w:tab w:val="left" w:leader="dot" w:pos="3996"/>
        <w:tab w:val="left" w:leader="dot" w:pos="4716"/>
        <w:tab w:val="left" w:leader="dot" w:pos="5580"/>
      </w:tabs>
      <w:jc w:val="center"/>
      <w:rPr>
        <w:rFonts w:cs="Arial"/>
        <w:b/>
        <w:szCs w:val="20"/>
      </w:rPr>
    </w:pPr>
    <w:r w:rsidRPr="001F3600">
      <w:rPr>
        <w:rFonts w:cs="Arial"/>
        <w:b/>
        <w:szCs w:val="20"/>
      </w:rPr>
      <w:t>Zadávací dokumentace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00481E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A35438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CFE187E"/>
    <w:multiLevelType w:val="hybridMultilevel"/>
    <w:tmpl w:val="BDAE54A6"/>
    <w:lvl w:ilvl="0" w:tplc="B952234E">
      <w:start w:val="1"/>
      <w:numFmt w:val="lowerLetter"/>
      <w:lvlText w:val="%1)"/>
      <w:lvlJc w:val="left"/>
      <w:pPr>
        <w:ind w:left="1911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631" w:hanging="360"/>
      </w:pPr>
    </w:lvl>
    <w:lvl w:ilvl="2" w:tplc="0405001B" w:tentative="1">
      <w:start w:val="1"/>
      <w:numFmt w:val="lowerRoman"/>
      <w:lvlText w:val="%3."/>
      <w:lvlJc w:val="right"/>
      <w:pPr>
        <w:ind w:left="3351" w:hanging="180"/>
      </w:pPr>
    </w:lvl>
    <w:lvl w:ilvl="3" w:tplc="0405000F" w:tentative="1">
      <w:start w:val="1"/>
      <w:numFmt w:val="decimal"/>
      <w:lvlText w:val="%4."/>
      <w:lvlJc w:val="left"/>
      <w:pPr>
        <w:ind w:left="4071" w:hanging="360"/>
      </w:pPr>
    </w:lvl>
    <w:lvl w:ilvl="4" w:tplc="04050019" w:tentative="1">
      <w:start w:val="1"/>
      <w:numFmt w:val="lowerLetter"/>
      <w:lvlText w:val="%5."/>
      <w:lvlJc w:val="left"/>
      <w:pPr>
        <w:ind w:left="4791" w:hanging="360"/>
      </w:pPr>
    </w:lvl>
    <w:lvl w:ilvl="5" w:tplc="0405001B" w:tentative="1">
      <w:start w:val="1"/>
      <w:numFmt w:val="lowerRoman"/>
      <w:lvlText w:val="%6."/>
      <w:lvlJc w:val="right"/>
      <w:pPr>
        <w:ind w:left="5511" w:hanging="180"/>
      </w:pPr>
    </w:lvl>
    <w:lvl w:ilvl="6" w:tplc="0405000F" w:tentative="1">
      <w:start w:val="1"/>
      <w:numFmt w:val="decimal"/>
      <w:lvlText w:val="%7."/>
      <w:lvlJc w:val="left"/>
      <w:pPr>
        <w:ind w:left="6231" w:hanging="360"/>
      </w:pPr>
    </w:lvl>
    <w:lvl w:ilvl="7" w:tplc="04050019" w:tentative="1">
      <w:start w:val="1"/>
      <w:numFmt w:val="lowerLetter"/>
      <w:lvlText w:val="%8."/>
      <w:lvlJc w:val="left"/>
      <w:pPr>
        <w:ind w:left="6951" w:hanging="360"/>
      </w:pPr>
    </w:lvl>
    <w:lvl w:ilvl="8" w:tplc="0405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3" w15:restartNumberingAfterBreak="0">
    <w:nsid w:val="3C136F44"/>
    <w:multiLevelType w:val="multilevel"/>
    <w:tmpl w:val="43323E4E"/>
    <w:lvl w:ilvl="0">
      <w:start w:val="1"/>
      <w:numFmt w:val="decimal"/>
      <w:pStyle w:val="Nadpis2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tabs>
          <w:tab w:val="num" w:pos="1191"/>
        </w:tabs>
        <w:ind w:left="1191" w:hanging="681"/>
      </w:pPr>
      <w:rPr>
        <w:rFonts w:ascii="Tahoma" w:hAnsi="Tahoma" w:cs="Tahoma" w:hint="default"/>
        <w:b/>
        <w:bCs/>
        <w:i w:val="0"/>
        <w:strike w:val="0"/>
        <w:sz w:val="18"/>
        <w:szCs w:val="18"/>
      </w:rPr>
    </w:lvl>
    <w:lvl w:ilvl="2">
      <w:start w:val="1"/>
      <w:numFmt w:val="decimal"/>
      <w:pStyle w:val="slovanseznam3"/>
      <w:lvlText w:val="%1.%2.%3."/>
      <w:lvlJc w:val="left"/>
      <w:pPr>
        <w:tabs>
          <w:tab w:val="num" w:pos="2041"/>
        </w:tabs>
        <w:ind w:left="2041" w:hanging="850"/>
      </w:pPr>
      <w:rPr>
        <w:rFonts w:ascii="Tahoma" w:hAnsi="Tahoma" w:cs="Tahoma" w:hint="default"/>
        <w:b/>
        <w:i w:val="0"/>
        <w:sz w:val="18"/>
        <w:szCs w:val="18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3175"/>
        </w:tabs>
        <w:ind w:left="3175" w:hanging="1134"/>
      </w:pPr>
      <w:rPr>
        <w:rFonts w:ascii="Tahoma" w:hAnsi="Tahoma" w:cs="Tahoma" w:hint="default"/>
        <w:b/>
        <w:i w:val="0"/>
        <w:sz w:val="18"/>
        <w:szCs w:val="18"/>
      </w:rPr>
    </w:lvl>
    <w:lvl w:ilvl="4">
      <w:start w:val="1"/>
      <w:numFmt w:val="decimal"/>
      <w:isLgl/>
      <w:lvlText w:val="%1.%2.%3.%4.%5."/>
      <w:lvlJc w:val="left"/>
      <w:pPr>
        <w:tabs>
          <w:tab w:val="num" w:pos="2180"/>
        </w:tabs>
        <w:ind w:left="1892" w:firstLine="943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546B5A08"/>
    <w:multiLevelType w:val="hybridMultilevel"/>
    <w:tmpl w:val="3A2055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AAF34CC"/>
    <w:multiLevelType w:val="hybridMultilevel"/>
    <w:tmpl w:val="4FDE8AC2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3"/>
  </w:num>
  <w:num w:numId="9">
    <w:abstractNumId w:val="1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formatting="1" w:enforcement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7E"/>
    <w:rsid w:val="000006FC"/>
    <w:rsid w:val="00001211"/>
    <w:rsid w:val="000015AF"/>
    <w:rsid w:val="00001DC1"/>
    <w:rsid w:val="00001E80"/>
    <w:rsid w:val="000020AA"/>
    <w:rsid w:val="00002833"/>
    <w:rsid w:val="000028A5"/>
    <w:rsid w:val="000053CA"/>
    <w:rsid w:val="000059A5"/>
    <w:rsid w:val="00006B84"/>
    <w:rsid w:val="00007161"/>
    <w:rsid w:val="000106D4"/>
    <w:rsid w:val="0001084E"/>
    <w:rsid w:val="00011073"/>
    <w:rsid w:val="0001122F"/>
    <w:rsid w:val="00012FD7"/>
    <w:rsid w:val="000132B5"/>
    <w:rsid w:val="0001641E"/>
    <w:rsid w:val="0001720F"/>
    <w:rsid w:val="00017D44"/>
    <w:rsid w:val="000209C4"/>
    <w:rsid w:val="000241DA"/>
    <w:rsid w:val="00024FD5"/>
    <w:rsid w:val="0002534B"/>
    <w:rsid w:val="00025625"/>
    <w:rsid w:val="00025995"/>
    <w:rsid w:val="00025C82"/>
    <w:rsid w:val="00030BC7"/>
    <w:rsid w:val="00031CA6"/>
    <w:rsid w:val="00031CC7"/>
    <w:rsid w:val="00033A23"/>
    <w:rsid w:val="0003485F"/>
    <w:rsid w:val="000417F7"/>
    <w:rsid w:val="00041C8B"/>
    <w:rsid w:val="00042328"/>
    <w:rsid w:val="000439E3"/>
    <w:rsid w:val="000447DE"/>
    <w:rsid w:val="00044CC5"/>
    <w:rsid w:val="000469A5"/>
    <w:rsid w:val="0004707E"/>
    <w:rsid w:val="000504E8"/>
    <w:rsid w:val="000517D9"/>
    <w:rsid w:val="00051931"/>
    <w:rsid w:val="00054263"/>
    <w:rsid w:val="0006030F"/>
    <w:rsid w:val="00062542"/>
    <w:rsid w:val="00062729"/>
    <w:rsid w:val="0006348B"/>
    <w:rsid w:val="000638E4"/>
    <w:rsid w:val="00064917"/>
    <w:rsid w:val="00064B4C"/>
    <w:rsid w:val="000660EC"/>
    <w:rsid w:val="00066529"/>
    <w:rsid w:val="00066D1F"/>
    <w:rsid w:val="0007001C"/>
    <w:rsid w:val="0007050D"/>
    <w:rsid w:val="0007054D"/>
    <w:rsid w:val="000713AE"/>
    <w:rsid w:val="00072425"/>
    <w:rsid w:val="0007549C"/>
    <w:rsid w:val="000756D7"/>
    <w:rsid w:val="00076084"/>
    <w:rsid w:val="00080F97"/>
    <w:rsid w:val="0008191C"/>
    <w:rsid w:val="00082685"/>
    <w:rsid w:val="00084485"/>
    <w:rsid w:val="0008541C"/>
    <w:rsid w:val="00085C33"/>
    <w:rsid w:val="00087255"/>
    <w:rsid w:val="00087556"/>
    <w:rsid w:val="00087677"/>
    <w:rsid w:val="00090533"/>
    <w:rsid w:val="00092510"/>
    <w:rsid w:val="0009283C"/>
    <w:rsid w:val="00094E09"/>
    <w:rsid w:val="00095B41"/>
    <w:rsid w:val="00095D32"/>
    <w:rsid w:val="000968C3"/>
    <w:rsid w:val="000A0EBB"/>
    <w:rsid w:val="000A1765"/>
    <w:rsid w:val="000A1B51"/>
    <w:rsid w:val="000A3B5A"/>
    <w:rsid w:val="000A4BA2"/>
    <w:rsid w:val="000A681F"/>
    <w:rsid w:val="000B08CB"/>
    <w:rsid w:val="000B1467"/>
    <w:rsid w:val="000B4644"/>
    <w:rsid w:val="000B6077"/>
    <w:rsid w:val="000C11C3"/>
    <w:rsid w:val="000C2172"/>
    <w:rsid w:val="000C44FA"/>
    <w:rsid w:val="000D282B"/>
    <w:rsid w:val="000D351D"/>
    <w:rsid w:val="000D35E1"/>
    <w:rsid w:val="000D3A84"/>
    <w:rsid w:val="000D40D0"/>
    <w:rsid w:val="000D4889"/>
    <w:rsid w:val="000D4F43"/>
    <w:rsid w:val="000D57D5"/>
    <w:rsid w:val="000D640E"/>
    <w:rsid w:val="000E018D"/>
    <w:rsid w:val="000E019C"/>
    <w:rsid w:val="000E1BFE"/>
    <w:rsid w:val="000E4181"/>
    <w:rsid w:val="000E4B49"/>
    <w:rsid w:val="000E4DAC"/>
    <w:rsid w:val="000E774E"/>
    <w:rsid w:val="000E793C"/>
    <w:rsid w:val="000F2377"/>
    <w:rsid w:val="000F2887"/>
    <w:rsid w:val="000F2EC7"/>
    <w:rsid w:val="000F42EA"/>
    <w:rsid w:val="000F4CA8"/>
    <w:rsid w:val="000F4D38"/>
    <w:rsid w:val="000F505C"/>
    <w:rsid w:val="000F591A"/>
    <w:rsid w:val="000F686C"/>
    <w:rsid w:val="00100A1C"/>
    <w:rsid w:val="00100A5F"/>
    <w:rsid w:val="00100E93"/>
    <w:rsid w:val="0010162A"/>
    <w:rsid w:val="0010198E"/>
    <w:rsid w:val="00103232"/>
    <w:rsid w:val="001037D3"/>
    <w:rsid w:val="0010386F"/>
    <w:rsid w:val="001041CB"/>
    <w:rsid w:val="0010477A"/>
    <w:rsid w:val="001049FE"/>
    <w:rsid w:val="00105CF1"/>
    <w:rsid w:val="001070E6"/>
    <w:rsid w:val="001109BC"/>
    <w:rsid w:val="00111767"/>
    <w:rsid w:val="00113E2E"/>
    <w:rsid w:val="0011418A"/>
    <w:rsid w:val="001154E3"/>
    <w:rsid w:val="001155EF"/>
    <w:rsid w:val="001207C6"/>
    <w:rsid w:val="0012104D"/>
    <w:rsid w:val="00122D37"/>
    <w:rsid w:val="00124538"/>
    <w:rsid w:val="00125959"/>
    <w:rsid w:val="00126498"/>
    <w:rsid w:val="001265E4"/>
    <w:rsid w:val="0012711E"/>
    <w:rsid w:val="0013058A"/>
    <w:rsid w:val="00131758"/>
    <w:rsid w:val="001325AF"/>
    <w:rsid w:val="00136B80"/>
    <w:rsid w:val="001439D0"/>
    <w:rsid w:val="00143C7F"/>
    <w:rsid w:val="00146C2E"/>
    <w:rsid w:val="001471C6"/>
    <w:rsid w:val="001475FA"/>
    <w:rsid w:val="00147EE7"/>
    <w:rsid w:val="0015052F"/>
    <w:rsid w:val="0015179C"/>
    <w:rsid w:val="00152390"/>
    <w:rsid w:val="001536A0"/>
    <w:rsid w:val="00154CD2"/>
    <w:rsid w:val="00160C6F"/>
    <w:rsid w:val="00161D95"/>
    <w:rsid w:val="00162482"/>
    <w:rsid w:val="00162FEC"/>
    <w:rsid w:val="00163424"/>
    <w:rsid w:val="0016460F"/>
    <w:rsid w:val="0016553B"/>
    <w:rsid w:val="001659B3"/>
    <w:rsid w:val="0017152D"/>
    <w:rsid w:val="00172125"/>
    <w:rsid w:val="00172B7D"/>
    <w:rsid w:val="00173E8C"/>
    <w:rsid w:val="001742DA"/>
    <w:rsid w:val="0017485C"/>
    <w:rsid w:val="00174C94"/>
    <w:rsid w:val="00176939"/>
    <w:rsid w:val="001802A8"/>
    <w:rsid w:val="0018280E"/>
    <w:rsid w:val="001836AC"/>
    <w:rsid w:val="0018398E"/>
    <w:rsid w:val="001842B9"/>
    <w:rsid w:val="0018681C"/>
    <w:rsid w:val="00186F6F"/>
    <w:rsid w:val="001911D4"/>
    <w:rsid w:val="001914C9"/>
    <w:rsid w:val="00191546"/>
    <w:rsid w:val="0019205F"/>
    <w:rsid w:val="0019718A"/>
    <w:rsid w:val="001A026A"/>
    <w:rsid w:val="001A348B"/>
    <w:rsid w:val="001A460A"/>
    <w:rsid w:val="001A4C9F"/>
    <w:rsid w:val="001A5E5C"/>
    <w:rsid w:val="001A71FB"/>
    <w:rsid w:val="001A7B14"/>
    <w:rsid w:val="001B13DD"/>
    <w:rsid w:val="001B1B42"/>
    <w:rsid w:val="001B4C74"/>
    <w:rsid w:val="001B4CBE"/>
    <w:rsid w:val="001B53B6"/>
    <w:rsid w:val="001B650D"/>
    <w:rsid w:val="001B6FFC"/>
    <w:rsid w:val="001C2803"/>
    <w:rsid w:val="001C2CEC"/>
    <w:rsid w:val="001C36E7"/>
    <w:rsid w:val="001C49E8"/>
    <w:rsid w:val="001C4E81"/>
    <w:rsid w:val="001C5F41"/>
    <w:rsid w:val="001C602B"/>
    <w:rsid w:val="001C7523"/>
    <w:rsid w:val="001C7C73"/>
    <w:rsid w:val="001D2E98"/>
    <w:rsid w:val="001D50F6"/>
    <w:rsid w:val="001D5F31"/>
    <w:rsid w:val="001D61CC"/>
    <w:rsid w:val="001D62E0"/>
    <w:rsid w:val="001D69A3"/>
    <w:rsid w:val="001D7F18"/>
    <w:rsid w:val="001E1E8E"/>
    <w:rsid w:val="001E1E96"/>
    <w:rsid w:val="001E2A00"/>
    <w:rsid w:val="001E3503"/>
    <w:rsid w:val="001E55CF"/>
    <w:rsid w:val="001E662C"/>
    <w:rsid w:val="001E746B"/>
    <w:rsid w:val="001F2F4E"/>
    <w:rsid w:val="001F3600"/>
    <w:rsid w:val="001F3DD1"/>
    <w:rsid w:val="001F539D"/>
    <w:rsid w:val="001F59E1"/>
    <w:rsid w:val="001F6313"/>
    <w:rsid w:val="001F6A73"/>
    <w:rsid w:val="001F6BF0"/>
    <w:rsid w:val="001F736C"/>
    <w:rsid w:val="001F7DC4"/>
    <w:rsid w:val="001F7F3C"/>
    <w:rsid w:val="00200C22"/>
    <w:rsid w:val="002010C0"/>
    <w:rsid w:val="002018C5"/>
    <w:rsid w:val="00201E80"/>
    <w:rsid w:val="002026A3"/>
    <w:rsid w:val="00202AE1"/>
    <w:rsid w:val="00205609"/>
    <w:rsid w:val="00206A0D"/>
    <w:rsid w:val="002117E3"/>
    <w:rsid w:val="0021183F"/>
    <w:rsid w:val="00212615"/>
    <w:rsid w:val="00212BB0"/>
    <w:rsid w:val="00213E2A"/>
    <w:rsid w:val="00215494"/>
    <w:rsid w:val="002208F8"/>
    <w:rsid w:val="00222886"/>
    <w:rsid w:val="002244BB"/>
    <w:rsid w:val="00226EC6"/>
    <w:rsid w:val="00230A03"/>
    <w:rsid w:val="00230FC6"/>
    <w:rsid w:val="00231C45"/>
    <w:rsid w:val="00232C23"/>
    <w:rsid w:val="00233144"/>
    <w:rsid w:val="00235244"/>
    <w:rsid w:val="00235C00"/>
    <w:rsid w:val="00236288"/>
    <w:rsid w:val="00237266"/>
    <w:rsid w:val="002372C1"/>
    <w:rsid w:val="002379D1"/>
    <w:rsid w:val="002406BD"/>
    <w:rsid w:val="002436D9"/>
    <w:rsid w:val="002441B3"/>
    <w:rsid w:val="00244BC5"/>
    <w:rsid w:val="00244CD5"/>
    <w:rsid w:val="0024536B"/>
    <w:rsid w:val="00245D49"/>
    <w:rsid w:val="00250229"/>
    <w:rsid w:val="00250433"/>
    <w:rsid w:val="0025075D"/>
    <w:rsid w:val="00250AC5"/>
    <w:rsid w:val="00251A84"/>
    <w:rsid w:val="00257E79"/>
    <w:rsid w:val="002608E2"/>
    <w:rsid w:val="002631D4"/>
    <w:rsid w:val="002658F3"/>
    <w:rsid w:val="00266446"/>
    <w:rsid w:val="002672F1"/>
    <w:rsid w:val="002679E6"/>
    <w:rsid w:val="002707F4"/>
    <w:rsid w:val="0027358A"/>
    <w:rsid w:val="00273B17"/>
    <w:rsid w:val="00274A64"/>
    <w:rsid w:val="00276506"/>
    <w:rsid w:val="002800B8"/>
    <w:rsid w:val="00281C2A"/>
    <w:rsid w:val="002829B7"/>
    <w:rsid w:val="00283C00"/>
    <w:rsid w:val="00284B06"/>
    <w:rsid w:val="00284E8A"/>
    <w:rsid w:val="00285066"/>
    <w:rsid w:val="002854EA"/>
    <w:rsid w:val="00285A82"/>
    <w:rsid w:val="00285C4D"/>
    <w:rsid w:val="00285DFB"/>
    <w:rsid w:val="00286753"/>
    <w:rsid w:val="00290B69"/>
    <w:rsid w:val="00291ED6"/>
    <w:rsid w:val="0029297F"/>
    <w:rsid w:val="00297AE2"/>
    <w:rsid w:val="002A2EAA"/>
    <w:rsid w:val="002A3841"/>
    <w:rsid w:val="002B064D"/>
    <w:rsid w:val="002B10EC"/>
    <w:rsid w:val="002B335A"/>
    <w:rsid w:val="002B46F1"/>
    <w:rsid w:val="002B53E7"/>
    <w:rsid w:val="002B6600"/>
    <w:rsid w:val="002B7589"/>
    <w:rsid w:val="002C1262"/>
    <w:rsid w:val="002C3DE1"/>
    <w:rsid w:val="002C717B"/>
    <w:rsid w:val="002D10A3"/>
    <w:rsid w:val="002D1818"/>
    <w:rsid w:val="002D1F63"/>
    <w:rsid w:val="002D2ED1"/>
    <w:rsid w:val="002D2F35"/>
    <w:rsid w:val="002D34E0"/>
    <w:rsid w:val="002D3561"/>
    <w:rsid w:val="002D35E0"/>
    <w:rsid w:val="002D3EFB"/>
    <w:rsid w:val="002D49D4"/>
    <w:rsid w:val="002D49D9"/>
    <w:rsid w:val="002D6FB4"/>
    <w:rsid w:val="002D7517"/>
    <w:rsid w:val="002D7C1F"/>
    <w:rsid w:val="002D7F84"/>
    <w:rsid w:val="002E0E09"/>
    <w:rsid w:val="002E16DC"/>
    <w:rsid w:val="002E19E8"/>
    <w:rsid w:val="002E2A5A"/>
    <w:rsid w:val="002E3933"/>
    <w:rsid w:val="002E5181"/>
    <w:rsid w:val="002E51A6"/>
    <w:rsid w:val="002E6B51"/>
    <w:rsid w:val="002F2EA8"/>
    <w:rsid w:val="002F527C"/>
    <w:rsid w:val="002F5A37"/>
    <w:rsid w:val="002F5D1F"/>
    <w:rsid w:val="002F7CA0"/>
    <w:rsid w:val="00301993"/>
    <w:rsid w:val="00303ABF"/>
    <w:rsid w:val="00304F20"/>
    <w:rsid w:val="00305FDD"/>
    <w:rsid w:val="00306F52"/>
    <w:rsid w:val="003075A0"/>
    <w:rsid w:val="0031020B"/>
    <w:rsid w:val="00310D2A"/>
    <w:rsid w:val="003116F5"/>
    <w:rsid w:val="00313104"/>
    <w:rsid w:val="003152D0"/>
    <w:rsid w:val="00315840"/>
    <w:rsid w:val="00315B66"/>
    <w:rsid w:val="003163AD"/>
    <w:rsid w:val="00317AD2"/>
    <w:rsid w:val="00317C93"/>
    <w:rsid w:val="003204AF"/>
    <w:rsid w:val="003226DE"/>
    <w:rsid w:val="00327205"/>
    <w:rsid w:val="00327ED0"/>
    <w:rsid w:val="003339BE"/>
    <w:rsid w:val="00334684"/>
    <w:rsid w:val="00335FF1"/>
    <w:rsid w:val="00336A37"/>
    <w:rsid w:val="00340406"/>
    <w:rsid w:val="00340760"/>
    <w:rsid w:val="00342091"/>
    <w:rsid w:val="003422F1"/>
    <w:rsid w:val="00343337"/>
    <w:rsid w:val="00343E42"/>
    <w:rsid w:val="00344794"/>
    <w:rsid w:val="00344C9B"/>
    <w:rsid w:val="003451C8"/>
    <w:rsid w:val="00347D4D"/>
    <w:rsid w:val="00351D91"/>
    <w:rsid w:val="0035346C"/>
    <w:rsid w:val="003535DA"/>
    <w:rsid w:val="003542C3"/>
    <w:rsid w:val="00354641"/>
    <w:rsid w:val="003551C8"/>
    <w:rsid w:val="00360324"/>
    <w:rsid w:val="00360B8C"/>
    <w:rsid w:val="003615E3"/>
    <w:rsid w:val="00361ACC"/>
    <w:rsid w:val="0036329E"/>
    <w:rsid w:val="003641BC"/>
    <w:rsid w:val="0036543F"/>
    <w:rsid w:val="00366091"/>
    <w:rsid w:val="003674F8"/>
    <w:rsid w:val="003679A8"/>
    <w:rsid w:val="0037001F"/>
    <w:rsid w:val="00370E8B"/>
    <w:rsid w:val="00371565"/>
    <w:rsid w:val="0037237B"/>
    <w:rsid w:val="003734AF"/>
    <w:rsid w:val="00373B3B"/>
    <w:rsid w:val="00374510"/>
    <w:rsid w:val="0037529A"/>
    <w:rsid w:val="00377AFF"/>
    <w:rsid w:val="00380A19"/>
    <w:rsid w:val="00380D41"/>
    <w:rsid w:val="00381F10"/>
    <w:rsid w:val="003820F5"/>
    <w:rsid w:val="0038387C"/>
    <w:rsid w:val="00384857"/>
    <w:rsid w:val="0038542D"/>
    <w:rsid w:val="00385B05"/>
    <w:rsid w:val="003863FD"/>
    <w:rsid w:val="003903A3"/>
    <w:rsid w:val="00390D7E"/>
    <w:rsid w:val="00390D90"/>
    <w:rsid w:val="003915B9"/>
    <w:rsid w:val="00393559"/>
    <w:rsid w:val="003943B5"/>
    <w:rsid w:val="00394A49"/>
    <w:rsid w:val="0039641B"/>
    <w:rsid w:val="00396458"/>
    <w:rsid w:val="0039657D"/>
    <w:rsid w:val="0039694C"/>
    <w:rsid w:val="003A097F"/>
    <w:rsid w:val="003A0AE3"/>
    <w:rsid w:val="003A0F58"/>
    <w:rsid w:val="003A3FD9"/>
    <w:rsid w:val="003B0B3D"/>
    <w:rsid w:val="003B22F9"/>
    <w:rsid w:val="003B26A4"/>
    <w:rsid w:val="003B488C"/>
    <w:rsid w:val="003B5BF7"/>
    <w:rsid w:val="003B6881"/>
    <w:rsid w:val="003B6E84"/>
    <w:rsid w:val="003B7666"/>
    <w:rsid w:val="003C0DF6"/>
    <w:rsid w:val="003C132F"/>
    <w:rsid w:val="003C1B02"/>
    <w:rsid w:val="003C2A1E"/>
    <w:rsid w:val="003C38A8"/>
    <w:rsid w:val="003C4022"/>
    <w:rsid w:val="003C5622"/>
    <w:rsid w:val="003C672B"/>
    <w:rsid w:val="003C728A"/>
    <w:rsid w:val="003C7404"/>
    <w:rsid w:val="003C7672"/>
    <w:rsid w:val="003D0804"/>
    <w:rsid w:val="003D4FA3"/>
    <w:rsid w:val="003D6F62"/>
    <w:rsid w:val="003D7C85"/>
    <w:rsid w:val="003D7FD9"/>
    <w:rsid w:val="003E12F8"/>
    <w:rsid w:val="003E141E"/>
    <w:rsid w:val="003E33F7"/>
    <w:rsid w:val="003E3BF7"/>
    <w:rsid w:val="003E5C79"/>
    <w:rsid w:val="003E5F97"/>
    <w:rsid w:val="003E7D85"/>
    <w:rsid w:val="003F1410"/>
    <w:rsid w:val="003F1ABE"/>
    <w:rsid w:val="003F1C99"/>
    <w:rsid w:val="003F1E6C"/>
    <w:rsid w:val="003F355E"/>
    <w:rsid w:val="003F3E8D"/>
    <w:rsid w:val="003F4822"/>
    <w:rsid w:val="003F4DDB"/>
    <w:rsid w:val="003F5811"/>
    <w:rsid w:val="003F5B76"/>
    <w:rsid w:val="003F5FC1"/>
    <w:rsid w:val="003F61E5"/>
    <w:rsid w:val="003F6F8A"/>
    <w:rsid w:val="00400EA1"/>
    <w:rsid w:val="0040228F"/>
    <w:rsid w:val="00402AAF"/>
    <w:rsid w:val="004042E8"/>
    <w:rsid w:val="00404B7E"/>
    <w:rsid w:val="0040503D"/>
    <w:rsid w:val="00410703"/>
    <w:rsid w:val="00410ADB"/>
    <w:rsid w:val="00412285"/>
    <w:rsid w:val="00413670"/>
    <w:rsid w:val="00414CBC"/>
    <w:rsid w:val="00414D59"/>
    <w:rsid w:val="00414F28"/>
    <w:rsid w:val="00415BAD"/>
    <w:rsid w:val="004169EF"/>
    <w:rsid w:val="0042181F"/>
    <w:rsid w:val="004228C3"/>
    <w:rsid w:val="0042371F"/>
    <w:rsid w:val="004239DB"/>
    <w:rsid w:val="00423FB4"/>
    <w:rsid w:val="004300E7"/>
    <w:rsid w:val="004304B7"/>
    <w:rsid w:val="00432362"/>
    <w:rsid w:val="00433DA3"/>
    <w:rsid w:val="004352DF"/>
    <w:rsid w:val="00436946"/>
    <w:rsid w:val="00436A9A"/>
    <w:rsid w:val="00436E49"/>
    <w:rsid w:val="004407FD"/>
    <w:rsid w:val="00441AF1"/>
    <w:rsid w:val="0044391B"/>
    <w:rsid w:val="004457BB"/>
    <w:rsid w:val="00445F29"/>
    <w:rsid w:val="00447264"/>
    <w:rsid w:val="00450269"/>
    <w:rsid w:val="004509FC"/>
    <w:rsid w:val="00450C5C"/>
    <w:rsid w:val="00450CFE"/>
    <w:rsid w:val="00451626"/>
    <w:rsid w:val="00451664"/>
    <w:rsid w:val="00451CF1"/>
    <w:rsid w:val="00451E21"/>
    <w:rsid w:val="00453A5C"/>
    <w:rsid w:val="00454537"/>
    <w:rsid w:val="00454EC9"/>
    <w:rsid w:val="00456F63"/>
    <w:rsid w:val="00457929"/>
    <w:rsid w:val="00460D5A"/>
    <w:rsid w:val="00460F2C"/>
    <w:rsid w:val="004618C4"/>
    <w:rsid w:val="004618FD"/>
    <w:rsid w:val="00461B34"/>
    <w:rsid w:val="004659EB"/>
    <w:rsid w:val="00466357"/>
    <w:rsid w:val="00470684"/>
    <w:rsid w:val="00471135"/>
    <w:rsid w:val="004727B7"/>
    <w:rsid w:val="0047320A"/>
    <w:rsid w:val="004736FC"/>
    <w:rsid w:val="00473FC2"/>
    <w:rsid w:val="004742AB"/>
    <w:rsid w:val="00474357"/>
    <w:rsid w:val="00475F36"/>
    <w:rsid w:val="00477005"/>
    <w:rsid w:val="004801D1"/>
    <w:rsid w:val="0048097C"/>
    <w:rsid w:val="00483805"/>
    <w:rsid w:val="004859FF"/>
    <w:rsid w:val="00485B3C"/>
    <w:rsid w:val="00487999"/>
    <w:rsid w:val="00490EEE"/>
    <w:rsid w:val="0049103A"/>
    <w:rsid w:val="00491483"/>
    <w:rsid w:val="00491F70"/>
    <w:rsid w:val="00494A6A"/>
    <w:rsid w:val="00495D3A"/>
    <w:rsid w:val="0049644D"/>
    <w:rsid w:val="00497314"/>
    <w:rsid w:val="00497CA7"/>
    <w:rsid w:val="00497E86"/>
    <w:rsid w:val="004A1018"/>
    <w:rsid w:val="004A14DA"/>
    <w:rsid w:val="004A3D5C"/>
    <w:rsid w:val="004A3EBD"/>
    <w:rsid w:val="004A516F"/>
    <w:rsid w:val="004A6373"/>
    <w:rsid w:val="004A765F"/>
    <w:rsid w:val="004A7E68"/>
    <w:rsid w:val="004B300E"/>
    <w:rsid w:val="004B3CC1"/>
    <w:rsid w:val="004B41D0"/>
    <w:rsid w:val="004B48C7"/>
    <w:rsid w:val="004B5054"/>
    <w:rsid w:val="004B5B16"/>
    <w:rsid w:val="004B7AD9"/>
    <w:rsid w:val="004C6773"/>
    <w:rsid w:val="004C7011"/>
    <w:rsid w:val="004C78C6"/>
    <w:rsid w:val="004D1AC1"/>
    <w:rsid w:val="004D264A"/>
    <w:rsid w:val="004D2E09"/>
    <w:rsid w:val="004D435B"/>
    <w:rsid w:val="004D6B25"/>
    <w:rsid w:val="004D790F"/>
    <w:rsid w:val="004E07DF"/>
    <w:rsid w:val="004E07E8"/>
    <w:rsid w:val="004E2B73"/>
    <w:rsid w:val="004E6B9B"/>
    <w:rsid w:val="004F002C"/>
    <w:rsid w:val="004F135E"/>
    <w:rsid w:val="004F19B7"/>
    <w:rsid w:val="004F1B66"/>
    <w:rsid w:val="004F281E"/>
    <w:rsid w:val="004F37C0"/>
    <w:rsid w:val="004F40C0"/>
    <w:rsid w:val="004F4C71"/>
    <w:rsid w:val="004F700A"/>
    <w:rsid w:val="004F7FF8"/>
    <w:rsid w:val="00500EA5"/>
    <w:rsid w:val="00502134"/>
    <w:rsid w:val="005027EC"/>
    <w:rsid w:val="00507018"/>
    <w:rsid w:val="005079D8"/>
    <w:rsid w:val="0051784E"/>
    <w:rsid w:val="00520491"/>
    <w:rsid w:val="0052098E"/>
    <w:rsid w:val="005224C3"/>
    <w:rsid w:val="005256DA"/>
    <w:rsid w:val="00525BF9"/>
    <w:rsid w:val="00526849"/>
    <w:rsid w:val="005275A5"/>
    <w:rsid w:val="00527620"/>
    <w:rsid w:val="00527CBF"/>
    <w:rsid w:val="005303C5"/>
    <w:rsid w:val="00530BE3"/>
    <w:rsid w:val="00535E17"/>
    <w:rsid w:val="005403FE"/>
    <w:rsid w:val="00540785"/>
    <w:rsid w:val="00541AB4"/>
    <w:rsid w:val="00543618"/>
    <w:rsid w:val="00543F5D"/>
    <w:rsid w:val="00544F1E"/>
    <w:rsid w:val="00546AFA"/>
    <w:rsid w:val="00547C95"/>
    <w:rsid w:val="00551311"/>
    <w:rsid w:val="00554886"/>
    <w:rsid w:val="00554ACA"/>
    <w:rsid w:val="00556736"/>
    <w:rsid w:val="0055695F"/>
    <w:rsid w:val="00556C61"/>
    <w:rsid w:val="00557022"/>
    <w:rsid w:val="005609B9"/>
    <w:rsid w:val="00560FF2"/>
    <w:rsid w:val="00561904"/>
    <w:rsid w:val="00561B46"/>
    <w:rsid w:val="00561C64"/>
    <w:rsid w:val="00562DD3"/>
    <w:rsid w:val="00564945"/>
    <w:rsid w:val="00570B72"/>
    <w:rsid w:val="00572D59"/>
    <w:rsid w:val="00573DA6"/>
    <w:rsid w:val="005745A8"/>
    <w:rsid w:val="00574FFB"/>
    <w:rsid w:val="0057506B"/>
    <w:rsid w:val="00575EAC"/>
    <w:rsid w:val="005767D3"/>
    <w:rsid w:val="00581823"/>
    <w:rsid w:val="0058280E"/>
    <w:rsid w:val="00582AB3"/>
    <w:rsid w:val="0058510B"/>
    <w:rsid w:val="005869DC"/>
    <w:rsid w:val="005911B2"/>
    <w:rsid w:val="0059415A"/>
    <w:rsid w:val="005952E9"/>
    <w:rsid w:val="005962ED"/>
    <w:rsid w:val="00596462"/>
    <w:rsid w:val="005A0C5D"/>
    <w:rsid w:val="005A1086"/>
    <w:rsid w:val="005A11D0"/>
    <w:rsid w:val="005A16CD"/>
    <w:rsid w:val="005A2239"/>
    <w:rsid w:val="005A2283"/>
    <w:rsid w:val="005A3DDF"/>
    <w:rsid w:val="005A5E76"/>
    <w:rsid w:val="005A6404"/>
    <w:rsid w:val="005A6B0D"/>
    <w:rsid w:val="005A77B0"/>
    <w:rsid w:val="005B01C2"/>
    <w:rsid w:val="005B1527"/>
    <w:rsid w:val="005B5074"/>
    <w:rsid w:val="005B55D5"/>
    <w:rsid w:val="005B7629"/>
    <w:rsid w:val="005C0525"/>
    <w:rsid w:val="005C0ADE"/>
    <w:rsid w:val="005C20F8"/>
    <w:rsid w:val="005C24A8"/>
    <w:rsid w:val="005C45C3"/>
    <w:rsid w:val="005C5972"/>
    <w:rsid w:val="005C6062"/>
    <w:rsid w:val="005C6F27"/>
    <w:rsid w:val="005D1066"/>
    <w:rsid w:val="005D1BB9"/>
    <w:rsid w:val="005D4DB9"/>
    <w:rsid w:val="005D7479"/>
    <w:rsid w:val="005E0963"/>
    <w:rsid w:val="005E2CAD"/>
    <w:rsid w:val="005E3694"/>
    <w:rsid w:val="005E433B"/>
    <w:rsid w:val="005E5150"/>
    <w:rsid w:val="005E527E"/>
    <w:rsid w:val="005E58B9"/>
    <w:rsid w:val="005E744F"/>
    <w:rsid w:val="005E7B74"/>
    <w:rsid w:val="005F2BFB"/>
    <w:rsid w:val="005F41FF"/>
    <w:rsid w:val="005F6524"/>
    <w:rsid w:val="005F687E"/>
    <w:rsid w:val="0060007E"/>
    <w:rsid w:val="00602914"/>
    <w:rsid w:val="00603481"/>
    <w:rsid w:val="00603C98"/>
    <w:rsid w:val="00607157"/>
    <w:rsid w:val="006071D9"/>
    <w:rsid w:val="00607F69"/>
    <w:rsid w:val="006121F2"/>
    <w:rsid w:val="00612864"/>
    <w:rsid w:val="00613718"/>
    <w:rsid w:val="006149D2"/>
    <w:rsid w:val="00617428"/>
    <w:rsid w:val="00617B44"/>
    <w:rsid w:val="00622BBD"/>
    <w:rsid w:val="00623005"/>
    <w:rsid w:val="0062360A"/>
    <w:rsid w:val="006236AC"/>
    <w:rsid w:val="006241A5"/>
    <w:rsid w:val="00624D2A"/>
    <w:rsid w:val="0062612C"/>
    <w:rsid w:val="00626268"/>
    <w:rsid w:val="00627561"/>
    <w:rsid w:val="00627927"/>
    <w:rsid w:val="00630449"/>
    <w:rsid w:val="00630650"/>
    <w:rsid w:val="006317F5"/>
    <w:rsid w:val="0063213F"/>
    <w:rsid w:val="00634442"/>
    <w:rsid w:val="0063452D"/>
    <w:rsid w:val="006359AF"/>
    <w:rsid w:val="006423DE"/>
    <w:rsid w:val="00643727"/>
    <w:rsid w:val="00644B79"/>
    <w:rsid w:val="00645371"/>
    <w:rsid w:val="00646ACB"/>
    <w:rsid w:val="006505D4"/>
    <w:rsid w:val="006518D9"/>
    <w:rsid w:val="006520D0"/>
    <w:rsid w:val="00653902"/>
    <w:rsid w:val="00653FC0"/>
    <w:rsid w:val="00655B03"/>
    <w:rsid w:val="0065702C"/>
    <w:rsid w:val="00660FBB"/>
    <w:rsid w:val="00661533"/>
    <w:rsid w:val="00663FB6"/>
    <w:rsid w:val="00664AA5"/>
    <w:rsid w:val="006666DA"/>
    <w:rsid w:val="006677CB"/>
    <w:rsid w:val="00672B42"/>
    <w:rsid w:val="00672DDA"/>
    <w:rsid w:val="0067375A"/>
    <w:rsid w:val="00673F66"/>
    <w:rsid w:val="006740F6"/>
    <w:rsid w:val="00674743"/>
    <w:rsid w:val="00675EC9"/>
    <w:rsid w:val="00676A0E"/>
    <w:rsid w:val="0067748C"/>
    <w:rsid w:val="00680064"/>
    <w:rsid w:val="00680C48"/>
    <w:rsid w:val="006825DD"/>
    <w:rsid w:val="00682DFB"/>
    <w:rsid w:val="00683C10"/>
    <w:rsid w:val="006843A9"/>
    <w:rsid w:val="0068477A"/>
    <w:rsid w:val="00685884"/>
    <w:rsid w:val="00686DA0"/>
    <w:rsid w:val="00690E0B"/>
    <w:rsid w:val="006910DC"/>
    <w:rsid w:val="00691259"/>
    <w:rsid w:val="00691F35"/>
    <w:rsid w:val="006A08E7"/>
    <w:rsid w:val="006A123B"/>
    <w:rsid w:val="006A2B23"/>
    <w:rsid w:val="006A3066"/>
    <w:rsid w:val="006A575C"/>
    <w:rsid w:val="006A5B9A"/>
    <w:rsid w:val="006A5E40"/>
    <w:rsid w:val="006B06E7"/>
    <w:rsid w:val="006B2D09"/>
    <w:rsid w:val="006B2E64"/>
    <w:rsid w:val="006B3ED6"/>
    <w:rsid w:val="006B6FE9"/>
    <w:rsid w:val="006C0722"/>
    <w:rsid w:val="006C3BD3"/>
    <w:rsid w:val="006C6B08"/>
    <w:rsid w:val="006C6DE3"/>
    <w:rsid w:val="006C7B09"/>
    <w:rsid w:val="006C7DDD"/>
    <w:rsid w:val="006D0B93"/>
    <w:rsid w:val="006D1D52"/>
    <w:rsid w:val="006D22AD"/>
    <w:rsid w:val="006D4FA8"/>
    <w:rsid w:val="006D5236"/>
    <w:rsid w:val="006D5B76"/>
    <w:rsid w:val="006D7EE7"/>
    <w:rsid w:val="006E0514"/>
    <w:rsid w:val="006E0793"/>
    <w:rsid w:val="006E19C3"/>
    <w:rsid w:val="006E432D"/>
    <w:rsid w:val="006E64EC"/>
    <w:rsid w:val="006E6ABC"/>
    <w:rsid w:val="006F47D9"/>
    <w:rsid w:val="006F4BFD"/>
    <w:rsid w:val="006F7ECE"/>
    <w:rsid w:val="00700A86"/>
    <w:rsid w:val="0070323F"/>
    <w:rsid w:val="007036AE"/>
    <w:rsid w:val="0070509E"/>
    <w:rsid w:val="007055BA"/>
    <w:rsid w:val="00705C6C"/>
    <w:rsid w:val="00705FAC"/>
    <w:rsid w:val="00710568"/>
    <w:rsid w:val="00710974"/>
    <w:rsid w:val="00713450"/>
    <w:rsid w:val="00714208"/>
    <w:rsid w:val="00717A5B"/>
    <w:rsid w:val="007228CE"/>
    <w:rsid w:val="007249B3"/>
    <w:rsid w:val="00724D47"/>
    <w:rsid w:val="00724F8A"/>
    <w:rsid w:val="00725950"/>
    <w:rsid w:val="00725CB8"/>
    <w:rsid w:val="007270D8"/>
    <w:rsid w:val="00730126"/>
    <w:rsid w:val="0073071A"/>
    <w:rsid w:val="00731C9A"/>
    <w:rsid w:val="0073326F"/>
    <w:rsid w:val="0074034B"/>
    <w:rsid w:val="00740A01"/>
    <w:rsid w:val="00740BD6"/>
    <w:rsid w:val="00740DE8"/>
    <w:rsid w:val="0074168D"/>
    <w:rsid w:val="007424B5"/>
    <w:rsid w:val="00743182"/>
    <w:rsid w:val="00743B48"/>
    <w:rsid w:val="00744206"/>
    <w:rsid w:val="00745262"/>
    <w:rsid w:val="007458D5"/>
    <w:rsid w:val="00747273"/>
    <w:rsid w:val="007472B0"/>
    <w:rsid w:val="007500F3"/>
    <w:rsid w:val="00750505"/>
    <w:rsid w:val="00752501"/>
    <w:rsid w:val="00753A71"/>
    <w:rsid w:val="00753E93"/>
    <w:rsid w:val="0075453C"/>
    <w:rsid w:val="00754962"/>
    <w:rsid w:val="0075547D"/>
    <w:rsid w:val="00755BE3"/>
    <w:rsid w:val="00757240"/>
    <w:rsid w:val="007578B6"/>
    <w:rsid w:val="00760649"/>
    <w:rsid w:val="00764637"/>
    <w:rsid w:val="00764BF2"/>
    <w:rsid w:val="00765311"/>
    <w:rsid w:val="00766B0A"/>
    <w:rsid w:val="0076788E"/>
    <w:rsid w:val="00770E65"/>
    <w:rsid w:val="0077312D"/>
    <w:rsid w:val="00773C34"/>
    <w:rsid w:val="00776A29"/>
    <w:rsid w:val="00776B3C"/>
    <w:rsid w:val="00781451"/>
    <w:rsid w:val="00782C01"/>
    <w:rsid w:val="00782C20"/>
    <w:rsid w:val="00783815"/>
    <w:rsid w:val="00784215"/>
    <w:rsid w:val="00784D06"/>
    <w:rsid w:val="007879CD"/>
    <w:rsid w:val="00787E6D"/>
    <w:rsid w:val="007900F1"/>
    <w:rsid w:val="00790395"/>
    <w:rsid w:val="0079167A"/>
    <w:rsid w:val="00793397"/>
    <w:rsid w:val="00793A8B"/>
    <w:rsid w:val="00795C60"/>
    <w:rsid w:val="00796159"/>
    <w:rsid w:val="00796683"/>
    <w:rsid w:val="00796821"/>
    <w:rsid w:val="00797497"/>
    <w:rsid w:val="007A09D4"/>
    <w:rsid w:val="007A26C3"/>
    <w:rsid w:val="007A2E58"/>
    <w:rsid w:val="007A4195"/>
    <w:rsid w:val="007A664F"/>
    <w:rsid w:val="007B2C4C"/>
    <w:rsid w:val="007B31C8"/>
    <w:rsid w:val="007B46EF"/>
    <w:rsid w:val="007B59DA"/>
    <w:rsid w:val="007B79B1"/>
    <w:rsid w:val="007C19CE"/>
    <w:rsid w:val="007C1B77"/>
    <w:rsid w:val="007C2C82"/>
    <w:rsid w:val="007C4145"/>
    <w:rsid w:val="007C46B4"/>
    <w:rsid w:val="007C496A"/>
    <w:rsid w:val="007C4C5A"/>
    <w:rsid w:val="007C7010"/>
    <w:rsid w:val="007D08FD"/>
    <w:rsid w:val="007D0D09"/>
    <w:rsid w:val="007D10F7"/>
    <w:rsid w:val="007D113E"/>
    <w:rsid w:val="007D115D"/>
    <w:rsid w:val="007D41B1"/>
    <w:rsid w:val="007D4246"/>
    <w:rsid w:val="007D4755"/>
    <w:rsid w:val="007D5163"/>
    <w:rsid w:val="007D52C1"/>
    <w:rsid w:val="007D6913"/>
    <w:rsid w:val="007E0051"/>
    <w:rsid w:val="007E0AA3"/>
    <w:rsid w:val="007E12F0"/>
    <w:rsid w:val="007E28D6"/>
    <w:rsid w:val="007E3D2F"/>
    <w:rsid w:val="007E432C"/>
    <w:rsid w:val="007E4B32"/>
    <w:rsid w:val="007E513F"/>
    <w:rsid w:val="007E555B"/>
    <w:rsid w:val="007E57AD"/>
    <w:rsid w:val="007E5F84"/>
    <w:rsid w:val="007E726B"/>
    <w:rsid w:val="007F15E1"/>
    <w:rsid w:val="007F193A"/>
    <w:rsid w:val="007F342A"/>
    <w:rsid w:val="007F3D9A"/>
    <w:rsid w:val="007F548E"/>
    <w:rsid w:val="007F5683"/>
    <w:rsid w:val="007F70D0"/>
    <w:rsid w:val="007F71C2"/>
    <w:rsid w:val="00802FB3"/>
    <w:rsid w:val="00803E87"/>
    <w:rsid w:val="0080456D"/>
    <w:rsid w:val="00804C8A"/>
    <w:rsid w:val="00805EEE"/>
    <w:rsid w:val="00806915"/>
    <w:rsid w:val="00810BEA"/>
    <w:rsid w:val="00812C84"/>
    <w:rsid w:val="008153D1"/>
    <w:rsid w:val="0081616A"/>
    <w:rsid w:val="0081616F"/>
    <w:rsid w:val="0081634E"/>
    <w:rsid w:val="00822AB8"/>
    <w:rsid w:val="0082583F"/>
    <w:rsid w:val="0083055E"/>
    <w:rsid w:val="00830FED"/>
    <w:rsid w:val="00832BA7"/>
    <w:rsid w:val="00833367"/>
    <w:rsid w:val="00834982"/>
    <w:rsid w:val="00837852"/>
    <w:rsid w:val="00840BFC"/>
    <w:rsid w:val="00841611"/>
    <w:rsid w:val="00842C4E"/>
    <w:rsid w:val="008444A9"/>
    <w:rsid w:val="008479E9"/>
    <w:rsid w:val="008510A3"/>
    <w:rsid w:val="00851DC8"/>
    <w:rsid w:val="00852243"/>
    <w:rsid w:val="0085265F"/>
    <w:rsid w:val="00854105"/>
    <w:rsid w:val="00855629"/>
    <w:rsid w:val="00856381"/>
    <w:rsid w:val="008575FE"/>
    <w:rsid w:val="008604E2"/>
    <w:rsid w:val="00860AD8"/>
    <w:rsid w:val="00861334"/>
    <w:rsid w:val="00861A06"/>
    <w:rsid w:val="00861B25"/>
    <w:rsid w:val="008636F9"/>
    <w:rsid w:val="00863FFF"/>
    <w:rsid w:val="00864331"/>
    <w:rsid w:val="008660C8"/>
    <w:rsid w:val="00867AEA"/>
    <w:rsid w:val="008700F3"/>
    <w:rsid w:val="0087055D"/>
    <w:rsid w:val="00871852"/>
    <w:rsid w:val="00873DB3"/>
    <w:rsid w:val="008741B8"/>
    <w:rsid w:val="008746F5"/>
    <w:rsid w:val="008748B7"/>
    <w:rsid w:val="00876320"/>
    <w:rsid w:val="008763FF"/>
    <w:rsid w:val="00876716"/>
    <w:rsid w:val="00876D34"/>
    <w:rsid w:val="008773F0"/>
    <w:rsid w:val="00877A29"/>
    <w:rsid w:val="0088107D"/>
    <w:rsid w:val="00882126"/>
    <w:rsid w:val="00884579"/>
    <w:rsid w:val="00885F87"/>
    <w:rsid w:val="00887AB4"/>
    <w:rsid w:val="00890A29"/>
    <w:rsid w:val="00890BEF"/>
    <w:rsid w:val="00890C3B"/>
    <w:rsid w:val="008919EA"/>
    <w:rsid w:val="008921C7"/>
    <w:rsid w:val="00892778"/>
    <w:rsid w:val="008928B5"/>
    <w:rsid w:val="008941D5"/>
    <w:rsid w:val="00894C7F"/>
    <w:rsid w:val="00895F43"/>
    <w:rsid w:val="008960FF"/>
    <w:rsid w:val="008976C4"/>
    <w:rsid w:val="008A06AD"/>
    <w:rsid w:val="008A1348"/>
    <w:rsid w:val="008A13CE"/>
    <w:rsid w:val="008A1630"/>
    <w:rsid w:val="008A2136"/>
    <w:rsid w:val="008A3592"/>
    <w:rsid w:val="008A4FDE"/>
    <w:rsid w:val="008A679E"/>
    <w:rsid w:val="008B0605"/>
    <w:rsid w:val="008B0EE4"/>
    <w:rsid w:val="008B1955"/>
    <w:rsid w:val="008B29D4"/>
    <w:rsid w:val="008B3217"/>
    <w:rsid w:val="008B52B7"/>
    <w:rsid w:val="008B5716"/>
    <w:rsid w:val="008B58F8"/>
    <w:rsid w:val="008B5A70"/>
    <w:rsid w:val="008B5C11"/>
    <w:rsid w:val="008B5D96"/>
    <w:rsid w:val="008B6954"/>
    <w:rsid w:val="008C0377"/>
    <w:rsid w:val="008C129C"/>
    <w:rsid w:val="008C1A4A"/>
    <w:rsid w:val="008C1A7F"/>
    <w:rsid w:val="008C2969"/>
    <w:rsid w:val="008C297A"/>
    <w:rsid w:val="008C7307"/>
    <w:rsid w:val="008C7607"/>
    <w:rsid w:val="008D217E"/>
    <w:rsid w:val="008D298E"/>
    <w:rsid w:val="008D302F"/>
    <w:rsid w:val="008D4013"/>
    <w:rsid w:val="008D4104"/>
    <w:rsid w:val="008D4469"/>
    <w:rsid w:val="008D57E2"/>
    <w:rsid w:val="008D5A81"/>
    <w:rsid w:val="008D5D2B"/>
    <w:rsid w:val="008D7D13"/>
    <w:rsid w:val="008E0874"/>
    <w:rsid w:val="008E0943"/>
    <w:rsid w:val="008E26FF"/>
    <w:rsid w:val="008E2B22"/>
    <w:rsid w:val="008E3296"/>
    <w:rsid w:val="008E3A9B"/>
    <w:rsid w:val="008E400C"/>
    <w:rsid w:val="008E51D7"/>
    <w:rsid w:val="008E763D"/>
    <w:rsid w:val="008E7735"/>
    <w:rsid w:val="008F0091"/>
    <w:rsid w:val="008F3718"/>
    <w:rsid w:val="008F4E5A"/>
    <w:rsid w:val="008F55AB"/>
    <w:rsid w:val="008F68BB"/>
    <w:rsid w:val="008F6D96"/>
    <w:rsid w:val="008F6F20"/>
    <w:rsid w:val="008F73D7"/>
    <w:rsid w:val="008F7F7C"/>
    <w:rsid w:val="00902BD0"/>
    <w:rsid w:val="00902C99"/>
    <w:rsid w:val="00902E8F"/>
    <w:rsid w:val="009034AA"/>
    <w:rsid w:val="009041CC"/>
    <w:rsid w:val="00905C99"/>
    <w:rsid w:val="0091251C"/>
    <w:rsid w:val="00912970"/>
    <w:rsid w:val="00917F2E"/>
    <w:rsid w:val="009206AD"/>
    <w:rsid w:val="00923B77"/>
    <w:rsid w:val="00924A27"/>
    <w:rsid w:val="00926315"/>
    <w:rsid w:val="0092733C"/>
    <w:rsid w:val="00927C0B"/>
    <w:rsid w:val="0093122C"/>
    <w:rsid w:val="00931B0C"/>
    <w:rsid w:val="00932482"/>
    <w:rsid w:val="00933FA7"/>
    <w:rsid w:val="00934D0D"/>
    <w:rsid w:val="0093647C"/>
    <w:rsid w:val="0093785A"/>
    <w:rsid w:val="00937F89"/>
    <w:rsid w:val="00940222"/>
    <w:rsid w:val="00942110"/>
    <w:rsid w:val="00942162"/>
    <w:rsid w:val="0094219B"/>
    <w:rsid w:val="00942597"/>
    <w:rsid w:val="009432E0"/>
    <w:rsid w:val="009434E1"/>
    <w:rsid w:val="009436C4"/>
    <w:rsid w:val="00943CE3"/>
    <w:rsid w:val="00946C44"/>
    <w:rsid w:val="009473BC"/>
    <w:rsid w:val="00947576"/>
    <w:rsid w:val="00952B9D"/>
    <w:rsid w:val="00954811"/>
    <w:rsid w:val="00954B8E"/>
    <w:rsid w:val="00955DEC"/>
    <w:rsid w:val="00957CCA"/>
    <w:rsid w:val="009602A3"/>
    <w:rsid w:val="00961AC3"/>
    <w:rsid w:val="009631DC"/>
    <w:rsid w:val="0096444F"/>
    <w:rsid w:val="00966325"/>
    <w:rsid w:val="0097137E"/>
    <w:rsid w:val="00973354"/>
    <w:rsid w:val="009737BE"/>
    <w:rsid w:val="009742E9"/>
    <w:rsid w:val="00974965"/>
    <w:rsid w:val="009752FF"/>
    <w:rsid w:val="009760FD"/>
    <w:rsid w:val="00976A0A"/>
    <w:rsid w:val="00980763"/>
    <w:rsid w:val="009821E5"/>
    <w:rsid w:val="00983CA1"/>
    <w:rsid w:val="00984CE6"/>
    <w:rsid w:val="00984DE1"/>
    <w:rsid w:val="00985AF8"/>
    <w:rsid w:val="00985C55"/>
    <w:rsid w:val="0098729E"/>
    <w:rsid w:val="00993895"/>
    <w:rsid w:val="00994567"/>
    <w:rsid w:val="00996283"/>
    <w:rsid w:val="00996917"/>
    <w:rsid w:val="009972D6"/>
    <w:rsid w:val="0099745A"/>
    <w:rsid w:val="00997886"/>
    <w:rsid w:val="009A1360"/>
    <w:rsid w:val="009A2860"/>
    <w:rsid w:val="009A2B30"/>
    <w:rsid w:val="009A48F9"/>
    <w:rsid w:val="009A5608"/>
    <w:rsid w:val="009A7127"/>
    <w:rsid w:val="009A794F"/>
    <w:rsid w:val="009A7E05"/>
    <w:rsid w:val="009B1F5B"/>
    <w:rsid w:val="009B218A"/>
    <w:rsid w:val="009B2A3E"/>
    <w:rsid w:val="009B420B"/>
    <w:rsid w:val="009B5C68"/>
    <w:rsid w:val="009B6215"/>
    <w:rsid w:val="009B720E"/>
    <w:rsid w:val="009C3885"/>
    <w:rsid w:val="009C3892"/>
    <w:rsid w:val="009C39C1"/>
    <w:rsid w:val="009C5B3B"/>
    <w:rsid w:val="009D29EA"/>
    <w:rsid w:val="009D3E8C"/>
    <w:rsid w:val="009D7FA3"/>
    <w:rsid w:val="009E05DD"/>
    <w:rsid w:val="009E0A98"/>
    <w:rsid w:val="009E2581"/>
    <w:rsid w:val="009E4948"/>
    <w:rsid w:val="009E527F"/>
    <w:rsid w:val="009E670C"/>
    <w:rsid w:val="009E7E38"/>
    <w:rsid w:val="009F0B6C"/>
    <w:rsid w:val="009F2ADA"/>
    <w:rsid w:val="009F2ED4"/>
    <w:rsid w:val="009F3497"/>
    <w:rsid w:val="009F3B85"/>
    <w:rsid w:val="009F4DEA"/>
    <w:rsid w:val="009F4DFB"/>
    <w:rsid w:val="009F5260"/>
    <w:rsid w:val="009F6640"/>
    <w:rsid w:val="009F7B9F"/>
    <w:rsid w:val="00A0132E"/>
    <w:rsid w:val="00A02821"/>
    <w:rsid w:val="00A02951"/>
    <w:rsid w:val="00A02D46"/>
    <w:rsid w:val="00A051AE"/>
    <w:rsid w:val="00A0591E"/>
    <w:rsid w:val="00A05EDA"/>
    <w:rsid w:val="00A06747"/>
    <w:rsid w:val="00A06E82"/>
    <w:rsid w:val="00A11C2B"/>
    <w:rsid w:val="00A122E9"/>
    <w:rsid w:val="00A1242B"/>
    <w:rsid w:val="00A132C1"/>
    <w:rsid w:val="00A137E0"/>
    <w:rsid w:val="00A13F02"/>
    <w:rsid w:val="00A16B87"/>
    <w:rsid w:val="00A17B72"/>
    <w:rsid w:val="00A17E51"/>
    <w:rsid w:val="00A206DC"/>
    <w:rsid w:val="00A209F9"/>
    <w:rsid w:val="00A2104B"/>
    <w:rsid w:val="00A21CE3"/>
    <w:rsid w:val="00A239AF"/>
    <w:rsid w:val="00A25795"/>
    <w:rsid w:val="00A3000D"/>
    <w:rsid w:val="00A30213"/>
    <w:rsid w:val="00A3025C"/>
    <w:rsid w:val="00A32646"/>
    <w:rsid w:val="00A34C56"/>
    <w:rsid w:val="00A35C55"/>
    <w:rsid w:val="00A36991"/>
    <w:rsid w:val="00A36CA3"/>
    <w:rsid w:val="00A37DB0"/>
    <w:rsid w:val="00A4078D"/>
    <w:rsid w:val="00A40E0D"/>
    <w:rsid w:val="00A447AC"/>
    <w:rsid w:val="00A44AC5"/>
    <w:rsid w:val="00A44ACE"/>
    <w:rsid w:val="00A45F74"/>
    <w:rsid w:val="00A46E95"/>
    <w:rsid w:val="00A46F53"/>
    <w:rsid w:val="00A54322"/>
    <w:rsid w:val="00A54A59"/>
    <w:rsid w:val="00A54C3B"/>
    <w:rsid w:val="00A55ACE"/>
    <w:rsid w:val="00A55FD5"/>
    <w:rsid w:val="00A568C4"/>
    <w:rsid w:val="00A57086"/>
    <w:rsid w:val="00A60E5D"/>
    <w:rsid w:val="00A61B27"/>
    <w:rsid w:val="00A62DC5"/>
    <w:rsid w:val="00A6557D"/>
    <w:rsid w:val="00A6633A"/>
    <w:rsid w:val="00A67FFE"/>
    <w:rsid w:val="00A71154"/>
    <w:rsid w:val="00A71175"/>
    <w:rsid w:val="00A711D7"/>
    <w:rsid w:val="00A729B9"/>
    <w:rsid w:val="00A72ACD"/>
    <w:rsid w:val="00A73D9D"/>
    <w:rsid w:val="00A7641B"/>
    <w:rsid w:val="00A83887"/>
    <w:rsid w:val="00A84914"/>
    <w:rsid w:val="00A85D14"/>
    <w:rsid w:val="00A85FBF"/>
    <w:rsid w:val="00A86C24"/>
    <w:rsid w:val="00A86D4E"/>
    <w:rsid w:val="00A93DC5"/>
    <w:rsid w:val="00A946AC"/>
    <w:rsid w:val="00A961C3"/>
    <w:rsid w:val="00A969FD"/>
    <w:rsid w:val="00AA0425"/>
    <w:rsid w:val="00AA1075"/>
    <w:rsid w:val="00AA10B1"/>
    <w:rsid w:val="00AA1C21"/>
    <w:rsid w:val="00AA23E8"/>
    <w:rsid w:val="00AA3707"/>
    <w:rsid w:val="00AA57B9"/>
    <w:rsid w:val="00AA5CEE"/>
    <w:rsid w:val="00AA5EED"/>
    <w:rsid w:val="00AA68C1"/>
    <w:rsid w:val="00AA6B3F"/>
    <w:rsid w:val="00AB00CC"/>
    <w:rsid w:val="00AB036C"/>
    <w:rsid w:val="00AB1F94"/>
    <w:rsid w:val="00AB42EA"/>
    <w:rsid w:val="00AB4CE3"/>
    <w:rsid w:val="00AB4F31"/>
    <w:rsid w:val="00AB5F21"/>
    <w:rsid w:val="00AB62FA"/>
    <w:rsid w:val="00AB7BF1"/>
    <w:rsid w:val="00AC09A3"/>
    <w:rsid w:val="00AC132C"/>
    <w:rsid w:val="00AC1B80"/>
    <w:rsid w:val="00AC1E49"/>
    <w:rsid w:val="00AC219A"/>
    <w:rsid w:val="00AC47C5"/>
    <w:rsid w:val="00AC6DA4"/>
    <w:rsid w:val="00AC717D"/>
    <w:rsid w:val="00AD0C64"/>
    <w:rsid w:val="00AD14D2"/>
    <w:rsid w:val="00AD1B18"/>
    <w:rsid w:val="00AD3EB3"/>
    <w:rsid w:val="00AD40AC"/>
    <w:rsid w:val="00AD4A92"/>
    <w:rsid w:val="00AD5184"/>
    <w:rsid w:val="00AD56B6"/>
    <w:rsid w:val="00AD5AC5"/>
    <w:rsid w:val="00AD6751"/>
    <w:rsid w:val="00AD77D2"/>
    <w:rsid w:val="00AD7DBC"/>
    <w:rsid w:val="00AE2137"/>
    <w:rsid w:val="00AE216E"/>
    <w:rsid w:val="00AE226C"/>
    <w:rsid w:val="00AE4427"/>
    <w:rsid w:val="00AE4ADD"/>
    <w:rsid w:val="00AE4B49"/>
    <w:rsid w:val="00AE559F"/>
    <w:rsid w:val="00AE79D4"/>
    <w:rsid w:val="00AE7CB4"/>
    <w:rsid w:val="00AF118B"/>
    <w:rsid w:val="00AF21F5"/>
    <w:rsid w:val="00AF265E"/>
    <w:rsid w:val="00AF2890"/>
    <w:rsid w:val="00AF33BE"/>
    <w:rsid w:val="00AF51B8"/>
    <w:rsid w:val="00AF686B"/>
    <w:rsid w:val="00AF6E3E"/>
    <w:rsid w:val="00AF70CD"/>
    <w:rsid w:val="00B0000D"/>
    <w:rsid w:val="00B00045"/>
    <w:rsid w:val="00B00CC4"/>
    <w:rsid w:val="00B0161B"/>
    <w:rsid w:val="00B06337"/>
    <w:rsid w:val="00B10F5A"/>
    <w:rsid w:val="00B1101F"/>
    <w:rsid w:val="00B1221E"/>
    <w:rsid w:val="00B1312E"/>
    <w:rsid w:val="00B150A7"/>
    <w:rsid w:val="00B159CA"/>
    <w:rsid w:val="00B17AB6"/>
    <w:rsid w:val="00B207B0"/>
    <w:rsid w:val="00B23F85"/>
    <w:rsid w:val="00B24759"/>
    <w:rsid w:val="00B306FF"/>
    <w:rsid w:val="00B3265E"/>
    <w:rsid w:val="00B338D0"/>
    <w:rsid w:val="00B3544A"/>
    <w:rsid w:val="00B36336"/>
    <w:rsid w:val="00B3692C"/>
    <w:rsid w:val="00B36F4F"/>
    <w:rsid w:val="00B36FFE"/>
    <w:rsid w:val="00B373C9"/>
    <w:rsid w:val="00B378E0"/>
    <w:rsid w:val="00B412C5"/>
    <w:rsid w:val="00B431DA"/>
    <w:rsid w:val="00B44AAD"/>
    <w:rsid w:val="00B46FE8"/>
    <w:rsid w:val="00B5059D"/>
    <w:rsid w:val="00B505C1"/>
    <w:rsid w:val="00B51068"/>
    <w:rsid w:val="00B51639"/>
    <w:rsid w:val="00B519B6"/>
    <w:rsid w:val="00B57C12"/>
    <w:rsid w:val="00B60383"/>
    <w:rsid w:val="00B603A1"/>
    <w:rsid w:val="00B607B8"/>
    <w:rsid w:val="00B61475"/>
    <w:rsid w:val="00B61AA3"/>
    <w:rsid w:val="00B6436E"/>
    <w:rsid w:val="00B65582"/>
    <w:rsid w:val="00B67B70"/>
    <w:rsid w:val="00B70E88"/>
    <w:rsid w:val="00B71C0C"/>
    <w:rsid w:val="00B727D5"/>
    <w:rsid w:val="00B741AA"/>
    <w:rsid w:val="00B74C20"/>
    <w:rsid w:val="00B75677"/>
    <w:rsid w:val="00B77033"/>
    <w:rsid w:val="00B771A6"/>
    <w:rsid w:val="00B80F2D"/>
    <w:rsid w:val="00B81C09"/>
    <w:rsid w:val="00B829A7"/>
    <w:rsid w:val="00B82BDF"/>
    <w:rsid w:val="00B8377B"/>
    <w:rsid w:val="00B844A2"/>
    <w:rsid w:val="00B85891"/>
    <w:rsid w:val="00B8613A"/>
    <w:rsid w:val="00B86E03"/>
    <w:rsid w:val="00B87A9A"/>
    <w:rsid w:val="00B9011F"/>
    <w:rsid w:val="00B905E3"/>
    <w:rsid w:val="00B930BD"/>
    <w:rsid w:val="00B9368F"/>
    <w:rsid w:val="00B94868"/>
    <w:rsid w:val="00B94890"/>
    <w:rsid w:val="00B9535F"/>
    <w:rsid w:val="00B95451"/>
    <w:rsid w:val="00B95467"/>
    <w:rsid w:val="00B95B63"/>
    <w:rsid w:val="00B9767E"/>
    <w:rsid w:val="00BA00DA"/>
    <w:rsid w:val="00BA139C"/>
    <w:rsid w:val="00BA1AB8"/>
    <w:rsid w:val="00BA3E7B"/>
    <w:rsid w:val="00BA400B"/>
    <w:rsid w:val="00BA51AA"/>
    <w:rsid w:val="00BA56D9"/>
    <w:rsid w:val="00BA76A6"/>
    <w:rsid w:val="00BB138B"/>
    <w:rsid w:val="00BB1454"/>
    <w:rsid w:val="00BB3065"/>
    <w:rsid w:val="00BB460F"/>
    <w:rsid w:val="00BB4AA0"/>
    <w:rsid w:val="00BB4E6A"/>
    <w:rsid w:val="00BC1285"/>
    <w:rsid w:val="00BC385E"/>
    <w:rsid w:val="00BC4171"/>
    <w:rsid w:val="00BC573C"/>
    <w:rsid w:val="00BC628D"/>
    <w:rsid w:val="00BC6376"/>
    <w:rsid w:val="00BC72D3"/>
    <w:rsid w:val="00BD3055"/>
    <w:rsid w:val="00BD359C"/>
    <w:rsid w:val="00BD6EC0"/>
    <w:rsid w:val="00BE3C40"/>
    <w:rsid w:val="00BE4948"/>
    <w:rsid w:val="00BE77CC"/>
    <w:rsid w:val="00BF04C0"/>
    <w:rsid w:val="00BF0B3A"/>
    <w:rsid w:val="00BF2197"/>
    <w:rsid w:val="00BF2C05"/>
    <w:rsid w:val="00BF481C"/>
    <w:rsid w:val="00BF49BF"/>
    <w:rsid w:val="00BF6E11"/>
    <w:rsid w:val="00C01060"/>
    <w:rsid w:val="00C01ED8"/>
    <w:rsid w:val="00C01F58"/>
    <w:rsid w:val="00C0498A"/>
    <w:rsid w:val="00C058B9"/>
    <w:rsid w:val="00C06E3B"/>
    <w:rsid w:val="00C070BB"/>
    <w:rsid w:val="00C07F9A"/>
    <w:rsid w:val="00C10888"/>
    <w:rsid w:val="00C10B86"/>
    <w:rsid w:val="00C11A6B"/>
    <w:rsid w:val="00C11D77"/>
    <w:rsid w:val="00C11E20"/>
    <w:rsid w:val="00C16A14"/>
    <w:rsid w:val="00C16CD4"/>
    <w:rsid w:val="00C17CDE"/>
    <w:rsid w:val="00C208E9"/>
    <w:rsid w:val="00C21070"/>
    <w:rsid w:val="00C215BA"/>
    <w:rsid w:val="00C244B3"/>
    <w:rsid w:val="00C24898"/>
    <w:rsid w:val="00C251B8"/>
    <w:rsid w:val="00C2574F"/>
    <w:rsid w:val="00C26329"/>
    <w:rsid w:val="00C2711C"/>
    <w:rsid w:val="00C30146"/>
    <w:rsid w:val="00C313FD"/>
    <w:rsid w:val="00C31677"/>
    <w:rsid w:val="00C321E4"/>
    <w:rsid w:val="00C35357"/>
    <w:rsid w:val="00C357F9"/>
    <w:rsid w:val="00C4057C"/>
    <w:rsid w:val="00C40AC1"/>
    <w:rsid w:val="00C40AD3"/>
    <w:rsid w:val="00C41277"/>
    <w:rsid w:val="00C41902"/>
    <w:rsid w:val="00C42CF8"/>
    <w:rsid w:val="00C4313C"/>
    <w:rsid w:val="00C432B5"/>
    <w:rsid w:val="00C44B51"/>
    <w:rsid w:val="00C44FA0"/>
    <w:rsid w:val="00C455ED"/>
    <w:rsid w:val="00C45D5C"/>
    <w:rsid w:val="00C47FB9"/>
    <w:rsid w:val="00C509C8"/>
    <w:rsid w:val="00C51984"/>
    <w:rsid w:val="00C51EB9"/>
    <w:rsid w:val="00C5214A"/>
    <w:rsid w:val="00C52A71"/>
    <w:rsid w:val="00C53C8D"/>
    <w:rsid w:val="00C53D73"/>
    <w:rsid w:val="00C55702"/>
    <w:rsid w:val="00C575CA"/>
    <w:rsid w:val="00C600E3"/>
    <w:rsid w:val="00C62253"/>
    <w:rsid w:val="00C645A6"/>
    <w:rsid w:val="00C702A3"/>
    <w:rsid w:val="00C702A5"/>
    <w:rsid w:val="00C719D5"/>
    <w:rsid w:val="00C73BBD"/>
    <w:rsid w:val="00C745E1"/>
    <w:rsid w:val="00C772AC"/>
    <w:rsid w:val="00C8352F"/>
    <w:rsid w:val="00C84AFB"/>
    <w:rsid w:val="00C861DA"/>
    <w:rsid w:val="00C87377"/>
    <w:rsid w:val="00C91EA4"/>
    <w:rsid w:val="00C945DA"/>
    <w:rsid w:val="00C949D0"/>
    <w:rsid w:val="00C95191"/>
    <w:rsid w:val="00C97B42"/>
    <w:rsid w:val="00CA04FF"/>
    <w:rsid w:val="00CA43F7"/>
    <w:rsid w:val="00CA4B43"/>
    <w:rsid w:val="00CA5444"/>
    <w:rsid w:val="00CA753B"/>
    <w:rsid w:val="00CB229A"/>
    <w:rsid w:val="00CB31A3"/>
    <w:rsid w:val="00CB4658"/>
    <w:rsid w:val="00CB47D4"/>
    <w:rsid w:val="00CB48FE"/>
    <w:rsid w:val="00CB5B5D"/>
    <w:rsid w:val="00CB5E7C"/>
    <w:rsid w:val="00CB7F11"/>
    <w:rsid w:val="00CC01FF"/>
    <w:rsid w:val="00CC02F1"/>
    <w:rsid w:val="00CC0B1A"/>
    <w:rsid w:val="00CC2A4F"/>
    <w:rsid w:val="00CC2B49"/>
    <w:rsid w:val="00CC5012"/>
    <w:rsid w:val="00CC50BE"/>
    <w:rsid w:val="00CC5414"/>
    <w:rsid w:val="00CC58B1"/>
    <w:rsid w:val="00CC5B52"/>
    <w:rsid w:val="00CC5D12"/>
    <w:rsid w:val="00CC62CC"/>
    <w:rsid w:val="00CC6CEA"/>
    <w:rsid w:val="00CC6D09"/>
    <w:rsid w:val="00CC77DA"/>
    <w:rsid w:val="00CC79B4"/>
    <w:rsid w:val="00CD0267"/>
    <w:rsid w:val="00CD10AF"/>
    <w:rsid w:val="00CD42D0"/>
    <w:rsid w:val="00CD4A05"/>
    <w:rsid w:val="00CD514F"/>
    <w:rsid w:val="00CD5A3C"/>
    <w:rsid w:val="00CD609E"/>
    <w:rsid w:val="00CD7D9F"/>
    <w:rsid w:val="00CE08C3"/>
    <w:rsid w:val="00CE1BFA"/>
    <w:rsid w:val="00CE1EF7"/>
    <w:rsid w:val="00CE2229"/>
    <w:rsid w:val="00CE2644"/>
    <w:rsid w:val="00CE27B4"/>
    <w:rsid w:val="00CE4137"/>
    <w:rsid w:val="00CE4794"/>
    <w:rsid w:val="00CE5D7E"/>
    <w:rsid w:val="00CF41EF"/>
    <w:rsid w:val="00CF4618"/>
    <w:rsid w:val="00CF50A1"/>
    <w:rsid w:val="00CF5E49"/>
    <w:rsid w:val="00CF7F94"/>
    <w:rsid w:val="00D0119C"/>
    <w:rsid w:val="00D01332"/>
    <w:rsid w:val="00D015D5"/>
    <w:rsid w:val="00D02752"/>
    <w:rsid w:val="00D03D41"/>
    <w:rsid w:val="00D0443E"/>
    <w:rsid w:val="00D068B2"/>
    <w:rsid w:val="00D07493"/>
    <w:rsid w:val="00D106F4"/>
    <w:rsid w:val="00D10C85"/>
    <w:rsid w:val="00D11107"/>
    <w:rsid w:val="00D1132D"/>
    <w:rsid w:val="00D116B5"/>
    <w:rsid w:val="00D1433F"/>
    <w:rsid w:val="00D15C79"/>
    <w:rsid w:val="00D1773C"/>
    <w:rsid w:val="00D17D9F"/>
    <w:rsid w:val="00D2063D"/>
    <w:rsid w:val="00D207D3"/>
    <w:rsid w:val="00D21746"/>
    <w:rsid w:val="00D2365B"/>
    <w:rsid w:val="00D23FA4"/>
    <w:rsid w:val="00D267E1"/>
    <w:rsid w:val="00D275B0"/>
    <w:rsid w:val="00D27C37"/>
    <w:rsid w:val="00D27CDC"/>
    <w:rsid w:val="00D3159A"/>
    <w:rsid w:val="00D33673"/>
    <w:rsid w:val="00D336A5"/>
    <w:rsid w:val="00D33A80"/>
    <w:rsid w:val="00D33B09"/>
    <w:rsid w:val="00D33E02"/>
    <w:rsid w:val="00D37852"/>
    <w:rsid w:val="00D42B1C"/>
    <w:rsid w:val="00D444C1"/>
    <w:rsid w:val="00D469EE"/>
    <w:rsid w:val="00D4701D"/>
    <w:rsid w:val="00D47417"/>
    <w:rsid w:val="00D50263"/>
    <w:rsid w:val="00D504A5"/>
    <w:rsid w:val="00D50DA8"/>
    <w:rsid w:val="00D54999"/>
    <w:rsid w:val="00D54C9D"/>
    <w:rsid w:val="00D5640A"/>
    <w:rsid w:val="00D5664E"/>
    <w:rsid w:val="00D56912"/>
    <w:rsid w:val="00D6132C"/>
    <w:rsid w:val="00D61481"/>
    <w:rsid w:val="00D6439B"/>
    <w:rsid w:val="00D648A9"/>
    <w:rsid w:val="00D650A9"/>
    <w:rsid w:val="00D66820"/>
    <w:rsid w:val="00D67035"/>
    <w:rsid w:val="00D70408"/>
    <w:rsid w:val="00D704CB"/>
    <w:rsid w:val="00D70B13"/>
    <w:rsid w:val="00D70D1B"/>
    <w:rsid w:val="00D71C8B"/>
    <w:rsid w:val="00D71EAB"/>
    <w:rsid w:val="00D730D0"/>
    <w:rsid w:val="00D73373"/>
    <w:rsid w:val="00D74871"/>
    <w:rsid w:val="00D754F7"/>
    <w:rsid w:val="00D75FFD"/>
    <w:rsid w:val="00D763DE"/>
    <w:rsid w:val="00D807BF"/>
    <w:rsid w:val="00D80A99"/>
    <w:rsid w:val="00D83504"/>
    <w:rsid w:val="00D83D06"/>
    <w:rsid w:val="00D84D12"/>
    <w:rsid w:val="00D855BF"/>
    <w:rsid w:val="00D8654E"/>
    <w:rsid w:val="00D86EAB"/>
    <w:rsid w:val="00D909CC"/>
    <w:rsid w:val="00D90B61"/>
    <w:rsid w:val="00D9102D"/>
    <w:rsid w:val="00D91E81"/>
    <w:rsid w:val="00D93124"/>
    <w:rsid w:val="00D959BF"/>
    <w:rsid w:val="00D95B05"/>
    <w:rsid w:val="00D970F6"/>
    <w:rsid w:val="00D97F71"/>
    <w:rsid w:val="00DA002D"/>
    <w:rsid w:val="00DA00C5"/>
    <w:rsid w:val="00DA1180"/>
    <w:rsid w:val="00DA1C5A"/>
    <w:rsid w:val="00DA1FDF"/>
    <w:rsid w:val="00DA3906"/>
    <w:rsid w:val="00DA4F99"/>
    <w:rsid w:val="00DA6683"/>
    <w:rsid w:val="00DB04F6"/>
    <w:rsid w:val="00DB0875"/>
    <w:rsid w:val="00DB19E0"/>
    <w:rsid w:val="00DB1C05"/>
    <w:rsid w:val="00DB22BA"/>
    <w:rsid w:val="00DB2A6E"/>
    <w:rsid w:val="00DB31FC"/>
    <w:rsid w:val="00DB392C"/>
    <w:rsid w:val="00DB4688"/>
    <w:rsid w:val="00DB4BE7"/>
    <w:rsid w:val="00DB5E5F"/>
    <w:rsid w:val="00DB680D"/>
    <w:rsid w:val="00DB69CA"/>
    <w:rsid w:val="00DC01BC"/>
    <w:rsid w:val="00DC0C01"/>
    <w:rsid w:val="00DC2047"/>
    <w:rsid w:val="00DC23CA"/>
    <w:rsid w:val="00DC2758"/>
    <w:rsid w:val="00DC7169"/>
    <w:rsid w:val="00DD018C"/>
    <w:rsid w:val="00DD03D9"/>
    <w:rsid w:val="00DD077E"/>
    <w:rsid w:val="00DD0DF4"/>
    <w:rsid w:val="00DD21AB"/>
    <w:rsid w:val="00DD31A5"/>
    <w:rsid w:val="00DE0A3D"/>
    <w:rsid w:val="00DE2A38"/>
    <w:rsid w:val="00DE32AC"/>
    <w:rsid w:val="00DE4BB9"/>
    <w:rsid w:val="00DE4ED7"/>
    <w:rsid w:val="00DE57C1"/>
    <w:rsid w:val="00DE5EED"/>
    <w:rsid w:val="00DE79F8"/>
    <w:rsid w:val="00DF0738"/>
    <w:rsid w:val="00DF19DE"/>
    <w:rsid w:val="00DF2140"/>
    <w:rsid w:val="00DF221A"/>
    <w:rsid w:val="00DF2F02"/>
    <w:rsid w:val="00DF40CE"/>
    <w:rsid w:val="00DF5BD4"/>
    <w:rsid w:val="00DF5FAB"/>
    <w:rsid w:val="00E01080"/>
    <w:rsid w:val="00E0351F"/>
    <w:rsid w:val="00E04DAB"/>
    <w:rsid w:val="00E05AC1"/>
    <w:rsid w:val="00E05EE0"/>
    <w:rsid w:val="00E06277"/>
    <w:rsid w:val="00E06780"/>
    <w:rsid w:val="00E067A7"/>
    <w:rsid w:val="00E06B54"/>
    <w:rsid w:val="00E076C1"/>
    <w:rsid w:val="00E077F5"/>
    <w:rsid w:val="00E1049B"/>
    <w:rsid w:val="00E11183"/>
    <w:rsid w:val="00E14A9B"/>
    <w:rsid w:val="00E16013"/>
    <w:rsid w:val="00E22E32"/>
    <w:rsid w:val="00E24A02"/>
    <w:rsid w:val="00E25065"/>
    <w:rsid w:val="00E26C1A"/>
    <w:rsid w:val="00E27E08"/>
    <w:rsid w:val="00E30A18"/>
    <w:rsid w:val="00E315EF"/>
    <w:rsid w:val="00E3212D"/>
    <w:rsid w:val="00E32E34"/>
    <w:rsid w:val="00E33CAD"/>
    <w:rsid w:val="00E3475A"/>
    <w:rsid w:val="00E36505"/>
    <w:rsid w:val="00E37A5F"/>
    <w:rsid w:val="00E37A68"/>
    <w:rsid w:val="00E37FBE"/>
    <w:rsid w:val="00E41295"/>
    <w:rsid w:val="00E423E3"/>
    <w:rsid w:val="00E4350C"/>
    <w:rsid w:val="00E444DF"/>
    <w:rsid w:val="00E4647F"/>
    <w:rsid w:val="00E514B3"/>
    <w:rsid w:val="00E53DA4"/>
    <w:rsid w:val="00E54D18"/>
    <w:rsid w:val="00E5693E"/>
    <w:rsid w:val="00E5774B"/>
    <w:rsid w:val="00E60225"/>
    <w:rsid w:val="00E6130E"/>
    <w:rsid w:val="00E62448"/>
    <w:rsid w:val="00E6247C"/>
    <w:rsid w:val="00E62E6E"/>
    <w:rsid w:val="00E634EA"/>
    <w:rsid w:val="00E635E8"/>
    <w:rsid w:val="00E63D87"/>
    <w:rsid w:val="00E63F16"/>
    <w:rsid w:val="00E64094"/>
    <w:rsid w:val="00E65968"/>
    <w:rsid w:val="00E72938"/>
    <w:rsid w:val="00E72B48"/>
    <w:rsid w:val="00E75B69"/>
    <w:rsid w:val="00E76729"/>
    <w:rsid w:val="00E84B97"/>
    <w:rsid w:val="00E85A25"/>
    <w:rsid w:val="00E8607D"/>
    <w:rsid w:val="00E87F7B"/>
    <w:rsid w:val="00E91474"/>
    <w:rsid w:val="00E9492E"/>
    <w:rsid w:val="00E94AC9"/>
    <w:rsid w:val="00E95891"/>
    <w:rsid w:val="00E958C0"/>
    <w:rsid w:val="00E95DC2"/>
    <w:rsid w:val="00E96A43"/>
    <w:rsid w:val="00EA03B1"/>
    <w:rsid w:val="00EA226F"/>
    <w:rsid w:val="00EA424D"/>
    <w:rsid w:val="00EA4A07"/>
    <w:rsid w:val="00EA6A3E"/>
    <w:rsid w:val="00EB09DC"/>
    <w:rsid w:val="00EB3965"/>
    <w:rsid w:val="00EB3B1D"/>
    <w:rsid w:val="00EC1181"/>
    <w:rsid w:val="00EC132C"/>
    <w:rsid w:val="00EC15BD"/>
    <w:rsid w:val="00EC19FA"/>
    <w:rsid w:val="00EC44D5"/>
    <w:rsid w:val="00EC5475"/>
    <w:rsid w:val="00EC6D77"/>
    <w:rsid w:val="00ED0625"/>
    <w:rsid w:val="00ED0725"/>
    <w:rsid w:val="00ED1BC8"/>
    <w:rsid w:val="00ED24D2"/>
    <w:rsid w:val="00ED2759"/>
    <w:rsid w:val="00ED32A4"/>
    <w:rsid w:val="00ED3815"/>
    <w:rsid w:val="00ED3F83"/>
    <w:rsid w:val="00ED4444"/>
    <w:rsid w:val="00ED5456"/>
    <w:rsid w:val="00ED726A"/>
    <w:rsid w:val="00ED7705"/>
    <w:rsid w:val="00EE0CED"/>
    <w:rsid w:val="00EE12DB"/>
    <w:rsid w:val="00EE1E12"/>
    <w:rsid w:val="00EE32FF"/>
    <w:rsid w:val="00EE3B05"/>
    <w:rsid w:val="00EE3C78"/>
    <w:rsid w:val="00EE3CA2"/>
    <w:rsid w:val="00EE3DB0"/>
    <w:rsid w:val="00EE523F"/>
    <w:rsid w:val="00EE53A0"/>
    <w:rsid w:val="00EE58D5"/>
    <w:rsid w:val="00EE5EB5"/>
    <w:rsid w:val="00EE7872"/>
    <w:rsid w:val="00EF05B3"/>
    <w:rsid w:val="00EF0BDD"/>
    <w:rsid w:val="00EF0FC8"/>
    <w:rsid w:val="00EF29AC"/>
    <w:rsid w:val="00EF50D9"/>
    <w:rsid w:val="00EF57A6"/>
    <w:rsid w:val="00EF5D09"/>
    <w:rsid w:val="00EF75D8"/>
    <w:rsid w:val="00EF7605"/>
    <w:rsid w:val="00EF7CA3"/>
    <w:rsid w:val="00F007E6"/>
    <w:rsid w:val="00F007F6"/>
    <w:rsid w:val="00F025BF"/>
    <w:rsid w:val="00F030DD"/>
    <w:rsid w:val="00F03AE9"/>
    <w:rsid w:val="00F03D2E"/>
    <w:rsid w:val="00F03DC6"/>
    <w:rsid w:val="00F0419E"/>
    <w:rsid w:val="00F04324"/>
    <w:rsid w:val="00F0609C"/>
    <w:rsid w:val="00F0648F"/>
    <w:rsid w:val="00F07E13"/>
    <w:rsid w:val="00F11153"/>
    <w:rsid w:val="00F11986"/>
    <w:rsid w:val="00F13CAA"/>
    <w:rsid w:val="00F14B27"/>
    <w:rsid w:val="00F15211"/>
    <w:rsid w:val="00F155B7"/>
    <w:rsid w:val="00F15C90"/>
    <w:rsid w:val="00F16EB4"/>
    <w:rsid w:val="00F174FA"/>
    <w:rsid w:val="00F206F4"/>
    <w:rsid w:val="00F22D23"/>
    <w:rsid w:val="00F23D2A"/>
    <w:rsid w:val="00F2520C"/>
    <w:rsid w:val="00F26BDE"/>
    <w:rsid w:val="00F2703B"/>
    <w:rsid w:val="00F2766F"/>
    <w:rsid w:val="00F27DF4"/>
    <w:rsid w:val="00F30773"/>
    <w:rsid w:val="00F314B4"/>
    <w:rsid w:val="00F31786"/>
    <w:rsid w:val="00F317B2"/>
    <w:rsid w:val="00F31A6A"/>
    <w:rsid w:val="00F32CD8"/>
    <w:rsid w:val="00F33F3E"/>
    <w:rsid w:val="00F348FC"/>
    <w:rsid w:val="00F35B86"/>
    <w:rsid w:val="00F36E39"/>
    <w:rsid w:val="00F37A57"/>
    <w:rsid w:val="00F37B0C"/>
    <w:rsid w:val="00F41F4C"/>
    <w:rsid w:val="00F4391A"/>
    <w:rsid w:val="00F4545F"/>
    <w:rsid w:val="00F464F4"/>
    <w:rsid w:val="00F46D44"/>
    <w:rsid w:val="00F47C0E"/>
    <w:rsid w:val="00F47D09"/>
    <w:rsid w:val="00F5191A"/>
    <w:rsid w:val="00F52032"/>
    <w:rsid w:val="00F53722"/>
    <w:rsid w:val="00F54834"/>
    <w:rsid w:val="00F62232"/>
    <w:rsid w:val="00F622D5"/>
    <w:rsid w:val="00F62367"/>
    <w:rsid w:val="00F625FF"/>
    <w:rsid w:val="00F652B7"/>
    <w:rsid w:val="00F65E07"/>
    <w:rsid w:val="00F66887"/>
    <w:rsid w:val="00F72B2C"/>
    <w:rsid w:val="00F73496"/>
    <w:rsid w:val="00F749BD"/>
    <w:rsid w:val="00F76985"/>
    <w:rsid w:val="00F76BB9"/>
    <w:rsid w:val="00F77313"/>
    <w:rsid w:val="00F77B7A"/>
    <w:rsid w:val="00F8072B"/>
    <w:rsid w:val="00F81567"/>
    <w:rsid w:val="00F825FA"/>
    <w:rsid w:val="00F8326E"/>
    <w:rsid w:val="00F84DB9"/>
    <w:rsid w:val="00F851B0"/>
    <w:rsid w:val="00F85873"/>
    <w:rsid w:val="00F87402"/>
    <w:rsid w:val="00F87A8A"/>
    <w:rsid w:val="00F907D7"/>
    <w:rsid w:val="00F9123A"/>
    <w:rsid w:val="00F91240"/>
    <w:rsid w:val="00F91488"/>
    <w:rsid w:val="00F9164E"/>
    <w:rsid w:val="00F9282E"/>
    <w:rsid w:val="00F93132"/>
    <w:rsid w:val="00F9376B"/>
    <w:rsid w:val="00F96AF7"/>
    <w:rsid w:val="00F96BF4"/>
    <w:rsid w:val="00F97B31"/>
    <w:rsid w:val="00FA245E"/>
    <w:rsid w:val="00FA331D"/>
    <w:rsid w:val="00FA4DF1"/>
    <w:rsid w:val="00FA5C92"/>
    <w:rsid w:val="00FA636A"/>
    <w:rsid w:val="00FA66A2"/>
    <w:rsid w:val="00FA66B4"/>
    <w:rsid w:val="00FA6D57"/>
    <w:rsid w:val="00FA7890"/>
    <w:rsid w:val="00FA7C79"/>
    <w:rsid w:val="00FB03FF"/>
    <w:rsid w:val="00FB3BD3"/>
    <w:rsid w:val="00FB6204"/>
    <w:rsid w:val="00FB673E"/>
    <w:rsid w:val="00FB6E1F"/>
    <w:rsid w:val="00FB741C"/>
    <w:rsid w:val="00FC4F1E"/>
    <w:rsid w:val="00FC5E25"/>
    <w:rsid w:val="00FC5E3E"/>
    <w:rsid w:val="00FD0557"/>
    <w:rsid w:val="00FD2A33"/>
    <w:rsid w:val="00FD34AE"/>
    <w:rsid w:val="00FD384F"/>
    <w:rsid w:val="00FD473C"/>
    <w:rsid w:val="00FD5072"/>
    <w:rsid w:val="00FD664F"/>
    <w:rsid w:val="00FD7C03"/>
    <w:rsid w:val="00FE037A"/>
    <w:rsid w:val="00FE0A78"/>
    <w:rsid w:val="00FE0E94"/>
    <w:rsid w:val="00FE2DD4"/>
    <w:rsid w:val="00FE55B0"/>
    <w:rsid w:val="00FE656C"/>
    <w:rsid w:val="00FF05F3"/>
    <w:rsid w:val="00FF0BB1"/>
    <w:rsid w:val="00FF1967"/>
    <w:rsid w:val="00FF21C5"/>
    <w:rsid w:val="00FF2E41"/>
    <w:rsid w:val="00FF4465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BB9A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3600"/>
    <w:pPr>
      <w:spacing w:line="290" w:lineRule="auto"/>
      <w:jc w:val="both"/>
    </w:pPr>
    <w:rPr>
      <w:rFonts w:ascii="Arial" w:hAnsi="Arial"/>
      <w:szCs w:val="22"/>
    </w:rPr>
  </w:style>
  <w:style w:type="paragraph" w:styleId="Nadpis1">
    <w:name w:val="heading 1"/>
    <w:basedOn w:val="Normln"/>
    <w:next w:val="Normln"/>
    <w:qFormat/>
    <w:rsid w:val="001F3600"/>
    <w:pPr>
      <w:keepNext/>
      <w:spacing w:before="120" w:line="240" w:lineRule="atLeast"/>
      <w:jc w:val="center"/>
      <w:outlineLvl w:val="0"/>
    </w:pPr>
    <w:rPr>
      <w:b/>
      <w:caps/>
      <w:szCs w:val="20"/>
    </w:rPr>
  </w:style>
  <w:style w:type="paragraph" w:styleId="Nadpis2">
    <w:name w:val="heading 2"/>
    <w:aliases w:val="Podkapitola1"/>
    <w:basedOn w:val="Normln"/>
    <w:next w:val="Normln"/>
    <w:link w:val="Nadpis2Char"/>
    <w:qFormat/>
    <w:rsid w:val="001F3600"/>
    <w:pPr>
      <w:keepNext/>
      <w:numPr>
        <w:numId w:val="1"/>
      </w:numPr>
      <w:spacing w:before="240" w:after="240"/>
      <w:outlineLvl w:val="1"/>
    </w:pPr>
    <w:rPr>
      <w:b/>
      <w:bCs/>
      <w:iCs/>
      <w:caps/>
      <w:lang w:val="x-none" w:eastAsia="x-non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color w:val="FF0000"/>
      <w:sz w:val="36"/>
    </w:rPr>
  </w:style>
  <w:style w:type="paragraph" w:styleId="Nadpis4">
    <w:name w:val="heading 4"/>
    <w:basedOn w:val="Normln"/>
    <w:next w:val="Normln"/>
    <w:qFormat/>
    <w:pPr>
      <w:keepNext/>
      <w:tabs>
        <w:tab w:val="num" w:pos="360"/>
      </w:tabs>
      <w:spacing w:before="240" w:after="60"/>
      <w:outlineLvl w:val="3"/>
    </w:pPr>
    <w:rPr>
      <w:b/>
      <w:lang w:val="sv-S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cs="Arial"/>
      <w:color w:val="00FF00"/>
      <w:lang w:val="en-GB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color w:val="008000"/>
      <w:sz w:val="32"/>
    </w:rPr>
  </w:style>
  <w:style w:type="paragraph" w:styleId="Nadpis8">
    <w:name w:val="heading 8"/>
    <w:basedOn w:val="Normln"/>
    <w:next w:val="Normln"/>
    <w:qFormat/>
    <w:pPr>
      <w:keepNext/>
      <w:tabs>
        <w:tab w:val="num" w:pos="360"/>
      </w:tabs>
      <w:ind w:left="360" w:hanging="360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tabs>
        <w:tab w:val="left" w:leader="dot" w:pos="3384"/>
        <w:tab w:val="left" w:leader="dot" w:pos="3996"/>
        <w:tab w:val="left" w:leader="dot" w:pos="4716"/>
        <w:tab w:val="left" w:leader="dot" w:pos="5580"/>
      </w:tabs>
      <w:spacing w:line="228" w:lineRule="atLeast"/>
      <w:jc w:val="center"/>
      <w:outlineLvl w:val="8"/>
    </w:pPr>
    <w:rPr>
      <w:rFonts w:cs="Arial"/>
      <w:b/>
      <w:bCs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dl-nadpis">
    <w:name w:val="oddíl-nadpis"/>
    <w:basedOn w:val="Normln"/>
    <w:semiHidden/>
    <w:pPr>
      <w:keepNext/>
      <w:widowControl w:val="0"/>
      <w:tabs>
        <w:tab w:val="left" w:pos="567"/>
      </w:tabs>
      <w:spacing w:before="240" w:line="240" w:lineRule="exact"/>
    </w:pPr>
    <w:rPr>
      <w:b/>
    </w:rPr>
  </w:style>
  <w:style w:type="paragraph" w:customStyle="1" w:styleId="text-3mezera">
    <w:name w:val="text - 3 mezera"/>
    <w:basedOn w:val="Normln"/>
    <w:semiHidden/>
    <w:pPr>
      <w:widowControl w:val="0"/>
      <w:spacing w:before="60" w:line="240" w:lineRule="exact"/>
    </w:pPr>
  </w:style>
  <w:style w:type="paragraph" w:customStyle="1" w:styleId="1zanoren">
    <w:name w:val="1.zanorení"/>
    <w:basedOn w:val="Normln"/>
    <w:pPr>
      <w:widowControl w:val="0"/>
      <w:spacing w:before="60" w:line="240" w:lineRule="exact"/>
      <w:ind w:left="2127" w:hanging="1418"/>
    </w:pPr>
  </w:style>
  <w:style w:type="paragraph" w:customStyle="1" w:styleId="2zanoren">
    <w:name w:val="2.zanorení"/>
    <w:basedOn w:val="Normln"/>
    <w:pPr>
      <w:widowControl w:val="0"/>
      <w:spacing w:before="60" w:line="240" w:lineRule="exact"/>
      <w:ind w:left="3402" w:hanging="1278"/>
    </w:pPr>
  </w:style>
  <w:style w:type="paragraph" w:customStyle="1" w:styleId="bulletsub">
    <w:name w:val="bullet_sub"/>
    <w:basedOn w:val="Normln"/>
    <w:semiHidden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</w:pPr>
    <w:rPr>
      <w:sz w:val="22"/>
    </w:rPr>
  </w:style>
  <w:style w:type="paragraph" w:styleId="Obsah2">
    <w:name w:val="toc 2"/>
    <w:basedOn w:val="Normln"/>
    <w:next w:val="Normln"/>
    <w:autoRedefine/>
    <w:uiPriority w:val="39"/>
    <w:rsid w:val="000417F7"/>
    <w:pPr>
      <w:tabs>
        <w:tab w:val="left" w:pos="567"/>
        <w:tab w:val="right" w:leader="underscore" w:pos="9301"/>
      </w:tabs>
      <w:ind w:left="567" w:hanging="567"/>
    </w:pPr>
    <w:rPr>
      <w:bCs/>
      <w:caps/>
    </w:rPr>
  </w:style>
  <w:style w:type="paragraph" w:styleId="Obsah1">
    <w:name w:val="toc 1"/>
    <w:basedOn w:val="Normln"/>
    <w:next w:val="Normln"/>
    <w:autoRedefine/>
    <w:semiHidden/>
    <w:rsid w:val="000417F7"/>
    <w:pPr>
      <w:tabs>
        <w:tab w:val="right" w:pos="567"/>
        <w:tab w:val="right" w:leader="underscore" w:pos="9301"/>
      </w:tabs>
      <w:ind w:left="567" w:hanging="567"/>
    </w:pPr>
    <w:rPr>
      <w:rFonts w:cs="Arial"/>
      <w:bCs/>
      <w:caps/>
      <w:szCs w:val="24"/>
    </w:rPr>
  </w:style>
  <w:style w:type="paragraph" w:customStyle="1" w:styleId="bullet-3">
    <w:name w:val="bullet-3"/>
    <w:basedOn w:val="Normln"/>
    <w:semiHidden/>
    <w:pPr>
      <w:widowControl w:val="0"/>
      <w:spacing w:before="240" w:line="240" w:lineRule="exact"/>
      <w:ind w:left="2212" w:hanging="284"/>
    </w:pPr>
  </w:style>
  <w:style w:type="paragraph" w:styleId="Zpat">
    <w:name w:val="footer"/>
    <w:basedOn w:val="Normln"/>
    <w:pPr>
      <w:tabs>
        <w:tab w:val="center" w:pos="4320"/>
        <w:tab w:val="right" w:pos="8640"/>
      </w:tabs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kladntextodsazen">
    <w:name w:val="Body Text Indent"/>
    <w:basedOn w:val="Normln"/>
    <w:link w:val="ZkladntextodsazenChar"/>
    <w:rPr>
      <w:rFonts w:ascii="Times New Roman" w:hAnsi="Times New Roman"/>
      <w:snapToGrid w:val="0"/>
      <w:sz w:val="22"/>
      <w:szCs w:val="20"/>
      <w:lang w:val="fr-FR" w:eastAsia="en-US"/>
    </w:rPr>
  </w:style>
  <w:style w:type="paragraph" w:styleId="Zkladntext">
    <w:name w:val="Body Text"/>
    <w:basedOn w:val="Normln"/>
  </w:style>
  <w:style w:type="paragraph" w:styleId="Normlnodsazen">
    <w:name w:val="Normal Indent"/>
    <w:basedOn w:val="Normln"/>
    <w:pPr>
      <w:ind w:left="708"/>
    </w:pPr>
  </w:style>
  <w:style w:type="paragraph" w:customStyle="1" w:styleId="tabulka">
    <w:name w:val="tabulka"/>
    <w:basedOn w:val="text-3mezera"/>
    <w:semiHidden/>
    <w:pPr>
      <w:spacing w:before="120"/>
      <w:jc w:val="center"/>
    </w:pPr>
  </w:style>
  <w:style w:type="paragraph" w:styleId="Textpoznpodarou">
    <w:name w:val="footnote text"/>
    <w:basedOn w:val="Normln"/>
    <w:semiHidden/>
  </w:style>
  <w:style w:type="character" w:styleId="Hypertextovodkaz">
    <w:name w:val="Hyperlink"/>
    <w:uiPriority w:val="99"/>
    <w:rPr>
      <w:color w:val="0000FF"/>
      <w:u w:val="single"/>
    </w:rPr>
  </w:style>
  <w:style w:type="paragraph" w:customStyle="1" w:styleId="Volume">
    <w:name w:val="Volume"/>
    <w:basedOn w:val="text"/>
    <w:next w:val="Section"/>
    <w:semiHidden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semiHidden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eastAsia="en-US"/>
    </w:rPr>
  </w:style>
  <w:style w:type="paragraph" w:customStyle="1" w:styleId="Section">
    <w:name w:val="Section"/>
    <w:basedOn w:val="Volume"/>
    <w:semiHidden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semiHidden/>
    <w:pPr>
      <w:ind w:left="567" w:hanging="567"/>
    </w:pPr>
  </w:style>
  <w:style w:type="paragraph" w:customStyle="1" w:styleId="Nadpis-STRANA">
    <w:name w:val="Nadpis - STRANA"/>
    <w:basedOn w:val="text"/>
    <w:next w:val="Volume"/>
    <w:semiHidden/>
    <w:pPr>
      <w:pageBreakBefore/>
      <w:spacing w:before="5040" w:line="520" w:lineRule="exact"/>
      <w:jc w:val="center"/>
    </w:pPr>
    <w:rPr>
      <w:b/>
      <w:sz w:val="36"/>
    </w:rPr>
  </w:style>
  <w:style w:type="character" w:styleId="Znakapoznpodarou">
    <w:name w:val="footnote reference"/>
    <w:semiHidden/>
    <w:rPr>
      <w:vertAlign w:val="superscript"/>
    </w:rPr>
  </w:style>
  <w:style w:type="character" w:styleId="slostrnky">
    <w:name w:val="page number"/>
    <w:basedOn w:val="Standardnpsmoodstavce"/>
  </w:style>
  <w:style w:type="paragraph" w:styleId="Prosttext">
    <w:name w:val="Plain Text"/>
    <w:basedOn w:val="Normln"/>
    <w:rPr>
      <w:rFonts w:ascii="Courier New" w:hAnsi="Courier New"/>
      <w:lang w:val="en-GB"/>
    </w:rPr>
  </w:style>
  <w:style w:type="character" w:styleId="Sledovanodkaz">
    <w:name w:val="FollowedHyperlink"/>
    <w:rPr>
      <w:color w:val="800080"/>
      <w:u w:val="single"/>
    </w:rPr>
  </w:style>
  <w:style w:type="paragraph" w:customStyle="1" w:styleId="Blockquote">
    <w:name w:val="Blockquote"/>
    <w:basedOn w:val="Normln"/>
    <w:semiHidden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ln"/>
    <w:semiHidden/>
    <w:pPr>
      <w:spacing w:before="120" w:after="120"/>
      <w:ind w:left="851"/>
    </w:pPr>
  </w:style>
  <w:style w:type="paragraph" w:customStyle="1" w:styleId="ManualNumPar1">
    <w:name w:val="Manual NumPar 1"/>
    <w:basedOn w:val="Normln"/>
    <w:next w:val="Text1"/>
    <w:semiHidden/>
    <w:pPr>
      <w:spacing w:before="120" w:after="120"/>
      <w:ind w:left="851" w:hanging="851"/>
    </w:pPr>
  </w:style>
  <w:style w:type="paragraph" w:customStyle="1" w:styleId="Point1">
    <w:name w:val="Point 1"/>
    <w:basedOn w:val="Normln"/>
    <w:semiHidden/>
    <w:pPr>
      <w:spacing w:before="120" w:after="120"/>
      <w:ind w:left="1418" w:hanging="567"/>
    </w:pPr>
  </w:style>
  <w:style w:type="paragraph" w:styleId="Podtitul">
    <w:name w:val="Subtitle"/>
    <w:basedOn w:val="Normln"/>
    <w:qFormat/>
    <w:pPr>
      <w:spacing w:before="120" w:after="120"/>
      <w:jc w:val="center"/>
    </w:pPr>
    <w:rPr>
      <w:b/>
      <w:sz w:val="28"/>
      <w:lang w:val="fr-BE"/>
    </w:rPr>
  </w:style>
  <w:style w:type="paragraph" w:styleId="Nzev">
    <w:name w:val="Title"/>
    <w:basedOn w:val="Normln"/>
    <w:qFormat/>
    <w:pPr>
      <w:spacing w:before="120" w:after="120"/>
      <w:jc w:val="center"/>
    </w:pPr>
    <w:rPr>
      <w:b/>
      <w:sz w:val="28"/>
      <w:lang w:val="fr-BE"/>
    </w:rPr>
  </w:style>
  <w:style w:type="paragraph" w:styleId="Obsah3">
    <w:name w:val="toc 3"/>
    <w:basedOn w:val="Normln"/>
    <w:next w:val="Normln"/>
    <w:autoRedefine/>
    <w:semiHidden/>
    <w:pPr>
      <w:ind w:left="240"/>
    </w:pPr>
  </w:style>
  <w:style w:type="paragraph" w:styleId="Obsah4">
    <w:name w:val="toc 4"/>
    <w:basedOn w:val="Normln"/>
    <w:next w:val="Normln"/>
    <w:autoRedefine/>
    <w:semiHidden/>
    <w:pPr>
      <w:ind w:left="480"/>
    </w:pPr>
  </w:style>
  <w:style w:type="paragraph" w:styleId="Obsah5">
    <w:name w:val="toc 5"/>
    <w:basedOn w:val="Normln"/>
    <w:next w:val="Normln"/>
    <w:autoRedefine/>
    <w:semiHidden/>
    <w:pPr>
      <w:ind w:left="720"/>
    </w:pPr>
  </w:style>
  <w:style w:type="paragraph" w:styleId="Obsah6">
    <w:name w:val="toc 6"/>
    <w:basedOn w:val="Normln"/>
    <w:next w:val="Normln"/>
    <w:autoRedefine/>
    <w:semiHidden/>
    <w:pPr>
      <w:ind w:left="960"/>
    </w:pPr>
  </w:style>
  <w:style w:type="paragraph" w:styleId="Obsah7">
    <w:name w:val="toc 7"/>
    <w:basedOn w:val="Normln"/>
    <w:next w:val="Normln"/>
    <w:autoRedefine/>
    <w:semiHidden/>
    <w:pPr>
      <w:ind w:left="1200"/>
    </w:pPr>
  </w:style>
  <w:style w:type="paragraph" w:styleId="Obsah8">
    <w:name w:val="toc 8"/>
    <w:basedOn w:val="Normln"/>
    <w:next w:val="Normln"/>
    <w:autoRedefine/>
    <w:semiHidden/>
    <w:pPr>
      <w:ind w:left="1440"/>
    </w:pPr>
  </w:style>
  <w:style w:type="paragraph" w:styleId="Obsah9">
    <w:name w:val="toc 9"/>
    <w:basedOn w:val="Normln"/>
    <w:next w:val="Normln"/>
    <w:autoRedefine/>
    <w:semiHidden/>
    <w:pPr>
      <w:ind w:left="1680"/>
    </w:pPr>
  </w:style>
  <w:style w:type="paragraph" w:customStyle="1" w:styleId="berschriftKzfsg2">
    <w:name w:val="Überschrift Kzfsg 2"/>
    <w:basedOn w:val="Normln"/>
    <w:next w:val="Normln"/>
    <w:semiHidden/>
    <w:pPr>
      <w:tabs>
        <w:tab w:val="left" w:pos="851"/>
      </w:tabs>
      <w:spacing w:before="240" w:after="240" w:line="280" w:lineRule="atLeast"/>
    </w:pPr>
    <w:rPr>
      <w:spacing w:val="14"/>
      <w:sz w:val="17"/>
      <w:lang w:val="de-AT" w:eastAsia="de-DE"/>
    </w:rPr>
  </w:style>
  <w:style w:type="paragraph" w:customStyle="1" w:styleId="titre4">
    <w:name w:val="titre4"/>
    <w:basedOn w:val="Normln"/>
    <w:autoRedefine/>
    <w:semiHidden/>
    <w:rsid w:val="00447264"/>
    <w:pPr>
      <w:spacing w:after="120" w:line="288" w:lineRule="auto"/>
      <w:ind w:left="1191"/>
    </w:pPr>
    <w:rPr>
      <w:rFonts w:ascii="Tahoma" w:hAnsi="Tahoma" w:cs="Tahoma"/>
      <w:bCs/>
      <w:iCs/>
      <w:sz w:val="18"/>
      <w:szCs w:val="18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semiHidden/>
  </w:style>
  <w:style w:type="paragraph" w:customStyle="1" w:styleId="Kommentarthema">
    <w:name w:val="Kommentarthema"/>
    <w:basedOn w:val="Textkomente"/>
    <w:next w:val="Textkomente"/>
    <w:semiHidden/>
    <w:rPr>
      <w:b/>
      <w:bCs/>
    </w:rPr>
  </w:style>
  <w:style w:type="paragraph" w:customStyle="1" w:styleId="Sprechblasentext">
    <w:name w:val="Sprechblasentext"/>
    <w:basedOn w:val="Normln"/>
    <w:semiHidden/>
    <w:rPr>
      <w:rFonts w:ascii="Tahoma" w:hAnsi="Tahoma" w:cs="Tahoma"/>
      <w:sz w:val="16"/>
      <w:szCs w:val="16"/>
    </w:rPr>
  </w:style>
  <w:style w:type="character" w:styleId="Siln">
    <w:name w:val="Strong"/>
    <w:qFormat/>
    <w:rPr>
      <w:b/>
    </w:r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character" w:styleId="Zdraznn">
    <w:name w:val="Emphasis"/>
    <w:qFormat/>
    <w:rPr>
      <w:i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customStyle="1" w:styleId="ObjednatelZhotovitel">
    <w:name w:val="Objednatel Zhotovitel"/>
    <w:basedOn w:val="Normln"/>
    <w:semiHidden/>
    <w:pPr>
      <w:tabs>
        <w:tab w:val="left" w:pos="5103"/>
      </w:tabs>
      <w:spacing w:before="120" w:after="720"/>
    </w:pPr>
  </w:style>
  <w:style w:type="paragraph" w:styleId="Normlnweb">
    <w:name w:val="Normal (Web)"/>
    <w:basedOn w:val="Normln"/>
    <w:pPr>
      <w:spacing w:before="100" w:beforeAutospacing="1" w:after="100" w:afterAutospacing="1"/>
    </w:pPr>
    <w:rPr>
      <w:szCs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customStyle="1" w:styleId="ANadpis2Char">
    <w:name w:val="A_Nadpis2 Char"/>
    <w:basedOn w:val="AANadpis2"/>
    <w:next w:val="Normln"/>
    <w:rPr>
      <w:rFonts w:ascii="Times New Roman" w:hAnsi="Times New Roman"/>
      <w:caps/>
      <w:sz w:val="24"/>
      <w:szCs w:val="24"/>
      <w:lang w:val="cs-CZ" w:eastAsia="cs-CZ"/>
    </w:rPr>
  </w:style>
  <w:style w:type="paragraph" w:customStyle="1" w:styleId="Aodsazen">
    <w:name w:val="A_odsazení"/>
    <w:basedOn w:val="Normln"/>
    <w:pPr>
      <w:tabs>
        <w:tab w:val="num" w:pos="1140"/>
        <w:tab w:val="right" w:leader="dot" w:pos="7371"/>
      </w:tabs>
      <w:autoSpaceDE w:val="0"/>
      <w:autoSpaceDN w:val="0"/>
      <w:adjustRightInd w:val="0"/>
      <w:spacing w:before="120"/>
      <w:ind w:left="1140" w:hanging="360"/>
    </w:pPr>
    <w:rPr>
      <w:szCs w:val="24"/>
    </w:rPr>
  </w:style>
  <w:style w:type="paragraph" w:customStyle="1" w:styleId="ANadpis1">
    <w:name w:val="A_Nadpis1"/>
    <w:basedOn w:val="AANadpis1"/>
    <w:next w:val="Normln"/>
    <w:rPr>
      <w:rFonts w:ascii="Times New Roman" w:hAnsi="Times New Roman"/>
    </w:rPr>
  </w:style>
  <w:style w:type="character" w:customStyle="1" w:styleId="ANadpis2CharChar">
    <w:name w:val="A_Nadpis2 Char Char"/>
    <w:rPr>
      <w:b/>
      <w:noProof w:val="0"/>
      <w:sz w:val="24"/>
      <w:szCs w:val="24"/>
      <w:lang w:val="cs-CZ" w:eastAsia="cs-CZ" w:bidi="ar-SA"/>
    </w:rPr>
  </w:style>
  <w:style w:type="paragraph" w:customStyle="1" w:styleId="Avymer">
    <w:name w:val="A_vymer"/>
    <w:basedOn w:val="Normln"/>
    <w:pPr>
      <w:tabs>
        <w:tab w:val="left" w:pos="1701"/>
        <w:tab w:val="right" w:leader="dot" w:pos="6237"/>
      </w:tabs>
      <w:autoSpaceDE w:val="0"/>
      <w:autoSpaceDN w:val="0"/>
      <w:adjustRightInd w:val="0"/>
      <w:spacing w:before="120"/>
      <w:ind w:left="927"/>
    </w:pPr>
    <w:rPr>
      <w:szCs w:val="24"/>
    </w:rPr>
  </w:style>
  <w:style w:type="paragraph" w:customStyle="1" w:styleId="AANadpis1">
    <w:name w:val="AA_Nadpis1"/>
    <w:basedOn w:val="Nadpis1"/>
    <w:next w:val="Normln"/>
    <w:rPr>
      <w:caps w:val="0"/>
      <w:sz w:val="36"/>
      <w:szCs w:val="40"/>
    </w:rPr>
  </w:style>
  <w:style w:type="paragraph" w:customStyle="1" w:styleId="AANadpis2">
    <w:name w:val="AA_Nadpis2"/>
    <w:basedOn w:val="Nadpis2"/>
    <w:rPr>
      <w:caps w:val="0"/>
      <w:sz w:val="32"/>
      <w:szCs w:val="32"/>
    </w:rPr>
  </w:style>
  <w:style w:type="paragraph" w:customStyle="1" w:styleId="AANadpis3">
    <w:name w:val="AA_Nadpis3"/>
    <w:basedOn w:val="Normln"/>
    <w:pPr>
      <w:widowControl w:val="0"/>
      <w:spacing w:before="60" w:line="240" w:lineRule="exact"/>
      <w:ind w:left="2127" w:hanging="1418"/>
    </w:pPr>
  </w:style>
  <w:style w:type="paragraph" w:customStyle="1" w:styleId="ANadpis3">
    <w:name w:val="A_Nadpis3"/>
    <w:basedOn w:val="AANadpis3"/>
    <w:next w:val="Normln"/>
    <w:rPr>
      <w:rFonts w:ascii="Times New Roman" w:hAnsi="Times New Roman"/>
    </w:rPr>
  </w:style>
  <w:style w:type="paragraph" w:customStyle="1" w:styleId="AANadpis4">
    <w:name w:val="AA_Nadpis4"/>
    <w:basedOn w:val="Nadpis4"/>
    <w:next w:val="Normln"/>
    <w:link w:val="AANadpis4Char2"/>
    <w:rPr>
      <w:caps/>
      <w:snapToGrid w:val="0"/>
      <w:sz w:val="24"/>
      <w:szCs w:val="24"/>
      <w:lang w:eastAsia="en-US"/>
    </w:rPr>
  </w:style>
  <w:style w:type="paragraph" w:customStyle="1" w:styleId="ANadpis4">
    <w:name w:val="A_Nadpis4"/>
    <w:basedOn w:val="AANadpis4"/>
    <w:next w:val="Normln"/>
    <w:rPr>
      <w:rFonts w:ascii="Times New Roman" w:hAnsi="Times New Roman"/>
    </w:rPr>
  </w:style>
  <w:style w:type="paragraph" w:customStyle="1" w:styleId="AANadpis5">
    <w:name w:val="AA_Nadpis5"/>
    <w:basedOn w:val="Nadpis5"/>
    <w:next w:val="Normln"/>
    <w:rPr>
      <w:caps/>
    </w:rPr>
  </w:style>
  <w:style w:type="paragraph" w:customStyle="1" w:styleId="ANadpis5">
    <w:name w:val="A_Nadpis5"/>
    <w:basedOn w:val="AANadpis5"/>
    <w:next w:val="Normln"/>
    <w:rPr>
      <w:rFonts w:ascii="Times New Roman" w:hAnsi="Times New Roman"/>
    </w:rPr>
  </w:style>
  <w:style w:type="paragraph" w:customStyle="1" w:styleId="AAOdstavec">
    <w:name w:val="AA_Odstavec"/>
    <w:basedOn w:val="Normln"/>
    <w:rPr>
      <w:rFonts w:cs="Arial"/>
    </w:rPr>
  </w:style>
  <w:style w:type="paragraph" w:customStyle="1" w:styleId="AOdstavec">
    <w:name w:val="A_Odstavec"/>
    <w:basedOn w:val="AAOdstavec"/>
    <w:rPr>
      <w:rFonts w:ascii="Times New Roman" w:hAnsi="Times New Roman"/>
    </w:rPr>
  </w:style>
  <w:style w:type="paragraph" w:customStyle="1" w:styleId="AAodsazen">
    <w:name w:val="AA_odsazení"/>
    <w:basedOn w:val="Aodsazen"/>
    <w:rPr>
      <w:rFonts w:cs="Arial"/>
    </w:rPr>
  </w:style>
  <w:style w:type="paragraph" w:customStyle="1" w:styleId="AAvymer">
    <w:name w:val="AA_vymer"/>
    <w:basedOn w:val="Avymer"/>
  </w:style>
  <w:style w:type="character" w:customStyle="1" w:styleId="Char">
    <w:name w:val="Char"/>
    <w:rPr>
      <w:rFonts w:ascii="Arial" w:hAnsi="Arial"/>
      <w:b/>
      <w:noProof w:val="0"/>
      <w:snapToGrid w:val="0"/>
      <w:lang w:val="fr-FR" w:eastAsia="en-US" w:bidi="ar-SA"/>
    </w:rPr>
  </w:style>
  <w:style w:type="character" w:customStyle="1" w:styleId="AANadpis5Char">
    <w:name w:val="AA_Nadpis5 Char"/>
    <w:rPr>
      <w:rFonts w:ascii="Arial" w:hAnsi="Arial"/>
      <w:b/>
      <w:caps/>
      <w:noProof w:val="0"/>
      <w:snapToGrid w:val="0"/>
      <w:lang w:val="fr-FR" w:eastAsia="en-US" w:bidi="ar-SA"/>
    </w:rPr>
  </w:style>
  <w:style w:type="character" w:customStyle="1" w:styleId="Char2">
    <w:name w:val="Char2"/>
    <w:rPr>
      <w:rFonts w:ascii="Arial" w:hAnsi="Arial"/>
      <w:b/>
      <w:noProof w:val="0"/>
      <w:snapToGrid w:val="0"/>
      <w:lang w:val="fr-FR" w:eastAsia="en-US" w:bidi="ar-SA"/>
    </w:rPr>
  </w:style>
  <w:style w:type="character" w:customStyle="1" w:styleId="AANadpis2Char">
    <w:name w:val="AA_Nadpis2 Char"/>
    <w:rPr>
      <w:rFonts w:ascii="Arial" w:hAnsi="Arial"/>
      <w:b/>
      <w:caps/>
      <w:noProof w:val="0"/>
      <w:snapToGrid w:val="0"/>
      <w:sz w:val="32"/>
      <w:szCs w:val="32"/>
      <w:lang w:val="fr-FR" w:eastAsia="en-US" w:bidi="ar-SA"/>
    </w:rPr>
  </w:style>
  <w:style w:type="character" w:customStyle="1" w:styleId="ANadpis5Char">
    <w:name w:val="A_Nadpis5 Char"/>
    <w:basedOn w:val="AANadpis5Char"/>
    <w:rPr>
      <w:rFonts w:ascii="Arial" w:hAnsi="Arial"/>
      <w:b/>
      <w:caps/>
      <w:noProof w:val="0"/>
      <w:snapToGrid w:val="0"/>
      <w:lang w:val="fr-FR" w:eastAsia="en-US" w:bidi="ar-SA"/>
    </w:rPr>
  </w:style>
  <w:style w:type="character" w:customStyle="1" w:styleId="Char1">
    <w:name w:val="Char1"/>
    <w:rPr>
      <w:rFonts w:ascii="Arial" w:hAnsi="Arial"/>
      <w:b/>
      <w:noProof w:val="0"/>
      <w:snapToGrid w:val="0"/>
      <w:sz w:val="24"/>
      <w:lang w:val="sv-SE" w:eastAsia="en-US" w:bidi="ar-SA"/>
    </w:rPr>
  </w:style>
  <w:style w:type="character" w:customStyle="1" w:styleId="AANadpis4Char">
    <w:name w:val="AA_Nadpis4 Char"/>
    <w:rPr>
      <w:rFonts w:ascii="Arial" w:hAnsi="Arial"/>
      <w:b/>
      <w:caps/>
      <w:noProof w:val="0"/>
      <w:snapToGrid w:val="0"/>
      <w:sz w:val="24"/>
      <w:szCs w:val="24"/>
      <w:lang w:val="sv-SE" w:eastAsia="en-US" w:bidi="ar-SA"/>
    </w:rPr>
  </w:style>
  <w:style w:type="character" w:customStyle="1" w:styleId="AANadpis3Char">
    <w:name w:val="AA_Nadpis3 Char"/>
    <w:rPr>
      <w:rFonts w:ascii="Arial" w:hAnsi="Arial"/>
      <w:noProof w:val="0"/>
      <w:snapToGrid w:val="0"/>
      <w:sz w:val="24"/>
      <w:lang w:val="cs-CZ" w:eastAsia="en-US" w:bidi="ar-SA"/>
    </w:rPr>
  </w:style>
  <w:style w:type="character" w:customStyle="1" w:styleId="AAOdstavecChar">
    <w:name w:val="AA_Odstavec Char"/>
    <w:rPr>
      <w:rFonts w:ascii="Arial" w:hAnsi="Arial" w:cs="Arial"/>
      <w:noProof w:val="0"/>
      <w:snapToGrid w:val="0"/>
      <w:lang w:val="cs-CZ" w:eastAsia="en-US" w:bidi="ar-SA"/>
    </w:rPr>
  </w:style>
  <w:style w:type="paragraph" w:customStyle="1" w:styleId="Styl1">
    <w:name w:val="Styl1"/>
    <w:basedOn w:val="Normln"/>
    <w:pPr>
      <w:spacing w:before="120"/>
    </w:pPr>
  </w:style>
  <w:style w:type="character" w:customStyle="1" w:styleId="Char3">
    <w:name w:val="Char3"/>
    <w:rPr>
      <w:rFonts w:ascii="Arial" w:hAnsi="Arial"/>
      <w:b/>
      <w:noProof w:val="0"/>
      <w:snapToGrid w:val="0"/>
      <w:color w:val="FF0000"/>
      <w:sz w:val="28"/>
      <w:lang w:val="fr-FR" w:eastAsia="en-US" w:bidi="ar-SA"/>
    </w:rPr>
  </w:style>
  <w:style w:type="character" w:customStyle="1" w:styleId="AANadpis1Char">
    <w:name w:val="AA_Nadpis1 Char"/>
    <w:rPr>
      <w:rFonts w:ascii="Arial" w:hAnsi="Arial"/>
      <w:b/>
      <w:caps/>
      <w:noProof w:val="0"/>
      <w:snapToGrid w:val="0"/>
      <w:color w:val="FF0000"/>
      <w:sz w:val="36"/>
      <w:szCs w:val="40"/>
      <w:lang w:val="fr-FR" w:eastAsia="en-US" w:bidi="ar-SA"/>
    </w:rPr>
  </w:style>
  <w:style w:type="character" w:customStyle="1" w:styleId="AvymerChar">
    <w:name w:val="A_vymer Char"/>
    <w:rPr>
      <w:noProof w:val="0"/>
      <w:sz w:val="24"/>
      <w:szCs w:val="24"/>
      <w:lang w:val="cs-CZ" w:eastAsia="cs-CZ" w:bidi="ar-SA"/>
    </w:rPr>
  </w:style>
  <w:style w:type="character" w:customStyle="1" w:styleId="AAvymerChar">
    <w:name w:val="AA_vymer Char"/>
    <w:rPr>
      <w:rFonts w:ascii="Arial" w:hAnsi="Arial"/>
      <w:noProof w:val="0"/>
      <w:sz w:val="24"/>
      <w:szCs w:val="24"/>
      <w:lang w:val="cs-CZ" w:eastAsia="cs-CZ" w:bidi="ar-SA"/>
    </w:rPr>
  </w:style>
  <w:style w:type="paragraph" w:customStyle="1" w:styleId="ANadpis2">
    <w:name w:val="A_Nadpis2"/>
    <w:basedOn w:val="Normln"/>
    <w:rsid w:val="007E432C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 w:hanging="567"/>
      <w:textAlignment w:val="baseline"/>
    </w:pPr>
    <w:rPr>
      <w:b/>
    </w:rPr>
  </w:style>
  <w:style w:type="character" w:customStyle="1" w:styleId="AAOdstavecCharChar">
    <w:name w:val="AA_Odstavec Char Char"/>
    <w:rPr>
      <w:rFonts w:ascii="Arial" w:hAnsi="Arial" w:cs="Arial"/>
      <w:noProof w:val="0"/>
      <w:snapToGrid w:val="0"/>
      <w:lang w:val="cs-CZ" w:eastAsia="en-US" w:bidi="ar-SA"/>
    </w:rPr>
  </w:style>
  <w:style w:type="paragraph" w:customStyle="1" w:styleId="Adresa">
    <w:name w:val="Adresa"/>
    <w:basedOn w:val="Zkladntext"/>
    <w:rsid w:val="00F65E07"/>
    <w:pPr>
      <w:keepLines/>
      <w:jc w:val="left"/>
    </w:pPr>
    <w:rPr>
      <w:rFonts w:ascii="Times New Roman" w:hAnsi="Times New Roman"/>
      <w:sz w:val="24"/>
    </w:rPr>
  </w:style>
  <w:style w:type="paragraph" w:customStyle="1" w:styleId="odsazen">
    <w:name w:val="odsazení"/>
    <w:basedOn w:val="Normln"/>
    <w:rsid w:val="00C745E1"/>
    <w:pPr>
      <w:keepLines/>
      <w:spacing w:before="120" w:after="120"/>
      <w:ind w:left="680"/>
    </w:pPr>
    <w:rPr>
      <w:rFonts w:cs="Arial"/>
      <w:lang w:val="en-GB"/>
    </w:rPr>
  </w:style>
  <w:style w:type="paragraph" w:customStyle="1" w:styleId="odstavec1">
    <w:name w:val="odstavec1"/>
    <w:basedOn w:val="Normln"/>
    <w:next w:val="Normln"/>
    <w:rsid w:val="00C745E1"/>
    <w:pPr>
      <w:keepLines/>
      <w:tabs>
        <w:tab w:val="left" w:pos="1390"/>
      </w:tabs>
      <w:spacing w:before="120" w:after="120"/>
      <w:ind w:left="1390" w:hanging="709"/>
    </w:pPr>
    <w:rPr>
      <w:rFonts w:cs="Arial"/>
      <w:lang w:val="en-GB"/>
    </w:rPr>
  </w:style>
  <w:style w:type="character" w:customStyle="1" w:styleId="AANadpis4Char2">
    <w:name w:val="AA_Nadpis4 Char2"/>
    <w:link w:val="AANadpis4"/>
    <w:rsid w:val="00C07F9A"/>
    <w:rPr>
      <w:rFonts w:ascii="Arial" w:hAnsi="Arial"/>
      <w:b/>
      <w:caps/>
      <w:noProof w:val="0"/>
      <w:snapToGrid w:val="0"/>
      <w:sz w:val="24"/>
      <w:szCs w:val="24"/>
      <w:lang w:val="sv-SE" w:eastAsia="en-US" w:bidi="ar-SA"/>
    </w:rPr>
  </w:style>
  <w:style w:type="character" w:customStyle="1" w:styleId="AANadpis4Char1">
    <w:name w:val="AA_Nadpis4 Char1"/>
    <w:rsid w:val="00C07F9A"/>
    <w:rPr>
      <w:rFonts w:ascii="Arial" w:hAnsi="Arial"/>
      <w:b/>
      <w:caps/>
      <w:noProof w:val="0"/>
      <w:snapToGrid w:val="0"/>
      <w:sz w:val="24"/>
      <w:szCs w:val="24"/>
      <w:lang w:val="sv-SE" w:eastAsia="en-US" w:bidi="ar-SA"/>
    </w:rPr>
  </w:style>
  <w:style w:type="paragraph" w:customStyle="1" w:styleId="Normln2">
    <w:name w:val="Normální 2"/>
    <w:basedOn w:val="Normln"/>
    <w:rsid w:val="00E62448"/>
    <w:pPr>
      <w:keepNext/>
    </w:pPr>
  </w:style>
  <w:style w:type="paragraph" w:customStyle="1" w:styleId="Barevnseznamzvraznn11">
    <w:name w:val="Barevný seznam – zvýraznění 11"/>
    <w:basedOn w:val="Normln"/>
    <w:uiPriority w:val="34"/>
    <w:qFormat/>
    <w:rsid w:val="00266446"/>
    <w:pPr>
      <w:ind w:left="708"/>
    </w:pPr>
  </w:style>
  <w:style w:type="paragraph" w:customStyle="1" w:styleId="BodyText21">
    <w:name w:val="Body Text 21"/>
    <w:basedOn w:val="Normln"/>
    <w:rsid w:val="00B60383"/>
    <w:pPr>
      <w:widowControl w:val="0"/>
    </w:pPr>
    <w:rPr>
      <w:sz w:val="22"/>
    </w:rPr>
  </w:style>
  <w:style w:type="character" w:customStyle="1" w:styleId="platne">
    <w:name w:val="platne"/>
    <w:basedOn w:val="Standardnpsmoodstavce"/>
    <w:rsid w:val="00725950"/>
  </w:style>
  <w:style w:type="character" w:customStyle="1" w:styleId="ZkladntextodsazenChar">
    <w:name w:val="Základní text odsazený Char"/>
    <w:link w:val="Zkladntextodsazen"/>
    <w:rsid w:val="00C42CF8"/>
    <w:rPr>
      <w:snapToGrid w:val="0"/>
      <w:sz w:val="22"/>
      <w:lang w:val="fr-FR" w:eastAsia="en-US"/>
    </w:rPr>
  </w:style>
  <w:style w:type="paragraph" w:customStyle="1" w:styleId="Pa5">
    <w:name w:val="Pa5"/>
    <w:basedOn w:val="Normln"/>
    <w:next w:val="Normln"/>
    <w:uiPriority w:val="99"/>
    <w:rsid w:val="000E4B49"/>
    <w:pPr>
      <w:autoSpaceDE w:val="0"/>
      <w:autoSpaceDN w:val="0"/>
      <w:adjustRightInd w:val="0"/>
      <w:spacing w:line="280" w:lineRule="atLeast"/>
    </w:pPr>
    <w:rPr>
      <w:rFonts w:ascii="RQQCIQ+TimesCE-Bold" w:hAnsi="RQQCIQ+TimesCE-Bold"/>
      <w:szCs w:val="24"/>
    </w:rPr>
  </w:style>
  <w:style w:type="paragraph" w:customStyle="1" w:styleId="CharCharCharCharCharChar1CharCharCharCharCharCharCharCharChar">
    <w:name w:val="Char Char Char Char Char Char1 Char Char Char Char Char Char Char Char Char"/>
    <w:basedOn w:val="Normln"/>
    <w:rsid w:val="004F7FF8"/>
    <w:pPr>
      <w:widowControl w:val="0"/>
      <w:adjustRightInd w:val="0"/>
      <w:spacing w:after="160" w:line="240" w:lineRule="exact"/>
      <w:textAlignment w:val="baseline"/>
    </w:pPr>
    <w:rPr>
      <w:rFonts w:ascii="Times New Roman Bold" w:hAnsi="Times New Roman Bold"/>
      <w:sz w:val="22"/>
      <w:szCs w:val="26"/>
      <w:lang w:val="sk-SK"/>
    </w:rPr>
  </w:style>
  <w:style w:type="paragraph" w:customStyle="1" w:styleId="Normln0">
    <w:name w:val="Norm‡ln’"/>
    <w:rsid w:val="00743182"/>
    <w:pPr>
      <w:jc w:val="both"/>
    </w:pPr>
    <w:rPr>
      <w:rFonts w:ascii="Arial" w:hAnsi="Arial"/>
      <w:sz w:val="22"/>
    </w:rPr>
  </w:style>
  <w:style w:type="paragraph" w:styleId="Textvbloku">
    <w:name w:val="Block Text"/>
    <w:basedOn w:val="Normln"/>
    <w:rsid w:val="00A06747"/>
    <w:pPr>
      <w:overflowPunct w:val="0"/>
      <w:autoSpaceDE w:val="0"/>
      <w:autoSpaceDN w:val="0"/>
      <w:adjustRightInd w:val="0"/>
      <w:spacing w:after="120"/>
      <w:ind w:left="-142" w:right="-284"/>
      <w:textAlignment w:val="baseline"/>
    </w:pPr>
    <w:rPr>
      <w:rFonts w:cs="Arial"/>
      <w:sz w:val="22"/>
    </w:rPr>
  </w:style>
  <w:style w:type="paragraph" w:customStyle="1" w:styleId="NormalJustified">
    <w:name w:val="Normal (Justified)"/>
    <w:basedOn w:val="Normln"/>
    <w:rsid w:val="00743B48"/>
    <w:pPr>
      <w:widowControl w:val="0"/>
    </w:pPr>
    <w:rPr>
      <w:kern w:val="28"/>
    </w:rPr>
  </w:style>
  <w:style w:type="paragraph" w:styleId="slovanseznam2">
    <w:name w:val="List Number 2"/>
    <w:basedOn w:val="Normln"/>
    <w:rsid w:val="001F3600"/>
    <w:pPr>
      <w:numPr>
        <w:ilvl w:val="1"/>
        <w:numId w:val="1"/>
      </w:numPr>
      <w:spacing w:after="120"/>
    </w:pPr>
  </w:style>
  <w:style w:type="paragraph" w:styleId="slovanseznam3">
    <w:name w:val="List Number 3"/>
    <w:basedOn w:val="Normln"/>
    <w:link w:val="slovanseznam3Char"/>
    <w:rsid w:val="001F3600"/>
    <w:pPr>
      <w:numPr>
        <w:ilvl w:val="2"/>
        <w:numId w:val="1"/>
      </w:numPr>
      <w:spacing w:after="60"/>
    </w:pPr>
    <w:rPr>
      <w:lang w:val="x-none" w:eastAsia="x-none"/>
    </w:rPr>
  </w:style>
  <w:style w:type="paragraph" w:styleId="slovanseznam4">
    <w:name w:val="List Number 4"/>
    <w:basedOn w:val="Normln"/>
    <w:rsid w:val="001F3600"/>
    <w:pPr>
      <w:numPr>
        <w:ilvl w:val="3"/>
        <w:numId w:val="1"/>
      </w:numPr>
      <w:spacing w:after="60"/>
    </w:pPr>
  </w:style>
  <w:style w:type="character" w:customStyle="1" w:styleId="slovanseznam3Char">
    <w:name w:val="Číslovaný seznam 3 Char"/>
    <w:link w:val="slovanseznam3"/>
    <w:rsid w:val="00840BFC"/>
    <w:rPr>
      <w:rFonts w:ascii="Arial" w:hAnsi="Arial"/>
      <w:szCs w:val="22"/>
      <w:lang w:val="x-none" w:eastAsia="x-none"/>
    </w:rPr>
  </w:style>
  <w:style w:type="character" w:customStyle="1" w:styleId="Nadpis2Char">
    <w:name w:val="Nadpis 2 Char"/>
    <w:aliases w:val="Podkapitola1 Char"/>
    <w:link w:val="Nadpis2"/>
    <w:rsid w:val="005303C5"/>
    <w:rPr>
      <w:rFonts w:ascii="Arial" w:hAnsi="Arial"/>
      <w:b/>
      <w:bCs/>
      <w:iCs/>
      <w:caps/>
      <w:szCs w:val="22"/>
      <w:lang w:val="x-none" w:eastAsia="x-none"/>
    </w:rPr>
  </w:style>
  <w:style w:type="character" w:customStyle="1" w:styleId="ZhlavChar">
    <w:name w:val="Záhlaví Char"/>
    <w:link w:val="Zhlav"/>
    <w:uiPriority w:val="99"/>
    <w:rsid w:val="00624D2A"/>
    <w:rPr>
      <w:rFonts w:ascii="Arial" w:hAnsi="Arial"/>
      <w:szCs w:val="22"/>
    </w:rPr>
  </w:style>
  <w:style w:type="character" w:customStyle="1" w:styleId="tdinner">
    <w:name w:val="tdinner"/>
    <w:rsid w:val="00291ED6"/>
  </w:style>
  <w:style w:type="paragraph" w:styleId="Revize">
    <w:name w:val="Revision"/>
    <w:hidden/>
    <w:uiPriority w:val="99"/>
    <w:semiHidden/>
    <w:rsid w:val="007C4145"/>
    <w:rPr>
      <w:rFonts w:ascii="Arial" w:hAnsi="Arial"/>
      <w:szCs w:val="22"/>
    </w:rPr>
  </w:style>
  <w:style w:type="paragraph" w:customStyle="1" w:styleId="Textpsmene">
    <w:name w:val="Text písmene"/>
    <w:basedOn w:val="Normln"/>
    <w:rsid w:val="007C4145"/>
    <w:pPr>
      <w:widowControl w:val="0"/>
      <w:numPr>
        <w:ilvl w:val="1"/>
        <w:numId w:val="3"/>
      </w:numPr>
      <w:overflowPunct w:val="0"/>
      <w:autoSpaceDE w:val="0"/>
      <w:autoSpaceDN w:val="0"/>
      <w:adjustRightInd w:val="0"/>
      <w:spacing w:line="288" w:lineRule="auto"/>
      <w:textAlignment w:val="baseline"/>
      <w:outlineLvl w:val="7"/>
    </w:pPr>
    <w:rPr>
      <w:rFonts w:ascii="Tahoma" w:hAnsi="Tahoma"/>
      <w:szCs w:val="20"/>
    </w:rPr>
  </w:style>
  <w:style w:type="paragraph" w:customStyle="1" w:styleId="Textodstavce">
    <w:name w:val="Text odstavce"/>
    <w:basedOn w:val="Normln"/>
    <w:rsid w:val="007C4145"/>
    <w:pPr>
      <w:widowControl w:val="0"/>
      <w:numPr>
        <w:numId w:val="3"/>
      </w:numPr>
      <w:tabs>
        <w:tab w:val="left" w:pos="851"/>
      </w:tabs>
      <w:overflowPunct w:val="0"/>
      <w:autoSpaceDE w:val="0"/>
      <w:autoSpaceDN w:val="0"/>
      <w:adjustRightInd w:val="0"/>
      <w:spacing w:before="120" w:after="120" w:line="288" w:lineRule="auto"/>
      <w:textAlignment w:val="baseline"/>
      <w:outlineLvl w:val="6"/>
    </w:pPr>
    <w:rPr>
      <w:rFonts w:ascii="Tahoma" w:hAnsi="Tahoma"/>
      <w:szCs w:val="20"/>
    </w:rPr>
  </w:style>
  <w:style w:type="character" w:customStyle="1" w:styleId="cpvselected1">
    <w:name w:val="cpvselected1"/>
    <w:rsid w:val="00A961C3"/>
    <w:rPr>
      <w:color w:val="FF0000"/>
    </w:rPr>
  </w:style>
  <w:style w:type="table" w:styleId="Mkatabulky">
    <w:name w:val="Table Grid"/>
    <w:basedOn w:val="Normlntabulka"/>
    <w:rsid w:val="006E6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link w:val="Textkomente"/>
    <w:semiHidden/>
    <w:rsid w:val="00710974"/>
    <w:rPr>
      <w:rFonts w:ascii="Arial" w:hAnsi="Arial"/>
      <w:szCs w:val="22"/>
    </w:rPr>
  </w:style>
  <w:style w:type="paragraph" w:customStyle="1" w:styleId="Tabulkatext">
    <w:name w:val="Tabulka text"/>
    <w:link w:val="TabulkatextChar"/>
    <w:uiPriority w:val="6"/>
    <w:qFormat/>
    <w:rsid w:val="00934D0D"/>
    <w:pPr>
      <w:spacing w:before="60" w:after="60"/>
      <w:ind w:left="57" w:right="57"/>
    </w:pPr>
    <w:rPr>
      <w:rFonts w:ascii="Arial" w:eastAsia="Arial" w:hAnsi="Arial"/>
      <w:color w:val="080808"/>
      <w:szCs w:val="22"/>
      <w:lang w:eastAsia="en-US"/>
    </w:rPr>
  </w:style>
  <w:style w:type="character" w:customStyle="1" w:styleId="TabulkatextChar">
    <w:name w:val="Tabulka text Char"/>
    <w:link w:val="Tabulkatext"/>
    <w:uiPriority w:val="6"/>
    <w:rsid w:val="00934D0D"/>
    <w:rPr>
      <w:rFonts w:ascii="Arial" w:eastAsia="Arial" w:hAnsi="Arial"/>
      <w:color w:val="080808"/>
      <w:szCs w:val="22"/>
      <w:lang w:val="cs-CZ" w:eastAsia="en-US"/>
    </w:rPr>
  </w:style>
  <w:style w:type="paragraph" w:customStyle="1" w:styleId="Default">
    <w:name w:val="Default"/>
    <w:rsid w:val="00D670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6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fcr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evropska-unie.cz/apollo/pictures/200132521183138775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6A454-9456-43FA-986B-F2B25A87B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3920</Words>
  <Characters>23129</Characters>
  <Application>Microsoft Office Word</Application>
  <DocSecurity>0</DocSecurity>
  <Lines>192</Lines>
  <Paragraphs>53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26996</CharactersWithSpaces>
  <SharedDoc>false</SharedDoc>
  <HLinks>
    <vt:vector size="192" baseType="variant">
      <vt:variant>
        <vt:i4>1441812</vt:i4>
      </vt:variant>
      <vt:variant>
        <vt:i4>216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1703999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_Toc484787754</vt:lpwstr>
      </vt:variant>
      <vt:variant>
        <vt:i4>1703999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_Toc484787753</vt:lpwstr>
      </vt:variant>
      <vt:variant>
        <vt:i4>1703999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_Toc484787752</vt:lpwstr>
      </vt:variant>
      <vt:variant>
        <vt:i4>1703999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_Toc484787751</vt:lpwstr>
      </vt:variant>
      <vt:variant>
        <vt:i4>1703999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_Toc484787750</vt:lpwstr>
      </vt:variant>
      <vt:variant>
        <vt:i4>1769535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_Toc484787749</vt:lpwstr>
      </vt:variant>
      <vt:variant>
        <vt:i4>1769535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_Toc484787748</vt:lpwstr>
      </vt:variant>
      <vt:variant>
        <vt:i4>1769535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_Toc484787747</vt:lpwstr>
      </vt:variant>
      <vt:variant>
        <vt:i4>1769535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_Toc484787746</vt:lpwstr>
      </vt:variant>
      <vt:variant>
        <vt:i4>1769535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_Toc484787745</vt:lpwstr>
      </vt:variant>
      <vt:variant>
        <vt:i4>1769535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_Toc484787744</vt:lpwstr>
      </vt:variant>
      <vt:variant>
        <vt:i4>1769535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_Toc484787743</vt:lpwstr>
      </vt:variant>
      <vt:variant>
        <vt:i4>1769535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_Toc484787742</vt:lpwstr>
      </vt:variant>
      <vt:variant>
        <vt:i4>1769535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_Toc484787741</vt:lpwstr>
      </vt:variant>
      <vt:variant>
        <vt:i4>1769535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_Toc484787740</vt:lpwstr>
      </vt:variant>
      <vt:variant>
        <vt:i4>1835071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_Toc484787739</vt:lpwstr>
      </vt:variant>
      <vt:variant>
        <vt:i4>1835071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_Toc484787738</vt:lpwstr>
      </vt:variant>
      <vt:variant>
        <vt:i4>1835071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_Toc484787737</vt:lpwstr>
      </vt:variant>
      <vt:variant>
        <vt:i4>1835071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_Toc484787736</vt:lpwstr>
      </vt:variant>
      <vt:variant>
        <vt:i4>1835071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_Toc484787735</vt:lpwstr>
      </vt:variant>
      <vt:variant>
        <vt:i4>1835071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_Toc484787734</vt:lpwstr>
      </vt:variant>
      <vt:variant>
        <vt:i4>1835071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_Toc484787733</vt:lpwstr>
      </vt:variant>
      <vt:variant>
        <vt:i4>1835071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_Toc484787732</vt:lpwstr>
      </vt:variant>
      <vt:variant>
        <vt:i4>1835071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_Toc484787731</vt:lpwstr>
      </vt:variant>
      <vt:variant>
        <vt:i4>1835071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_Toc484787730</vt:lpwstr>
      </vt:variant>
      <vt:variant>
        <vt:i4>1900607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_Toc484787729</vt:lpwstr>
      </vt:variant>
      <vt:variant>
        <vt:i4>1900607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_Toc484787728</vt:lpwstr>
      </vt:variant>
      <vt:variant>
        <vt:i4>1900607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_Toc484787727</vt:lpwstr>
      </vt:variant>
      <vt:variant>
        <vt:i4>1900607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_Toc484787726</vt:lpwstr>
      </vt:variant>
      <vt:variant>
        <vt:i4>1900607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_Toc484787725</vt:lpwstr>
      </vt:variant>
      <vt:variant>
        <vt:i4>2949167</vt:i4>
      </vt:variant>
      <vt:variant>
        <vt:i4>-1</vt:i4>
      </vt:variant>
      <vt:variant>
        <vt:i4>1026</vt:i4>
      </vt:variant>
      <vt:variant>
        <vt:i4>1</vt:i4>
      </vt:variant>
      <vt:variant>
        <vt:lpwstr>http://www.evropska-unie.cz/apollo/pictures/200132521183138775.jpg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2017-12-04T07:12:00Z</dcterms:created>
  <dcterms:modified xsi:type="dcterms:W3CDTF">2017-12-04T07:12:00Z</dcterms:modified>
</cp:coreProperties>
</file>