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bookmarkStart w:name="_GoBack" w:id="0"/>
      <w:bookmarkEnd w:id="0"/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36"/>
        <w:gridCol w:w="6004"/>
      </w:tblGrid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63B6E" w:rsidR="005C6C32" w:rsidP="00D92737" w:rsidRDefault="005C6C32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2A84" w:rsidR="005C6C32" w:rsidP="00D92737" w:rsidRDefault="005C6C32">
            <w:pPr>
              <w:pStyle w:val="Tabulkatext"/>
              <w:rPr>
                <w:b/>
                <w:bCs/>
              </w:rPr>
            </w:pPr>
            <w:r w:rsidRPr="00902A84">
              <w:rPr>
                <w:b/>
                <w:bCs/>
              </w:rPr>
              <w:t xml:space="preserve">Název </w:t>
            </w:r>
            <w:r w:rsidRPr="00902A84" w:rsidR="00E14E40">
              <w:rPr>
                <w:b/>
                <w:bCs/>
              </w:rPr>
              <w:t>zakázky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63B6E" w:rsidR="005C6C32" w:rsidP="00D1329F" w:rsidRDefault="0070087C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63B6E">
              <w:rPr>
                <w:rFonts w:asciiTheme="majorHAnsi" w:hAnsiTheme="majorHAnsi" w:cstheme="majorHAnsi"/>
                <w:b/>
                <w:color w:val="333333"/>
                <w:szCs w:val="20"/>
                <w:shd w:val="clear" w:color="auto" w:fill="FFFFFF"/>
              </w:rPr>
              <w:t>OBSLUŽNÁ SPOLEČNOST, a.s. - vzdělávání zaměstnanců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63B6E" w:rsidR="005C6C32" w:rsidP="00D92737" w:rsidRDefault="00481430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r w:rsidRPr="00963B6E">
              <w:rPr>
                <w:rFonts w:asciiTheme="majorHAnsi" w:hAnsiTheme="majorHAnsi" w:cstheme="majorHAnsi"/>
                <w:b/>
                <w:szCs w:val="20"/>
              </w:rPr>
              <w:t>zakázk</w:t>
            </w:r>
            <w:r w:rsidRPr="00963B6E" w:rsidR="003E584A">
              <w:rPr>
                <w:rFonts w:asciiTheme="majorHAnsi" w:hAnsiTheme="majorHAnsi" w:cstheme="majorHAnsi"/>
                <w:b/>
                <w:szCs w:val="20"/>
              </w:rPr>
              <w:t>a</w:t>
            </w:r>
            <w:r w:rsidRPr="00963B6E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r w:rsidRPr="00963B6E" w:rsidR="004D10CD">
              <w:rPr>
                <w:rFonts w:asciiTheme="majorHAnsi" w:hAnsiTheme="majorHAnsi" w:cstheme="majorHAnsi"/>
                <w:b/>
                <w:szCs w:val="20"/>
              </w:rPr>
              <w:t>malého rozsahu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63B6E" w:rsidR="005C6C32" w:rsidP="00BB1EE6" w:rsidRDefault="00BB1EE6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15</w:t>
            </w:r>
            <w:r w:rsidRPr="00963B6E" w:rsidR="0070087C">
              <w:rPr>
                <w:rFonts w:asciiTheme="majorHAnsi" w:hAnsiTheme="majorHAnsi" w:cstheme="majorHAnsi"/>
                <w:b/>
                <w:szCs w:val="20"/>
              </w:rPr>
              <w:t>.1</w:t>
            </w:r>
            <w:r>
              <w:rPr>
                <w:rFonts w:asciiTheme="majorHAnsi" w:hAnsiTheme="majorHAnsi" w:cstheme="majorHAnsi"/>
                <w:b/>
                <w:szCs w:val="20"/>
              </w:rPr>
              <w:t>2</w:t>
            </w:r>
            <w:r w:rsidRPr="00963B6E" w:rsidR="0070087C">
              <w:rPr>
                <w:rFonts w:asciiTheme="majorHAnsi" w:hAnsiTheme="majorHAnsi" w:cstheme="majorHAnsi"/>
                <w:b/>
                <w:szCs w:val="20"/>
              </w:rPr>
              <w:t>. 2017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963B6E" w:rsidR="000C0FA8" w:rsidP="00D92737" w:rsidRDefault="0070087C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63B6E">
              <w:rPr>
                <w:rStyle w:val="datalabel"/>
                <w:rFonts w:asciiTheme="majorHAnsi" w:hAnsiTheme="majorHAnsi" w:cstheme="majorHAnsi"/>
                <w:szCs w:val="20"/>
              </w:rPr>
              <w:t>CZ.03.1.52/0.0/0.0/16_043/</w:t>
            </w:r>
            <w:r w:rsidRPr="00963B6E">
              <w:rPr>
                <w:rStyle w:val="datalabel"/>
                <w:rFonts w:asciiTheme="majorHAnsi" w:hAnsiTheme="majorHAnsi" w:cstheme="majorHAnsi"/>
                <w:b/>
                <w:szCs w:val="20"/>
              </w:rPr>
              <w:t>0004809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63B6E" w:rsidR="005C6C32" w:rsidP="00D92737" w:rsidRDefault="0070087C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r w:rsidRPr="00963B6E">
              <w:rPr>
                <w:rFonts w:asciiTheme="majorHAnsi" w:hAnsiTheme="majorHAnsi" w:cstheme="majorHAnsi"/>
                <w:b/>
                <w:color w:val="333333"/>
                <w:szCs w:val="20"/>
                <w:shd w:val="clear" w:color="auto" w:fill="FFFFFF"/>
              </w:rPr>
              <w:t>OBSLUŽNÁ SPOLEČNOST, a.s. - vzdělávání zaměstnanců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63B6E" w:rsidR="005C6C32" w:rsidP="00CB2BCC" w:rsidRDefault="003E584A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r w:rsidRPr="00963B6E">
              <w:rPr>
                <w:rFonts w:asciiTheme="majorHAnsi" w:hAnsiTheme="majorHAnsi" w:cstheme="majorHAnsi"/>
                <w:b/>
                <w:szCs w:val="20"/>
              </w:rPr>
              <w:t xml:space="preserve">OBSLUŽNÁ SPOLEČNOST, a.s. 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63B6E" w:rsidR="005C6C32" w:rsidP="00902A84" w:rsidRDefault="0070087C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63B6E">
              <w:rPr>
                <w:rFonts w:asciiTheme="majorHAnsi" w:hAnsiTheme="majorHAnsi" w:cstheme="majorHAnsi"/>
                <w:b/>
                <w:szCs w:val="20"/>
              </w:rPr>
              <w:t xml:space="preserve">Křišťanova 17, 130 00 Praha 3 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63B6E" w:rsidR="0070087C" w:rsidP="0070087C" w:rsidRDefault="0070087C">
            <w:pPr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</w:rPr>
            </w:pPr>
            <w:r w:rsidRPr="00963B6E">
              <w:rPr>
                <w:rFonts w:eastAsia="Times New Roman" w:asciiTheme="majorHAnsi" w:hAnsiTheme="majorHAnsi" w:cstheme="majorHAnsi"/>
                <w:b/>
                <w:color w:val="auto"/>
                <w:sz w:val="20"/>
                <w:szCs w:val="20"/>
              </w:rPr>
              <w:t xml:space="preserve">JUDr. Jaroslav Kostohryz </w:t>
            </w:r>
            <w:r w:rsidRPr="00963B6E" w:rsidR="00902A84">
              <w:rPr>
                <w:rFonts w:asciiTheme="majorHAnsi" w:hAnsiTheme="majorHAnsi" w:cstheme="majorHAnsi"/>
                <w:caps/>
                <w:color w:val="auto"/>
                <w:sz w:val="20"/>
                <w:szCs w:val="20"/>
              </w:rPr>
              <w:t xml:space="preserve">, </w:t>
            </w:r>
            <w:r w:rsidRPr="00963B6E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</w:rPr>
              <w:t xml:space="preserve">Tel: +420 603 526 265;  </w:t>
            </w:r>
          </w:p>
          <w:p w:rsidRPr="00963B6E" w:rsidR="005C6C32" w:rsidP="0070087C" w:rsidRDefault="0070087C">
            <w:pPr>
              <w:pStyle w:val="Tabulkatext"/>
              <w:rPr>
                <w:rFonts w:asciiTheme="majorHAnsi" w:hAnsiTheme="majorHAnsi" w:cstheme="majorHAnsi"/>
                <w:szCs w:val="20"/>
                <w:highlight w:val="yellow"/>
              </w:rPr>
            </w:pPr>
            <w:r w:rsidRPr="00963B6E">
              <w:rPr>
                <w:rFonts w:eastAsia="Times New Roman" w:asciiTheme="majorHAnsi" w:hAnsiTheme="majorHAnsi" w:cstheme="majorHAnsi"/>
                <w:color w:val="auto"/>
                <w:szCs w:val="20"/>
              </w:rPr>
              <w:t xml:space="preserve">E-mail: </w:t>
            </w:r>
            <w:hyperlink w:history="true" r:id="rId9">
              <w:r w:rsidRPr="00963B6E">
                <w:rPr>
                  <w:rStyle w:val="Hypertextovodkaz"/>
                  <w:rFonts w:eastAsia="Times New Roman" w:asciiTheme="majorHAnsi" w:hAnsiTheme="majorHAnsi" w:cstheme="majorHAnsi"/>
                  <w:color w:val="auto"/>
                  <w:szCs w:val="20"/>
                </w:rPr>
                <w:t>kostohryzj@osas.cz</w:t>
              </w:r>
            </w:hyperlink>
            <w:r w:rsidRPr="00963B6E">
              <w:rPr>
                <w:rFonts w:eastAsia="Times New Roman" w:asciiTheme="majorHAnsi" w:hAnsiTheme="majorHAnsi" w:cstheme="majorHAnsi"/>
                <w:color w:val="auto"/>
                <w:szCs w:val="20"/>
              </w:rPr>
              <w:t>, horinkovag@osas.cz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63B6E" w:rsidR="005C6C32" w:rsidP="0081405F" w:rsidRDefault="002E7268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63B6E">
              <w:rPr>
                <w:rStyle w:val="nowrap"/>
                <w:rFonts w:asciiTheme="majorHAnsi" w:hAnsiTheme="majorHAnsi" w:cstheme="majorHAnsi"/>
                <w:szCs w:val="20"/>
              </w:rPr>
              <w:t>60197340</w:t>
            </w:r>
            <w:r w:rsidRPr="00963B6E" w:rsidR="0081405F">
              <w:rPr>
                <w:rStyle w:val="nowrap"/>
                <w:rFonts w:asciiTheme="majorHAnsi" w:hAnsiTheme="majorHAnsi" w:cstheme="majorHAnsi"/>
                <w:szCs w:val="20"/>
              </w:rPr>
              <w:t xml:space="preserve"> /</w:t>
            </w:r>
            <w:r w:rsidRPr="00963B6E" w:rsidR="0081405F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963B6E" w:rsidR="0081405F">
              <w:rPr>
                <w:rStyle w:val="nowrap"/>
                <w:rFonts w:asciiTheme="majorHAnsi" w:hAnsiTheme="majorHAnsi" w:cstheme="majorHAnsi"/>
                <w:szCs w:val="20"/>
              </w:rPr>
              <w:t>CZ</w:t>
            </w:r>
            <w:r w:rsidRPr="00963B6E">
              <w:rPr>
                <w:rStyle w:val="nowrap"/>
                <w:rFonts w:asciiTheme="majorHAnsi" w:hAnsiTheme="majorHAnsi" w:cstheme="majorHAnsi"/>
                <w:szCs w:val="20"/>
              </w:rPr>
              <w:t>60197340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63B6E" w:rsidR="00481430" w:rsidP="00481430" w:rsidRDefault="00481430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63B6E">
              <w:rPr>
                <w:rFonts w:asciiTheme="majorHAnsi" w:hAnsiTheme="majorHAnsi" w:cstheme="majorHAnsi"/>
                <w:szCs w:val="20"/>
              </w:rPr>
              <w:t>JUDr.  Jaroslav Kostohryz, na základě plné moci</w:t>
            </w:r>
          </w:p>
          <w:p w:rsidRPr="00963B6E" w:rsidR="00481430" w:rsidP="00481430" w:rsidRDefault="00481430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63B6E">
              <w:rPr>
                <w:rFonts w:asciiTheme="majorHAnsi" w:hAnsiTheme="majorHAnsi" w:cstheme="majorHAnsi"/>
                <w:szCs w:val="20"/>
              </w:rPr>
              <w:t xml:space="preserve">Tel: +420 603 526 265;  </w:t>
            </w:r>
          </w:p>
          <w:p w:rsidRPr="00963B6E" w:rsidR="005C6C32" w:rsidP="00481430" w:rsidRDefault="00481430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63B6E">
              <w:rPr>
                <w:rFonts w:asciiTheme="majorHAnsi" w:hAnsiTheme="majorHAnsi" w:cstheme="majorHAnsi"/>
                <w:szCs w:val="20"/>
              </w:rPr>
              <w:t>E-mail: kostohryz</w:t>
            </w:r>
            <w:r w:rsidRPr="00963B6E" w:rsidR="003E584A">
              <w:rPr>
                <w:rFonts w:asciiTheme="majorHAnsi" w:hAnsiTheme="majorHAnsi" w:cstheme="majorHAnsi"/>
                <w:szCs w:val="20"/>
              </w:rPr>
              <w:t>j</w:t>
            </w:r>
            <w:r w:rsidRPr="00963B6E">
              <w:rPr>
                <w:rFonts w:asciiTheme="majorHAnsi" w:hAnsiTheme="majorHAnsi" w:cstheme="majorHAnsi"/>
                <w:szCs w:val="20"/>
              </w:rPr>
              <w:t>@osas.cz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63B6E" w:rsidR="005C6C32" w:rsidP="00D92737" w:rsidRDefault="003E584A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63B6E">
              <w:rPr>
                <w:rFonts w:asciiTheme="majorHAnsi" w:hAnsiTheme="majorHAnsi" w:cstheme="majorHAnsi"/>
                <w:b/>
                <w:szCs w:val="20"/>
              </w:rPr>
              <w:t>8.1. 2018 do 14.00 hod.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63B6E" w:rsidR="003E584A" w:rsidP="003E584A" w:rsidRDefault="003E584A">
            <w:pPr>
              <w:spacing w:after="0" w:line="259" w:lineRule="auto"/>
              <w:ind w:left="2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63B6E">
              <w:rPr>
                <w:rFonts w:asciiTheme="majorHAnsi" w:hAnsiTheme="majorHAnsi" w:cstheme="majorHAnsi"/>
                <w:b/>
                <w:sz w:val="20"/>
                <w:szCs w:val="20"/>
              </w:rPr>
              <w:t>Písemně osobně nebo poštou na adrese:</w:t>
            </w:r>
          </w:p>
          <w:p w:rsidRPr="00963B6E" w:rsidR="003E584A" w:rsidP="003E584A" w:rsidRDefault="003E584A">
            <w:pPr>
              <w:spacing w:after="0" w:line="259" w:lineRule="auto"/>
              <w:ind w:left="2"/>
              <w:jc w:val="left"/>
              <w:rPr>
                <w:rFonts w:eastAsia="Times New Roman" w:asciiTheme="majorHAnsi" w:hAnsiTheme="majorHAnsi" w:cstheme="majorHAnsi"/>
                <w:color w:val="383A3C"/>
                <w:sz w:val="20"/>
                <w:szCs w:val="20"/>
              </w:rPr>
            </w:pPr>
          </w:p>
          <w:p w:rsidRPr="00963B6E" w:rsidR="003E584A" w:rsidP="003E584A" w:rsidRDefault="003E584A">
            <w:pPr>
              <w:spacing w:after="0" w:line="259" w:lineRule="auto"/>
              <w:ind w:left="2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63B6E">
              <w:rPr>
                <w:rFonts w:asciiTheme="majorHAnsi" w:hAnsiTheme="majorHAnsi" w:cstheme="majorHAnsi"/>
                <w:b/>
                <w:sz w:val="20"/>
                <w:szCs w:val="20"/>
              </w:rPr>
              <w:t>OBSLUŽNÁ SPOLEČNOST, a.s.</w:t>
            </w:r>
          </w:p>
          <w:p w:rsidRPr="00963B6E" w:rsidR="003E584A" w:rsidP="003E584A" w:rsidRDefault="003E584A">
            <w:pPr>
              <w:spacing w:after="0" w:line="259" w:lineRule="auto"/>
              <w:ind w:left="2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63B6E">
              <w:rPr>
                <w:rFonts w:asciiTheme="majorHAnsi" w:hAnsiTheme="majorHAnsi" w:cstheme="majorHAnsi"/>
                <w:b/>
                <w:sz w:val="20"/>
                <w:szCs w:val="20"/>
              </w:rPr>
              <w:t>Křišťanova 1789/17</w:t>
            </w:r>
          </w:p>
          <w:p w:rsidRPr="00963B6E" w:rsidR="003E584A" w:rsidP="003E584A" w:rsidRDefault="003E584A">
            <w:pPr>
              <w:spacing w:after="0" w:line="259" w:lineRule="auto"/>
              <w:ind w:left="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63B6E">
              <w:rPr>
                <w:rFonts w:asciiTheme="majorHAnsi" w:hAnsiTheme="majorHAnsi" w:cstheme="majorHAnsi"/>
                <w:b/>
                <w:sz w:val="20"/>
                <w:szCs w:val="20"/>
              </w:rPr>
              <w:t>130 00 Praha 3 - Žižkov</w:t>
            </w:r>
            <w:r w:rsidRPr="00963B6E">
              <w:rPr>
                <w:rFonts w:eastAsia="Times New Roman" w:asciiTheme="majorHAnsi" w:hAnsiTheme="majorHAnsi" w:cstheme="majorHAnsi"/>
                <w:color w:val="383A3C"/>
                <w:sz w:val="20"/>
                <w:szCs w:val="20"/>
              </w:rPr>
              <w:br/>
            </w:r>
          </w:p>
          <w:p w:rsidRPr="00963B6E" w:rsidR="003E584A" w:rsidP="003E584A" w:rsidRDefault="003E584A">
            <w:pPr>
              <w:spacing w:after="0" w:line="259" w:lineRule="auto"/>
              <w:ind w:left="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63B6E">
              <w:rPr>
                <w:rFonts w:asciiTheme="majorHAnsi" w:hAnsiTheme="majorHAnsi" w:cstheme="majorHAnsi"/>
                <w:sz w:val="20"/>
                <w:szCs w:val="20"/>
              </w:rPr>
              <w:t>Úřední hodiny: PO - ČT: 09.00 - 17.00 hod. (od 15.12. 2017 do 7.1. 2018 je celozávodní dovolená.</w:t>
            </w:r>
          </w:p>
          <w:p w:rsidRPr="00963B6E" w:rsidR="005C6C32" w:rsidP="00902A84" w:rsidRDefault="005C6C32">
            <w:pPr>
              <w:spacing w:after="0" w:line="259" w:lineRule="auto"/>
              <w:ind w:left="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E7268" w:rsidR="00FE0F79" w:rsidP="00CB2BCC" w:rsidRDefault="00FE0F79">
            <w:pPr>
              <w:pStyle w:val="Tabulkatext"/>
              <w:rPr>
                <w:rFonts w:asciiTheme="majorHAnsi" w:hAnsiTheme="majorHAnsi" w:cstheme="majorHAnsi"/>
                <w:iCs/>
                <w:szCs w:val="20"/>
              </w:rPr>
            </w:pPr>
          </w:p>
          <w:p w:rsidRPr="002E7268" w:rsidR="002E7268" w:rsidP="002E7268" w:rsidRDefault="002E7268">
            <w:pPr>
              <w:shd w:val="clear" w:color="auto" w:fill="FFFFFF" w:themeFill="background1"/>
              <w:spacing w:after="120" w:line="288" w:lineRule="auto"/>
              <w:ind w:left="119" w:hanging="11"/>
              <w:rPr>
                <w:rFonts w:asciiTheme="majorHAnsi" w:hAnsiTheme="majorHAnsi" w:cstheme="majorHAnsi"/>
                <w:sz w:val="20"/>
                <w:szCs w:val="20"/>
              </w:rPr>
            </w:pPr>
            <w:r w:rsidRPr="002E7268">
              <w:rPr>
                <w:rFonts w:asciiTheme="majorHAnsi" w:hAnsiTheme="majorHAnsi" w:cstheme="majorHAnsi"/>
                <w:sz w:val="20"/>
                <w:szCs w:val="20"/>
              </w:rPr>
              <w:t>Předmětem výběrového řízení je výběr dodavatele vzdělávacích aktivit vedoucích ke zvýšení měkkých a manažerských kompetencí zaměstnanců zadavatele na pozici specialistů (CZ ISCO 2).</w:t>
            </w:r>
          </w:p>
          <w:p w:rsidRPr="002E7268" w:rsidR="002E7268" w:rsidP="002E7268" w:rsidRDefault="002E7268">
            <w:pPr>
              <w:spacing w:after="120" w:line="288" w:lineRule="auto"/>
              <w:ind w:left="119" w:hanging="11"/>
              <w:rPr>
                <w:rFonts w:asciiTheme="majorHAnsi" w:hAnsiTheme="majorHAnsi" w:cstheme="majorHAnsi"/>
                <w:sz w:val="20"/>
                <w:szCs w:val="20"/>
              </w:rPr>
            </w:pPr>
            <w:r w:rsidRPr="002E7268">
              <w:rPr>
                <w:rFonts w:asciiTheme="majorHAnsi" w:hAnsiTheme="majorHAnsi" w:cstheme="majorHAnsi"/>
                <w:sz w:val="20"/>
                <w:szCs w:val="20"/>
              </w:rPr>
              <w:t>Projekt předpokládá a zadavatel požaduje, aby bylo realizováno 6000 tzv. osobo-hodin (1 osobo-hodina = účast osoby z cílové skupiny projektu na 1 hodině podporovaného vzdělávání, kdy 1 hodinou se myslí 60 min. výuky bez přestávek). Počet 6000 osobo-hodin je maximální počet, tj. po splnění tohoto limitu splnila zakázka svůj cíl a účel a je ukončena. Počet realizovaných osobo-hodin podporovaného vzdělávání bude rovněž jediným relevantním podkladem při fakturaci dodavatele za dílčí plnění.</w:t>
            </w:r>
          </w:p>
          <w:p w:rsidRPr="002E7268" w:rsidR="00481430" w:rsidP="00481430" w:rsidRDefault="00481430">
            <w:pPr>
              <w:pStyle w:val="Tabulkatext"/>
              <w:rPr>
                <w:rFonts w:asciiTheme="majorHAnsi" w:hAnsiTheme="majorHAnsi" w:cstheme="majorHAnsi"/>
                <w:iCs/>
                <w:szCs w:val="20"/>
              </w:rPr>
            </w:pPr>
          </w:p>
          <w:p w:rsidRPr="002E7268" w:rsidR="00481430" w:rsidP="00481430" w:rsidRDefault="00481430">
            <w:pPr>
              <w:pStyle w:val="Tabulkatext"/>
              <w:rPr>
                <w:rFonts w:asciiTheme="majorHAnsi" w:hAnsiTheme="majorHAnsi" w:cstheme="majorHAnsi"/>
                <w:i/>
                <w:szCs w:val="20"/>
              </w:rPr>
            </w:pPr>
            <w:r w:rsidRPr="002E7268">
              <w:rPr>
                <w:rFonts w:asciiTheme="majorHAnsi" w:hAnsiTheme="majorHAnsi" w:cstheme="majorHAnsi"/>
                <w:iCs/>
                <w:szCs w:val="20"/>
              </w:rPr>
              <w:t>Podrobný popis předmětu zakázky je uveden v přiložené zadávací dokumentaci.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E0F79" w:rsidP="00CB2BCC" w:rsidRDefault="00FE0F79">
            <w:pPr>
              <w:pStyle w:val="Tabulkatext"/>
              <w:rPr>
                <w:iCs/>
              </w:rPr>
            </w:pPr>
          </w:p>
          <w:p w:rsidR="00D969F1" w:rsidP="00CB2BCC" w:rsidRDefault="00481430">
            <w:pPr>
              <w:pStyle w:val="Tabulkatext"/>
              <w:rPr>
                <w:iCs/>
              </w:rPr>
            </w:pPr>
            <w:r w:rsidRPr="00481430">
              <w:rPr>
                <w:iCs/>
              </w:rPr>
              <w:t xml:space="preserve">Předpokládaná hodnota veřejné zakázky činí celkem: </w:t>
            </w:r>
          </w:p>
          <w:p w:rsidR="00902A84" w:rsidP="00481430" w:rsidRDefault="00902A84">
            <w:pPr>
              <w:pStyle w:val="Tabulkatext"/>
              <w:rPr>
                <w:iCs/>
              </w:rPr>
            </w:pPr>
            <w:r>
              <w:rPr>
                <w:rFonts w:ascii="Tahoma" w:hAnsi="Tahoma" w:cs="Tahoma"/>
                <w:b/>
              </w:rPr>
              <w:t xml:space="preserve">1 </w:t>
            </w:r>
            <w:r w:rsidR="002E7268">
              <w:rPr>
                <w:rFonts w:ascii="Tahoma" w:hAnsi="Tahoma" w:cs="Tahoma"/>
                <w:b/>
              </w:rPr>
              <w:t>32</w:t>
            </w:r>
            <w:r>
              <w:rPr>
                <w:rFonts w:ascii="Tahoma" w:hAnsi="Tahoma" w:cs="Tahoma"/>
                <w:b/>
              </w:rPr>
              <w:t xml:space="preserve">0 </w:t>
            </w:r>
            <w:r w:rsidR="002E7268">
              <w:rPr>
                <w:rFonts w:ascii="Tahoma" w:hAnsi="Tahoma" w:cs="Tahoma"/>
                <w:b/>
              </w:rPr>
              <w:t>00</w:t>
            </w:r>
            <w:r>
              <w:rPr>
                <w:rFonts w:ascii="Tahoma" w:hAnsi="Tahoma" w:cs="Tahoma"/>
                <w:b/>
              </w:rPr>
              <w:t>0</w:t>
            </w:r>
            <w:r w:rsidRPr="00F87D47">
              <w:rPr>
                <w:rFonts w:ascii="Tahoma" w:hAnsi="Tahoma" w:cs="Tahoma"/>
                <w:b/>
              </w:rPr>
              <w:t>,00 Kč</w:t>
            </w:r>
            <w:r>
              <w:rPr>
                <w:rFonts w:ascii="Tahoma" w:hAnsi="Tahoma" w:cs="Tahoma"/>
                <w:b/>
              </w:rPr>
              <w:t xml:space="preserve"> bez DPH</w:t>
            </w:r>
            <w:r w:rsidRPr="00481430">
              <w:rPr>
                <w:iCs/>
              </w:rPr>
              <w:t xml:space="preserve"> </w:t>
            </w:r>
          </w:p>
          <w:p w:rsidRPr="00481430" w:rsidR="00481430" w:rsidP="00481430" w:rsidRDefault="00481430">
            <w:pPr>
              <w:pStyle w:val="Tabulkatext"/>
              <w:rPr>
                <w:iCs/>
              </w:rPr>
            </w:pPr>
            <w:r w:rsidRPr="00481430">
              <w:rPr>
                <w:iCs/>
              </w:rPr>
              <w:t>U</w:t>
            </w:r>
            <w:r w:rsidR="00CB2BCC">
              <w:rPr>
                <w:iCs/>
              </w:rPr>
              <w:t>vedená předpokládaná</w:t>
            </w:r>
            <w:r w:rsidRPr="00481430">
              <w:rPr>
                <w:iCs/>
              </w:rPr>
              <w:t xml:space="preserve"> hodnoty j</w:t>
            </w:r>
            <w:r w:rsidR="00CB2BCC">
              <w:rPr>
                <w:iCs/>
              </w:rPr>
              <w:t>e</w:t>
            </w:r>
            <w:r w:rsidRPr="00481430">
              <w:rPr>
                <w:iCs/>
              </w:rPr>
              <w:t xml:space="preserve"> zároveň nejvýše přípustn</w:t>
            </w:r>
            <w:r w:rsidR="00CB2BCC">
              <w:rPr>
                <w:iCs/>
              </w:rPr>
              <w:t>ou</w:t>
            </w:r>
            <w:r w:rsidRPr="00481430">
              <w:rPr>
                <w:iCs/>
              </w:rPr>
              <w:t xml:space="preserve"> nabídkov</w:t>
            </w:r>
            <w:r w:rsidR="00CB2BCC">
              <w:rPr>
                <w:iCs/>
              </w:rPr>
              <w:t>ou</w:t>
            </w:r>
            <w:r w:rsidRPr="00481430">
              <w:rPr>
                <w:iCs/>
              </w:rPr>
              <w:t xml:space="preserve"> cen</w:t>
            </w:r>
            <w:r w:rsidR="00CB2BCC">
              <w:rPr>
                <w:iCs/>
              </w:rPr>
              <w:t>ou</w:t>
            </w:r>
            <w:r w:rsidRPr="00481430">
              <w:rPr>
                <w:iCs/>
              </w:rPr>
              <w:t xml:space="preserve">. </w:t>
            </w:r>
          </w:p>
          <w:p w:rsidRPr="00E50090" w:rsidR="00481430" w:rsidP="00481430" w:rsidRDefault="00481430">
            <w:pPr>
              <w:pStyle w:val="Tabulkatext"/>
              <w:rPr>
                <w:i/>
              </w:rPr>
            </w:pP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E7268" w:rsidR="005C6C32" w:rsidP="002E7268" w:rsidRDefault="002E7268">
            <w:pPr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2E7268">
              <w:rPr>
                <w:rFonts w:asciiTheme="majorHAnsi" w:hAnsiTheme="majorHAnsi" w:cstheme="majorHAnsi"/>
                <w:b/>
                <w:sz w:val="20"/>
                <w:szCs w:val="20"/>
              </w:rPr>
              <w:t>1/2018 až 02/2019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001DB0" w:rsidP="00001DB0" w:rsidRDefault="00001DB0">
            <w:pPr>
              <w:spacing w:after="12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Praha Západ nebo </w:t>
            </w:r>
          </w:p>
          <w:p w:rsidRPr="006E3AC3" w:rsidR="00001DB0" w:rsidP="00001DB0" w:rsidRDefault="00001DB0">
            <w:pPr>
              <w:spacing w:after="12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C3">
              <w:rPr>
                <w:rFonts w:ascii="Times New Roman" w:hAnsi="Times New Roman" w:cs="Times New Roman"/>
                <w:b/>
                <w:sz w:val="24"/>
                <w:szCs w:val="24"/>
              </w:rPr>
              <w:t>Praha Východ – část plnění v %: cca 50</w:t>
            </w:r>
          </w:p>
          <w:p w:rsidRPr="006E3AC3" w:rsidR="00001DB0" w:rsidP="00001DB0" w:rsidRDefault="00001DB0">
            <w:pPr>
              <w:spacing w:after="12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Brno – část plnění v %: cca 30, </w:t>
            </w:r>
          </w:p>
          <w:p w:rsidRPr="006E3AC3" w:rsidR="00001DB0" w:rsidP="00001DB0" w:rsidRDefault="00001DB0">
            <w:pPr>
              <w:spacing w:after="12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C3">
              <w:rPr>
                <w:rFonts w:ascii="Times New Roman" w:hAnsi="Times New Roman" w:cs="Times New Roman"/>
                <w:b/>
                <w:sz w:val="24"/>
                <w:szCs w:val="24"/>
              </w:rPr>
              <w:t>Zlín – část plnění v %: cca 10</w:t>
            </w:r>
          </w:p>
          <w:p w:rsidRPr="006E3AC3" w:rsidR="00001DB0" w:rsidP="00001DB0" w:rsidRDefault="00001DB0">
            <w:pPr>
              <w:spacing w:after="12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Olomouc – část plnění v %: cca 10, </w:t>
            </w:r>
          </w:p>
          <w:p w:rsidRPr="00963B6E" w:rsidR="00481430" w:rsidP="00D92737" w:rsidRDefault="00481430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63B6E">
              <w:rPr>
                <w:rFonts w:asciiTheme="majorHAnsi" w:hAnsiTheme="majorHAnsi" w:cstheme="majorHAnsi"/>
                <w:bCs/>
                <w:szCs w:val="20"/>
              </w:rPr>
              <w:t>Podrobněji viz zadávací dokumentace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CB2BCC" w:rsidR="00CB2BCC" w:rsidP="00FA5DA8" w:rsidRDefault="00CB2BCC">
            <w:pPr>
              <w:pStyle w:val="Tabulkatext"/>
              <w:rPr>
                <w:rFonts w:cstheme="minorHAnsi"/>
                <w:szCs w:val="20"/>
              </w:rPr>
            </w:pPr>
          </w:p>
          <w:tbl>
            <w:tblPr>
              <w:tblStyle w:val="TableGrid"/>
              <w:tblW w:w="9058" w:type="dxa"/>
              <w:tblInd w:w="131" w:type="dxa"/>
              <w:tblCellMar>
                <w:top w:w="88" w:type="dxa"/>
                <w:left w:w="68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5651"/>
              <w:gridCol w:w="3407"/>
            </w:tblGrid>
            <w:tr w:rsidRPr="00CB2BCC" w:rsidR="00CB2BCC" w:rsidTr="00FE0F79">
              <w:trPr>
                <w:trHeight w:val="353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</w:tcPr>
                <w:p w:rsidRPr="00CB2BCC" w:rsidR="00CB2BCC" w:rsidP="00CB2BCC" w:rsidRDefault="00CB2BCC">
                  <w:pPr>
                    <w:spacing w:after="0" w:line="259" w:lineRule="auto"/>
                    <w:ind w:left="39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 xml:space="preserve">Dílčí hodnotící kritéria </w:t>
                  </w:r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</w:tcPr>
                <w:p w:rsidRPr="00CB2BCC" w:rsidR="00CB2BCC" w:rsidP="00CB2BCC" w:rsidRDefault="00CB2BCC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 xml:space="preserve">Váha v % </w:t>
                  </w:r>
                </w:p>
              </w:tc>
            </w:tr>
            <w:tr w:rsidRPr="00CB2BCC" w:rsidR="00CB2BCC" w:rsidTr="00FE0F79">
              <w:trPr>
                <w:trHeight w:val="400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 xml:space="preserve">Nabídková cena bez DPH </w:t>
                  </w:r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sz w:val="20"/>
                      <w:szCs w:val="20"/>
                    </w:rPr>
                    <w:t xml:space="preserve">50,00 % </w:t>
                  </w:r>
                </w:p>
              </w:tc>
            </w:tr>
            <w:tr w:rsidRPr="00CB2BCC" w:rsidR="00CB2BCC" w:rsidTr="00FE0F79">
              <w:trPr>
                <w:trHeight w:val="341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>Kvalita lektorského týmu dodavatele</w:t>
                  </w:r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2E7268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25</w:t>
                  </w:r>
                  <w:r w:rsidRPr="00CB2BCC" w:rsidR="00CB2BCC">
                    <w:rPr>
                      <w:rFonts w:cstheme="minorHAnsi"/>
                      <w:sz w:val="20"/>
                      <w:szCs w:val="20"/>
                    </w:rPr>
                    <w:t xml:space="preserve">,00 % </w:t>
                  </w:r>
                </w:p>
              </w:tc>
            </w:tr>
            <w:tr w:rsidRPr="00CB2BCC" w:rsidR="00CB2BCC" w:rsidTr="00FE0F79">
              <w:trPr>
                <w:trHeight w:val="392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>Kvalita systému řízení organizace dodavatele</w:t>
                  </w:r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2E7268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25</w:t>
                  </w:r>
                  <w:r w:rsidRPr="00CB2BCC" w:rsidR="00CB2BCC">
                    <w:rPr>
                      <w:rFonts w:cstheme="minorHAnsi"/>
                      <w:sz w:val="20"/>
                      <w:szCs w:val="20"/>
                    </w:rPr>
                    <w:t xml:space="preserve">,00 % </w:t>
                  </w:r>
                </w:p>
              </w:tc>
            </w:tr>
          </w:tbl>
          <w:p w:rsidRPr="00CB2BCC" w:rsidR="00CB2BCC" w:rsidP="00FA5DA8" w:rsidRDefault="00CB2BCC">
            <w:pPr>
              <w:pStyle w:val="Tabulkatext"/>
              <w:rPr>
                <w:rFonts w:cstheme="minorHAnsi"/>
                <w:szCs w:val="20"/>
              </w:rPr>
            </w:pPr>
          </w:p>
          <w:p w:rsidR="00E14E40" w:rsidP="00FA5DA8" w:rsidRDefault="00481430">
            <w:pPr>
              <w:pStyle w:val="Tabulkatext"/>
            </w:pPr>
            <w:r w:rsidRPr="00481430">
              <w:t>Podrobný popis způsobu hodnocení je uveden v zadávací dokumentaci.</w:t>
            </w:r>
          </w:p>
          <w:p w:rsidRPr="00481430" w:rsidR="00FE0F79" w:rsidP="00FA5DA8" w:rsidRDefault="00FE0F79">
            <w:pPr>
              <w:pStyle w:val="Tabulkatext"/>
            </w:pP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19708B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Základní 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  <w:r w:rsidRPr="00E50090">
              <w:rPr>
                <w:rStyle w:val="Znakapoznpodarou"/>
                <w:b/>
                <w:bCs/>
              </w:rPr>
              <w:footnoteReference w:id="2"/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E0F79" w:rsidP="00481430" w:rsidRDefault="00FE0F79">
            <w:pPr>
              <w:pStyle w:val="Tabulkatext"/>
            </w:pPr>
          </w:p>
          <w:p w:rsidR="00E14E40" w:rsidP="00481430" w:rsidRDefault="00481430">
            <w:pPr>
              <w:pStyle w:val="Tabulkatext"/>
            </w:pPr>
            <w:r>
              <w:t>Dodavatel je povinen prokázat splnění základní způsobilosti, profesní způsobilosti a technické kvalifikace. Podrobněji viz zadávací dokumentace.</w:t>
            </w:r>
          </w:p>
          <w:p w:rsidRPr="00E50090" w:rsidR="00FE0F79" w:rsidP="00481430" w:rsidRDefault="00FE0F79">
            <w:pPr>
              <w:pStyle w:val="Tabulkatext"/>
              <w:rPr>
                <w:i/>
              </w:rPr>
            </w:pP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A5DA8" w:rsidR="00E14E40" w:rsidP="00FA5DA8" w:rsidRDefault="00481430">
            <w:pPr>
              <w:pStyle w:val="Tabulkatext"/>
              <w:rPr>
                <w:b/>
                <w:i/>
              </w:rPr>
            </w:pPr>
            <w:r w:rsidRPr="00F835CB">
              <w:t>Uvedeny v zadávací dokumentaci.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t>Požadavek na způsob zpracování nabídkové ceny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8E0060" w:rsidRDefault="00481430">
            <w:pPr>
              <w:pStyle w:val="Tabulkatext"/>
              <w:keepNext/>
              <w:rPr>
                <w:i/>
              </w:rPr>
            </w:pPr>
            <w:r w:rsidRPr="00F835CB">
              <w:t>Uvedeny v zadávací dokumentaci.</w:t>
            </w:r>
          </w:p>
        </w:tc>
      </w:tr>
      <w:tr w:rsidRPr="00E50090" w:rsidR="00481430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481430" w:rsidP="00481430" w:rsidRDefault="0048143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Požadavek na písemnou formu nabídky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835CB" w:rsidR="00481430" w:rsidP="00481430" w:rsidRDefault="00481430">
            <w:pPr>
              <w:pStyle w:val="Tabulkatext"/>
            </w:pPr>
            <w:r w:rsidRPr="00F835CB">
              <w:t>Zadavatel požaduje předložení nabídky v písemné podobě. Podrobné informace jsou vedeny v zadávací dokumentaci.</w:t>
            </w:r>
          </w:p>
        </w:tc>
      </w:tr>
      <w:tr w:rsidRPr="00E50090" w:rsidR="00481430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481430" w:rsidP="00481430" w:rsidRDefault="0048143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Požadavek na uvedení kontaktní osoby dodavatele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835CB" w:rsidR="00481430" w:rsidP="00481430" w:rsidRDefault="00481430">
            <w:pPr>
              <w:pStyle w:val="Tabulkatext"/>
            </w:pPr>
            <w:r w:rsidRPr="00F835CB">
              <w:t xml:space="preserve">Dodavatel ve své nabídce uvede kontaktní osobu ve věci zakázky, její telefon a e-mailovou adresu. </w:t>
            </w:r>
          </w:p>
        </w:tc>
      </w:tr>
      <w:tr w:rsidRPr="00E50090" w:rsidR="00481430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481430" w:rsidP="00481430" w:rsidRDefault="0048143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lastRenderedPageBreak/>
              <w:t>Požadavek na jednu nabídku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835CB" w:rsidR="00481430" w:rsidDel="002D0D04" w:rsidP="00481430" w:rsidRDefault="00481430">
            <w:pPr>
              <w:pStyle w:val="Tabulkatext"/>
            </w:pPr>
            <w:r w:rsidRPr="00F835CB">
              <w:t>Každý dodavatel může podat pouze jednu nabídku.</w:t>
            </w:r>
          </w:p>
        </w:tc>
      </w:tr>
      <w:tr w:rsidRPr="00E50090" w:rsidR="005C6C32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F6058">
            <w:pPr>
              <w:pStyle w:val="Tabulkatext"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E0F79" w:rsidP="008E0060" w:rsidRDefault="00FE0F79">
            <w:pPr>
              <w:pStyle w:val="Tabulkatext"/>
              <w:rPr>
                <w:iCs/>
              </w:rPr>
            </w:pPr>
          </w:p>
          <w:p w:rsidR="00E14E40" w:rsidP="008E0060" w:rsidRDefault="00E14E40">
            <w:pPr>
              <w:pStyle w:val="Tabulkatext"/>
              <w:rPr>
                <w:iCs/>
              </w:rPr>
            </w:pPr>
            <w:r w:rsidRPr="00481430">
              <w:rPr>
                <w:iCs/>
              </w:rPr>
              <w:t xml:space="preserve">Dodavatel je oprávněn po zadavateli požadovat </w:t>
            </w:r>
            <w:r w:rsidRPr="00481430" w:rsidR="007E6E16">
              <w:rPr>
                <w:iCs/>
              </w:rPr>
              <w:t>vysvětlení zadávacích podmínek</w:t>
            </w:r>
            <w:r w:rsidRPr="00481430">
              <w:rPr>
                <w:iCs/>
              </w:rPr>
              <w:t xml:space="preserve"> (odpovědi na dotaz) zakázky. Písemná žádost musí být zadavateli doručena nejpozději </w:t>
            </w:r>
            <w:r w:rsidRPr="00481430" w:rsidR="008C7EB7">
              <w:rPr>
                <w:iCs/>
              </w:rPr>
              <w:t>4</w:t>
            </w:r>
            <w:r w:rsidRPr="00481430" w:rsidR="00D92737">
              <w:rPr>
                <w:iCs/>
              </w:rPr>
              <w:t xml:space="preserve"> </w:t>
            </w:r>
            <w:r w:rsidRPr="00481430">
              <w:rPr>
                <w:iCs/>
              </w:rPr>
              <w:t xml:space="preserve">pracovní dny před uplynutím lhůty pro podání nabídek. </w:t>
            </w:r>
          </w:p>
          <w:p w:rsidRPr="00481430" w:rsidR="00FE0F79" w:rsidP="008E0060" w:rsidRDefault="00FE0F79">
            <w:pPr>
              <w:pStyle w:val="Tabulkatext"/>
              <w:rPr>
                <w:iCs/>
              </w:rPr>
            </w:pP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4968" w:rsidR="00E14E40" w:rsidP="00481430" w:rsidRDefault="00481430">
            <w:pPr>
              <w:pStyle w:val="Tabulkatext"/>
              <w:rPr>
                <w:i/>
              </w:rPr>
            </w:pPr>
            <w:r w:rsidRPr="00F835CB">
              <w:t>Uvedeny v zadávací dokumentaci.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81430" w:rsidR="005C6C32" w:rsidP="00481430" w:rsidRDefault="005C6C32">
            <w:pPr>
              <w:pStyle w:val="Tabulkatext"/>
              <w:rPr>
                <w:iCs/>
                <w:u w:val="single"/>
              </w:rPr>
            </w:pPr>
            <w:r w:rsidRPr="00481430">
              <w:rPr>
                <w:iCs/>
              </w:rPr>
              <w:t xml:space="preserve">Obecnou částí pravidel pro žadatele a příjemce v rámci </w:t>
            </w:r>
            <w:r w:rsidRPr="00481430" w:rsidR="0019708B">
              <w:rPr>
                <w:iCs/>
              </w:rPr>
              <w:t xml:space="preserve">Operačního programu Zaměstnanost (vydání č. </w:t>
            </w:r>
            <w:r w:rsidRPr="00481430" w:rsidR="00481430">
              <w:rPr>
                <w:iCs/>
              </w:rPr>
              <w:t>6</w:t>
            </w:r>
            <w:r w:rsidRPr="00481430" w:rsidR="0019708B">
              <w:rPr>
                <w:iCs/>
              </w:rPr>
              <w:t>)</w:t>
            </w:r>
            <w:r w:rsidRPr="00481430">
              <w:rPr>
                <w:iCs/>
              </w:rPr>
              <w:t xml:space="preserve">, na </w:t>
            </w:r>
            <w:r w:rsidRPr="00481430" w:rsidR="0019708B">
              <w:rPr>
                <w:iCs/>
              </w:rPr>
              <w:t xml:space="preserve">toto </w:t>
            </w:r>
            <w:r w:rsidRPr="00481430">
              <w:rPr>
                <w:iCs/>
              </w:rPr>
              <w:t>zadávací řízení se neaplikují ustanovení zákona č.</w:t>
            </w:r>
            <w:r w:rsidRPr="00481430" w:rsidR="001D3B11">
              <w:rPr>
                <w:iCs/>
              </w:rPr>
              <w:t> </w:t>
            </w:r>
            <w:r w:rsidRPr="00481430">
              <w:rPr>
                <w:iCs/>
              </w:rPr>
              <w:t>13</w:t>
            </w:r>
            <w:r w:rsidRPr="00481430" w:rsidR="007E6E16">
              <w:rPr>
                <w:iCs/>
              </w:rPr>
              <w:t>4</w:t>
            </w:r>
            <w:r w:rsidRPr="00481430">
              <w:rPr>
                <w:iCs/>
              </w:rPr>
              <w:t>/20</w:t>
            </w:r>
            <w:r w:rsidRPr="00481430" w:rsidR="007E6E16">
              <w:rPr>
                <w:iCs/>
              </w:rPr>
              <w:t>1</w:t>
            </w:r>
            <w:r w:rsidRPr="00481430">
              <w:rPr>
                <w:iCs/>
              </w:rPr>
              <w:t xml:space="preserve">6 Sb., o </w:t>
            </w:r>
            <w:r w:rsidRPr="00481430" w:rsidR="007E6E16">
              <w:rPr>
                <w:iCs/>
              </w:rPr>
              <w:t xml:space="preserve">zadávání </w:t>
            </w:r>
            <w:r w:rsidRPr="00481430">
              <w:rPr>
                <w:iCs/>
              </w:rPr>
              <w:t>veřejných zakáz</w:t>
            </w:r>
            <w:r w:rsidRPr="00481430" w:rsidR="007E6E16">
              <w:rPr>
                <w:iCs/>
              </w:rPr>
              <w:t>e</w:t>
            </w:r>
            <w:r w:rsidRPr="00481430">
              <w:rPr>
                <w:iCs/>
              </w:rPr>
              <w:t>k.</w:t>
            </w:r>
          </w:p>
        </w:tc>
      </w:tr>
      <w:tr w:rsidRPr="00E50090" w:rsidR="005C6C32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="00FE0F79" w:rsidP="00D92737" w:rsidRDefault="00FE0F79">
            <w:pPr>
              <w:pStyle w:val="Tabulkatext"/>
              <w:rPr>
                <w:b/>
                <w:bCs/>
              </w:rPr>
            </w:pPr>
          </w:p>
          <w:p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10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  <w:p w:rsidRPr="00E50090" w:rsidR="00D969F1" w:rsidP="00D92737" w:rsidRDefault="00D969F1">
            <w:pPr>
              <w:pStyle w:val="Tabulkatext"/>
              <w:rPr>
                <w:i/>
              </w:rPr>
            </w:pP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FE0F7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="00D969F1" w:rsidP="00D92737" w:rsidRDefault="00D969F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AB2EFF" w:rsidR="006445B9" w:rsidP="00D92737" w:rsidRDefault="00D969F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01DB0">
              <w:rPr>
                <w:rFonts w:ascii="Arial" w:hAnsi="Arial" w:cs="Arial"/>
                <w:sz w:val="20"/>
                <w:szCs w:val="20"/>
              </w:rPr>
              <w:t>V</w:t>
            </w:r>
            <w:r w:rsidRPr="00001DB0" w:rsidR="002D5FD3">
              <w:rPr>
                <w:rFonts w:ascii="Arial" w:hAnsi="Arial" w:cs="Arial"/>
                <w:sz w:val="20"/>
                <w:szCs w:val="20"/>
              </w:rPr>
              <w:t> </w:t>
            </w:r>
            <w:r w:rsidRPr="00001DB0" w:rsidR="002E7268">
              <w:rPr>
                <w:rFonts w:ascii="Arial" w:hAnsi="Arial" w:cs="Arial"/>
                <w:sz w:val="20"/>
                <w:szCs w:val="20"/>
              </w:rPr>
              <w:t>Praze</w:t>
            </w:r>
            <w:r w:rsidRPr="00001DB0" w:rsidR="002D5F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DB0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Pr="00001DB0" w:rsidR="00963B6E">
              <w:rPr>
                <w:rFonts w:ascii="Arial" w:hAnsi="Arial" w:cs="Arial"/>
                <w:sz w:val="20"/>
                <w:szCs w:val="20"/>
              </w:rPr>
              <w:t>12</w:t>
            </w:r>
            <w:r w:rsidRPr="00001DB0">
              <w:rPr>
                <w:rFonts w:ascii="Arial" w:hAnsi="Arial" w:cs="Arial"/>
                <w:sz w:val="20"/>
                <w:szCs w:val="20"/>
              </w:rPr>
              <w:t>.</w:t>
            </w:r>
            <w:r w:rsidRPr="00001DB0" w:rsidR="002D5F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DB0" w:rsidR="00963B6E">
              <w:rPr>
                <w:rFonts w:ascii="Arial" w:hAnsi="Arial" w:cs="Arial"/>
                <w:sz w:val="20"/>
                <w:szCs w:val="20"/>
              </w:rPr>
              <w:t>12</w:t>
            </w:r>
            <w:r w:rsidRPr="00001DB0">
              <w:rPr>
                <w:rFonts w:ascii="Arial" w:hAnsi="Arial" w:cs="Arial"/>
                <w:sz w:val="20"/>
                <w:szCs w:val="20"/>
              </w:rPr>
              <w:t>. 2017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Pr="00481430" w:rsidR="00481430" w:rsidP="00481430" w:rsidRDefault="00481430">
      <w:pPr>
        <w:rPr>
          <w:rFonts w:ascii="Arial" w:hAnsi="Arial" w:eastAsia="Times New Roman" w:cs="Arial"/>
          <w:b/>
          <w:bCs/>
          <w:iCs/>
          <w:color w:val="auto"/>
          <w:lang w:eastAsia="cs-CZ"/>
        </w:rPr>
      </w:pPr>
      <w:r w:rsidRPr="00481430">
        <w:rPr>
          <w:rFonts w:ascii="Arial" w:hAnsi="Arial" w:eastAsia="Times New Roman" w:cs="Arial"/>
          <w:b/>
          <w:bCs/>
          <w:iCs/>
          <w:color w:val="auto"/>
          <w:lang w:eastAsia="cs-CZ"/>
        </w:rPr>
        <w:t xml:space="preserve">Přílohy: </w:t>
      </w:r>
    </w:p>
    <w:p w:rsidRPr="00481430" w:rsidR="005C6C32" w:rsidP="00481430" w:rsidRDefault="00481430">
      <w:pPr>
        <w:rPr>
          <w:iCs/>
        </w:rPr>
      </w:pPr>
      <w:r w:rsidRPr="00481430">
        <w:rPr>
          <w:rFonts w:ascii="Arial" w:hAnsi="Arial" w:eastAsia="Times New Roman" w:cs="Arial"/>
          <w:iCs/>
          <w:color w:val="auto"/>
          <w:lang w:eastAsia="cs-CZ"/>
        </w:rPr>
        <w:t>Zadávací dokumentace včetně příloh</w:t>
      </w:r>
      <w:r w:rsidRPr="00481430" w:rsidR="00E14E40">
        <w:rPr>
          <w:rStyle w:val="Hypertextovodkaz"/>
          <w:rFonts w:eastAsiaTheme="majorEastAsia"/>
          <w:iCs/>
        </w:rPr>
        <w:t xml:space="preserve"> </w:t>
      </w:r>
    </w:p>
    <w:p w:rsidRPr="00E50090" w:rsidR="005C6C32" w:rsidP="00D92737" w:rsidRDefault="005C6C32"/>
    <w:sectPr w:rsidRPr="00E50090" w:rsidR="005C6C32" w:rsidSect="00B940A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57F49" w:rsidP="00744469" w:rsidRDefault="00757F49">
      <w:pPr>
        <w:spacing w:after="0"/>
      </w:pPr>
      <w:r>
        <w:separator/>
      </w:r>
    </w:p>
  </w:endnote>
  <w:endnote w:type="continuationSeparator" w:id="0">
    <w:p w:rsidR="00757F49" w:rsidP="00744469" w:rsidRDefault="00757F49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FE0F79" w:rsidTr="00830A79">
      <w:tc>
        <w:tcPr>
          <w:tcW w:w="5000" w:type="pct"/>
          <w:gridSpan w:val="3"/>
          <w:shd w:val="clear" w:color="auto" w:fill="auto"/>
          <w:vAlign w:val="center"/>
        </w:tcPr>
        <w:p w:rsidR="00FE0F79" w:rsidP="00F543E8" w:rsidRDefault="00FE0F79">
          <w:pPr>
            <w:pStyle w:val="Tabulkazhlav"/>
          </w:pPr>
        </w:p>
      </w:tc>
    </w:tr>
    <w:tr w:rsidR="00FE0F79" w:rsidTr="00830A79">
      <w:tc>
        <w:tcPr>
          <w:tcW w:w="1667" w:type="pct"/>
          <w:shd w:val="clear" w:color="auto" w:fill="auto"/>
          <w:vAlign w:val="center"/>
        </w:tcPr>
        <w:p w:rsidR="00FE0F79" w:rsidP="00E073EC" w:rsidRDefault="00FE0F7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E0F79" w:rsidP="00015461" w:rsidRDefault="00FE0F7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FE0F79" w:rsidP="00E073EC" w:rsidRDefault="00FE0F79">
          <w:pPr>
            <w:pStyle w:val="Tabulkatext"/>
            <w:jc w:val="right"/>
          </w:pPr>
          <w:r>
            <w:t xml:space="preserve">Strana: </w:t>
          </w:r>
          <w:r w:rsidR="00EF097E">
            <w:fldChar w:fldCharType="begin"/>
          </w:r>
          <w:r w:rsidR="003B06C5">
            <w:instrText xml:space="preserve"> PAGE   \* MERGEFORMAT </w:instrText>
          </w:r>
          <w:r w:rsidR="00EF097E">
            <w:fldChar w:fldCharType="separate"/>
          </w:r>
          <w:r w:rsidR="00D23A8C">
            <w:rPr>
              <w:noProof/>
            </w:rPr>
            <w:t>2</w:t>
          </w:r>
          <w:r w:rsidR="00EF097E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D23A8C">
              <w:rPr>
                <w:noProof/>
              </w:rPr>
              <w:t>3</w:t>
            </w:r>
          </w:fldSimple>
        </w:p>
      </w:tc>
    </w:tr>
  </w:tbl>
  <w:p w:rsidR="00FE0F79" w:rsidRDefault="00FE0F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E0F79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E0F79" w:rsidP="00A34F9E" w:rsidRDefault="00FE0F79">
          <w:pPr>
            <w:pStyle w:val="Tabulkazhlav"/>
            <w:rPr>
              <w:b w:val="false"/>
            </w:rPr>
          </w:pPr>
        </w:p>
      </w:tc>
    </w:tr>
    <w:tr w:rsidR="00FE0F79" w:rsidTr="00A34F9E">
      <w:tc>
        <w:tcPr>
          <w:tcW w:w="1667" w:type="pct"/>
          <w:shd w:val="clear" w:color="auto" w:fill="auto"/>
          <w:vAlign w:val="center"/>
        </w:tcPr>
        <w:p w:rsidR="00FE0F79" w:rsidP="00FE0F79" w:rsidRDefault="00FE0F7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E0F79" w:rsidP="00FE0F79" w:rsidRDefault="00FE0F79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E0F79" w:rsidP="00FE0F79" w:rsidRDefault="00FE0F79">
          <w:pPr>
            <w:pStyle w:val="Tabulkatext"/>
            <w:jc w:val="right"/>
          </w:pPr>
          <w:r>
            <w:t xml:space="preserve">Strana: </w:t>
          </w:r>
          <w:r w:rsidR="00EF097E">
            <w:fldChar w:fldCharType="begin"/>
          </w:r>
          <w:r w:rsidR="003B06C5">
            <w:instrText xml:space="preserve"> PAGE   \* MERGEFORMAT </w:instrText>
          </w:r>
          <w:r w:rsidR="00EF097E">
            <w:fldChar w:fldCharType="separate"/>
          </w:r>
          <w:r>
            <w:rPr>
              <w:noProof/>
            </w:rPr>
            <w:t>1</w:t>
          </w:r>
          <w:r w:rsidR="00EF097E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BB1EE6">
              <w:rPr>
                <w:noProof/>
              </w:rPr>
              <w:t>3</w:t>
            </w:r>
          </w:fldSimple>
        </w:p>
      </w:tc>
    </w:tr>
  </w:tbl>
  <w:p w:rsidR="00FE0F79" w:rsidRDefault="00FE0F7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57F49" w:rsidP="00744469" w:rsidRDefault="00757F49">
      <w:pPr>
        <w:spacing w:after="0"/>
      </w:pPr>
      <w:r>
        <w:separator/>
      </w:r>
    </w:p>
  </w:footnote>
  <w:footnote w:type="continuationSeparator" w:id="0">
    <w:p w:rsidR="00757F49" w:rsidP="00744469" w:rsidRDefault="00757F49">
      <w:pPr>
        <w:spacing w:after="0"/>
      </w:pPr>
      <w:r>
        <w:continuationSeparator/>
      </w:r>
    </w:p>
  </w:footnote>
  <w:footnote w:id="1">
    <w:p w:rsidR="00FE0F79" w:rsidP="005C6C32" w:rsidRDefault="00FE0F79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  <w:footnote w:id="2">
    <w:p w:rsidR="00FE0F79" w:rsidRDefault="00FE0F79">
      <w:pPr>
        <w:pStyle w:val="Textpoznpodarou"/>
      </w:pPr>
      <w:r>
        <w:rPr>
          <w:rStyle w:val="Znakapoznpodarou"/>
        </w:rPr>
        <w:footnoteRef/>
      </w:r>
      <w:r>
        <w:t xml:space="preserve"> Další požadavky mohou být zadavatelem specifikovány v závěrečné části výzvy k podání nabídek.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E0F79" w:rsidRDefault="00FE0F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F79" w:rsidRDefault="00FE0F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E0F79" w:rsidRDefault="00FE0F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F79" w:rsidRDefault="00FE0F7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10"/>
  </w:num>
  <w:num w:numId="23">
    <w:abstractNumId w:val="12"/>
  </w:num>
  <w:num w:numId="24">
    <w:abstractNumId w:val="13"/>
  </w:num>
  <w:num w:numId="25">
    <w:abstractNumId w:val="9"/>
  </w:num>
  <w:num w:numId="26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1DB0"/>
    <w:rsid w:val="00002C80"/>
    <w:rsid w:val="00015461"/>
    <w:rsid w:val="000217DF"/>
    <w:rsid w:val="000532DA"/>
    <w:rsid w:val="00055362"/>
    <w:rsid w:val="00057C9B"/>
    <w:rsid w:val="00065731"/>
    <w:rsid w:val="0006679F"/>
    <w:rsid w:val="00067B65"/>
    <w:rsid w:val="00067F8E"/>
    <w:rsid w:val="00073CC8"/>
    <w:rsid w:val="00077D88"/>
    <w:rsid w:val="00084CE4"/>
    <w:rsid w:val="000A1FE3"/>
    <w:rsid w:val="000B25D8"/>
    <w:rsid w:val="000B60DF"/>
    <w:rsid w:val="000C0FA8"/>
    <w:rsid w:val="000E11BF"/>
    <w:rsid w:val="000F0056"/>
    <w:rsid w:val="000F5592"/>
    <w:rsid w:val="00116C99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162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5FD3"/>
    <w:rsid w:val="002D7766"/>
    <w:rsid w:val="002E7268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96283"/>
    <w:rsid w:val="003A5621"/>
    <w:rsid w:val="003A5981"/>
    <w:rsid w:val="003B06C5"/>
    <w:rsid w:val="003B1163"/>
    <w:rsid w:val="003B6F5A"/>
    <w:rsid w:val="003C35BD"/>
    <w:rsid w:val="003D1849"/>
    <w:rsid w:val="003D6F40"/>
    <w:rsid w:val="003E5795"/>
    <w:rsid w:val="003E584A"/>
    <w:rsid w:val="003F02C5"/>
    <w:rsid w:val="003F69DA"/>
    <w:rsid w:val="00410E79"/>
    <w:rsid w:val="004162EF"/>
    <w:rsid w:val="004354DE"/>
    <w:rsid w:val="004415B1"/>
    <w:rsid w:val="004461FB"/>
    <w:rsid w:val="004548E9"/>
    <w:rsid w:val="00455567"/>
    <w:rsid w:val="00481430"/>
    <w:rsid w:val="00497ED7"/>
    <w:rsid w:val="004B48DE"/>
    <w:rsid w:val="004C6F44"/>
    <w:rsid w:val="004C721F"/>
    <w:rsid w:val="004D10CD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087C"/>
    <w:rsid w:val="007021C1"/>
    <w:rsid w:val="00706BD4"/>
    <w:rsid w:val="0071660A"/>
    <w:rsid w:val="007372A9"/>
    <w:rsid w:val="00737635"/>
    <w:rsid w:val="00744469"/>
    <w:rsid w:val="00747312"/>
    <w:rsid w:val="007562F8"/>
    <w:rsid w:val="007566EB"/>
    <w:rsid w:val="00757F49"/>
    <w:rsid w:val="00773D72"/>
    <w:rsid w:val="00782D4C"/>
    <w:rsid w:val="00797E60"/>
    <w:rsid w:val="007A0075"/>
    <w:rsid w:val="007B1C3C"/>
    <w:rsid w:val="007D0935"/>
    <w:rsid w:val="007E6E16"/>
    <w:rsid w:val="007E732D"/>
    <w:rsid w:val="007F5160"/>
    <w:rsid w:val="007F59A4"/>
    <w:rsid w:val="008053D8"/>
    <w:rsid w:val="008117D4"/>
    <w:rsid w:val="0081405F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02A84"/>
    <w:rsid w:val="00910732"/>
    <w:rsid w:val="009117F1"/>
    <w:rsid w:val="009121EF"/>
    <w:rsid w:val="00926B86"/>
    <w:rsid w:val="009343A7"/>
    <w:rsid w:val="00934A32"/>
    <w:rsid w:val="00942E26"/>
    <w:rsid w:val="00942F74"/>
    <w:rsid w:val="009503C7"/>
    <w:rsid w:val="009574F9"/>
    <w:rsid w:val="00963B6E"/>
    <w:rsid w:val="00967D4A"/>
    <w:rsid w:val="009A66A1"/>
    <w:rsid w:val="009A7345"/>
    <w:rsid w:val="009A755D"/>
    <w:rsid w:val="009C6048"/>
    <w:rsid w:val="009C6899"/>
    <w:rsid w:val="009C71CB"/>
    <w:rsid w:val="009D1CA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369E"/>
    <w:rsid w:val="00A47B09"/>
    <w:rsid w:val="00A65271"/>
    <w:rsid w:val="00A67723"/>
    <w:rsid w:val="00A7761D"/>
    <w:rsid w:val="00A87668"/>
    <w:rsid w:val="00AA3E99"/>
    <w:rsid w:val="00AA6A52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0A6"/>
    <w:rsid w:val="00B9435E"/>
    <w:rsid w:val="00BA0F0F"/>
    <w:rsid w:val="00BA40A6"/>
    <w:rsid w:val="00BA5CD3"/>
    <w:rsid w:val="00BB0C81"/>
    <w:rsid w:val="00BB1EE6"/>
    <w:rsid w:val="00BD26E4"/>
    <w:rsid w:val="00BD5598"/>
    <w:rsid w:val="00C1026C"/>
    <w:rsid w:val="00C26A71"/>
    <w:rsid w:val="00C40BA4"/>
    <w:rsid w:val="00C54BB9"/>
    <w:rsid w:val="00C60987"/>
    <w:rsid w:val="00C70F57"/>
    <w:rsid w:val="00C72443"/>
    <w:rsid w:val="00C82BAD"/>
    <w:rsid w:val="00C920D4"/>
    <w:rsid w:val="00CB2BCC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1329F"/>
    <w:rsid w:val="00D23A8C"/>
    <w:rsid w:val="00D43324"/>
    <w:rsid w:val="00D55B22"/>
    <w:rsid w:val="00D61681"/>
    <w:rsid w:val="00D6700A"/>
    <w:rsid w:val="00D7542C"/>
    <w:rsid w:val="00D90F1D"/>
    <w:rsid w:val="00D91F9F"/>
    <w:rsid w:val="00D92737"/>
    <w:rsid w:val="00D969F1"/>
    <w:rsid w:val="00DA7A8F"/>
    <w:rsid w:val="00DB3EA3"/>
    <w:rsid w:val="00DB40C5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0E2C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097E"/>
    <w:rsid w:val="00EF6852"/>
    <w:rsid w:val="00F016B8"/>
    <w:rsid w:val="00F14015"/>
    <w:rsid w:val="00F25FB9"/>
    <w:rsid w:val="00F332DB"/>
    <w:rsid w:val="00F37E18"/>
    <w:rsid w:val="00F4441B"/>
    <w:rsid w:val="00F543E8"/>
    <w:rsid w:val="00F61DB6"/>
    <w:rsid w:val="00F620AD"/>
    <w:rsid w:val="00F65E1C"/>
    <w:rsid w:val="00F749FC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E0F79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C66AF0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table" w:styleId="TableGrid" w:customStyle="true">
    <w:name w:val="TableGrid"/>
    <w:rsid w:val="0048143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wrap" w:customStyle="true">
    <w:name w:val="nowrap"/>
    <w:basedOn w:val="Standardnpsmoodstavce"/>
    <w:rsid w:val="00CB2BCC"/>
  </w:style>
  <w:style w:type="character" w:styleId="datalabel" w:customStyle="true">
    <w:name w:val="datalabel"/>
    <w:basedOn w:val="Standardnpsmoodstavce"/>
    <w:rsid w:val="0070087C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TableGrid" w:type="table">
    <w:name w:val="TableGrid"/>
    <w:rsid w:val="00481430"/>
    <w:pPr>
      <w:spacing w:after="0" w:line="240" w:lineRule="auto"/>
    </w:pPr>
    <w:rPr>
      <w:rFonts w:eastAsiaTheme="minorEastAsia"/>
      <w:lang w:eastAsia="cs-CZ"/>
    </w:rPr>
    <w:tblPr>
      <w:tblCellMar>
        <w:top w:type="dxa" w:w="0"/>
        <w:left w:type="dxa" w:w="0"/>
        <w:bottom w:type="dxa" w:w="0"/>
        <w:right w:type="dxa" w:w="0"/>
      </w:tblCellMar>
    </w:tblPr>
  </w:style>
  <w:style w:customStyle="1" w:styleId="nowrap" w:type="character">
    <w:name w:val="nowrap"/>
    <w:basedOn w:val="Standardnpsmoodstavce"/>
    <w:rsid w:val="00CB2BCC"/>
  </w:style>
  <w:style w:customStyle="1" w:styleId="datalabel" w:type="character">
    <w:name w:val="datalabel"/>
    <w:basedOn w:val="Standardnpsmoodstavce"/>
    <w:rsid w:val="0070087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mailto:kostohryzj@osas.cz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B8YurahXpOa/OUjzqm8snBai1ZU=</DigestValue>
    </Reference>
    <Reference Type="http://www.w3.org/2000/09/xmldsig#Object" URI="#idOfficeObject">
      <DigestMethod Algorithm="http://www.w3.org/2000/09/xmldsig#sha1"/>
      <DigestValue>2XqKAoKJF4MOHTLsS/3TtsZ6+qs=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awguSY2GPLzHGQuDwLi7bePtasI=</DigestValue>
    </Reference>
  </SignedInfo>
  <SignatureValue>v9B4kGX6Z1I76HszRULK2rV9AeQDXuFykPwjtBOPE4sYdt3jGcN5/bclcYcCaJVeQwMNt9mM0e5I
u2SOaTuwqHjnwSgZ6qJ1IfysMjTchBtJPNXwD88Fet1/dbSheAi09HdHyPggwFUADzMyanOXehV6
fO6tLFk9kHI+yz8F1/3HNJNj94rdJ4JcfuwUNCIRtnpvOsrG1EO4DAeT5BYm+8HO3jtr8xGoaJ8E
XVJcExzTFQbi1PQ6AfbsWY1JA/RNUc9gmlkfYOkyXZZS4L7VB5+kjYwmfajE4ceF+5VKh5tKrBQM
GJ4JBj2I7G9/VQ5sTUgrTSxUlnWlFUuwevUcNg==</SignatureValue>
  <KeyInfo>
    <X509Data>
      <X509Certificate>MIIHxTCCBq2gAwIBAgIDJasiMA0GCSqGSIb3DQEBCwUAMF8xCzAJBgNVBAYTAkNaMSwwKgYDVQQK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==
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qLEfgw0XBNyayQou5wlNbOO9FZg=</DigestValue>
      </Reference>
      <Reference URI="/word/fontTable.xml?ContentType=application/vnd.openxmlformats-officedocument.wordprocessingml.fontTable+xml">
        <DigestMethod Algorithm="http://www.w3.org/2000/09/xmldsig#sha1"/>
        <DigestValue>Kxsv80EgYpIgLBB2y4Y1JOEhUmg=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2.jpeg?ContentType=image/jpeg">
        <DigestMethod Algorithm="http://www.w3.org/2000/09/xmldsig#sha1"/>
        <DigestValue>FaaiiQ/zSGdxWMpHHPC6Sx1y+tY=</DigestValue>
      </Reference>
      <Reference URI="/word/settings.xml?ContentType=application/vnd.openxmlformats-officedocument.wordprocessingml.settings+xml">
        <DigestMethod Algorithm="http://www.w3.org/2000/09/xmldsig#sha1"/>
        <DigestValue>SqtXEshkQXR25vsjcBCIXe9IVSA=</DigestValue>
      </Reference>
      <Reference URI="/word/numbering.xml?ContentType=application/vnd.openxmlformats-officedocument.wordprocessingml.numbering+xml">
        <DigestMethod Algorithm="http://www.w3.org/2000/09/xmldsig#sha1"/>
        <DigestValue>Eiepc7GkVTQW6gxe1BDtIplbG6w=</DigestValue>
      </Reference>
      <Reference URI="/word/header2.xml?ContentType=application/vnd.openxmlformats-officedocument.wordprocessingml.header+xml">
        <DigestMethod Algorithm="http://www.w3.org/2000/09/xmldsig#sha1"/>
        <DigestValue>uujFPXWC/XsN8L93tUbAcTPtUoY=</DigestValue>
      </Reference>
      <Reference URI="/word/footer2.xml?ContentType=application/vnd.openxmlformats-officedocument.wordprocessingml.footer+xml">
        <DigestMethod Algorithm="http://www.w3.org/2000/09/xmldsig#sha1"/>
        <DigestValue>eZx38JGVH3M2b/q5Oz+xX2tPNCo=</DigestValue>
      </Reference>
      <Reference URI="/word/footnotes.xml?ContentType=application/vnd.openxmlformats-officedocument.wordprocessingml.footnotes+xml">
        <DigestMethod Algorithm="http://www.w3.org/2000/09/xmldsig#sha1"/>
        <DigestValue>YBIeUvgghssCqcvn/hNFX3oWsCI=</DigestValue>
      </Reference>
      <Reference URI="/word/document.xml?ContentType=application/vnd.openxmlformats-officedocument.wordprocessingml.document.main+xml">
        <DigestMethod Algorithm="http://www.w3.org/2000/09/xmldsig#sha1"/>
        <DigestValue>fnemdARWVLrLLj6vQMDh/TiHM5U=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WithEffects.xml?ContentType=application/vnd.ms-word.stylesWithEffects+xml">
        <DigestMethod Algorithm="http://www.w3.org/2000/09/xmldsig#sha1"/>
        <DigestValue>kc/t+/W0Ns03fMWJ8hz9XKr0LEM=</DigestValue>
      </Reference>
      <Reference URI="/word/footer1.xml?ContentType=application/vnd.openxmlformats-officedocument.wordprocessingml.footer+xml">
        <DigestMethod Algorithm="http://www.w3.org/2000/09/xmldsig#sha1"/>
        <DigestValue>FvSm/wJhvTMTUo0mhelbyW2KyRM=</DigestValue>
      </Reference>
      <Reference URI="/word/endnotes.xml?ContentType=application/vnd.openxmlformats-officedocument.wordprocessingml.endnotes+xml">
        <DigestMethod Algorithm="http://www.w3.org/2000/09/xmldsig#sha1"/>
        <DigestValue>Yr8FNgkWh1swKiLC4sBRWwdXLPE=</DigestValue>
      </Reference>
      <Reference URI="/word/header1.xml?ContentType=application/vnd.openxmlformats-officedocument.wordprocessingml.header+xml">
        <DigestMethod Algorithm="http://www.w3.org/2000/09/xmldsig#sha1"/>
        <DigestValue>UWttXfqgQlRDM+mE24gAaMTDZyQ=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vGI5fSJZ1qgoxthJx9TlopJcIxY=</DigestValue>
      </Reference>
    </Manifest>
    <SignatureProperties>
      <SignatureProperty Id="idSignatureTime" Target="#idPackageSignature">
        <mdssi:SignatureTime>
          <mdssi:Format>YYYY-MM-DDThh:mm:ssTZD</mdssi:Format>
          <mdssi:Value>2017-12-14T19:10:19Z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2017-12-14T19:10:19Z</xd:SigningTime>
          <xd:SigningCertificate>
            <xd:Cert>
              <xd:CertDigest>
                <DigestMethod Algorithm="http://www.w3.org/2000/09/xmldsig#sha1"/>
                <DigestValue>8BAWDONVybclFABztc9nMnuLfrc=</DigestValue>
              </xd:CertDigest>
              <xd:IssuerSerial>
                <X509IssuerName>CN=PostSignum Qualified CA 2, O="Česká pošta, s.p. [IČ 47114983]", C=CZ</X509IssuerName>
                <X509SerialNumber>2468642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4072A66-C73E-4F35-B5D4-2264CA1C658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3</properties:Pages>
  <properties:Words>686</properties:Words>
  <properties:Characters>4048</properties:Characters>
  <properties:Lines>33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4725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2017-12-14T19:10:00Z</dcterms:created>
  <dc:creator/>
  <cp:lastModifiedBy/>
  <cp:lastPrinted>2017-12-14T17:22:00Z</cp:lastPrinted>
  <dcterms:modified xmlns:xsi="http://www.w3.org/2001/XMLSchema-instance" xsi:type="dcterms:W3CDTF">2017-12-14T19:10:00Z</dcterms:modified>
  <cp:revision>2</cp:revision>
</cp:coreProperties>
</file>