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A6D16" w:rsidP="004A6D16" w:rsidRDefault="004A6D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č. 1</w:t>
      </w:r>
    </w:p>
    <w:p w:rsidR="004A6D16" w:rsidP="004A6D16" w:rsidRDefault="004A6D16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k výzvě na podání nabídky</w:t>
      </w:r>
    </w:p>
    <w:p w:rsidR="004A6D16" w:rsidP="004A6D16" w:rsidRDefault="004A6D16">
      <w:pPr>
        <w:ind w:left="3600" w:firstLine="720"/>
        <w:rPr>
          <w:sz w:val="24"/>
          <w:szCs w:val="24"/>
        </w:rPr>
      </w:pPr>
    </w:p>
    <w:p w:rsidRPr="008944FA" w:rsidR="004A6D16" w:rsidP="004A6D16" w:rsidRDefault="004A6D16">
      <w:pPr>
        <w:ind w:left="3600" w:firstLine="7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objednatele: 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 xml:space="preserve">….  </w:t>
      </w:r>
      <w:r w:rsidRPr="00CE408B">
        <w:rPr>
          <w:sz w:val="24"/>
          <w:szCs w:val="24"/>
        </w:rPr>
        <w:t>/</w:t>
      </w:r>
      <w:r w:rsidRPr="00CE408B" w:rsidR="00CE408B">
        <w:rPr>
          <w:sz w:val="24"/>
          <w:szCs w:val="24"/>
        </w:rPr>
        <w:t>KP</w:t>
      </w:r>
      <w:r w:rsidRPr="007F0CB7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proofErr w:type="gramEnd"/>
    </w:p>
    <w:p w:rsidRPr="00EC12C8" w:rsidR="004A6D16" w:rsidP="004A6D16" w:rsidRDefault="004A6D16">
      <w:pPr>
        <w:ind w:left="4320"/>
        <w:rPr>
          <w:sz w:val="24"/>
          <w:szCs w:val="24"/>
        </w:rPr>
      </w:pPr>
      <w:r>
        <w:rPr>
          <w:sz w:val="24"/>
          <w:szCs w:val="24"/>
        </w:rPr>
        <w:t>č</w:t>
      </w:r>
      <w:r w:rsidRPr="008944FA">
        <w:rPr>
          <w:sz w:val="24"/>
          <w:szCs w:val="24"/>
        </w:rPr>
        <w:t xml:space="preserve">íslo smlouvy </w:t>
      </w:r>
      <w:proofErr w:type="gramStart"/>
      <w:r w:rsidRPr="008944FA">
        <w:rPr>
          <w:sz w:val="24"/>
          <w:szCs w:val="24"/>
        </w:rPr>
        <w:t>zhotovitele: ..........................</w:t>
      </w:r>
      <w:proofErr w:type="gramEnd"/>
    </w:p>
    <w:p w:rsidRPr="00905DE4" w:rsidR="004A6D16" w:rsidP="004A6D16" w:rsidRDefault="004A6D16">
      <w:pPr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                                                 </w:t>
      </w:r>
    </w:p>
    <w:p w:rsidRPr="00966C89" w:rsidR="004A6D16" w:rsidP="004A6D16" w:rsidRDefault="004A6D16">
      <w:pPr>
        <w:jc w:val="center"/>
        <w:rPr>
          <w:b/>
          <w:sz w:val="22"/>
        </w:rPr>
      </w:pPr>
      <w:r w:rsidRPr="00966C89">
        <w:rPr>
          <w:b/>
          <w:sz w:val="22"/>
        </w:rPr>
        <w:t>návrh</w:t>
      </w:r>
    </w:p>
    <w:p w:rsidRPr="004E40AE" w:rsidR="004A6D16" w:rsidP="004A6D16" w:rsidRDefault="004A6D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</w:t>
      </w:r>
      <w:r w:rsidRPr="004E40AE">
        <w:rPr>
          <w:b/>
          <w:sz w:val="32"/>
          <w:szCs w:val="32"/>
        </w:rPr>
        <w:t xml:space="preserve"> O DÍLO</w:t>
      </w:r>
    </w:p>
    <w:p w:rsidRPr="000D5E24" w:rsidR="004A6D16" w:rsidP="004A6D16" w:rsidRDefault="004A6D16">
      <w:pPr>
        <w:jc w:val="center"/>
        <w:rPr>
          <w:sz w:val="36"/>
        </w:rPr>
      </w:pPr>
      <w:r w:rsidRPr="000D5E24">
        <w:rPr>
          <w:sz w:val="24"/>
          <w:szCs w:val="24"/>
        </w:rPr>
        <w:t xml:space="preserve">uzavřená podle ustanovení § 2586 a násl. zákona č. 89/2012 Sb., občanský zákoník </w:t>
      </w:r>
    </w:p>
    <w:p w:rsidR="004A6D16" w:rsidP="004A6D16" w:rsidRDefault="004A6D16">
      <w:pPr>
        <w:jc w:val="center"/>
        <w:rPr>
          <w:sz w:val="24"/>
          <w:szCs w:val="24"/>
        </w:rPr>
      </w:pPr>
    </w:p>
    <w:p w:rsidRPr="00EC12C8" w:rsidR="004A6D16" w:rsidP="004A6D16" w:rsidRDefault="004A6D16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EC12C8">
        <w:rPr>
          <w:sz w:val="24"/>
          <w:szCs w:val="24"/>
        </w:rPr>
        <w:t>lánek I</w:t>
      </w:r>
    </w:p>
    <w:p w:rsidRPr="00EC12C8" w:rsidR="004A6D16" w:rsidP="004A6D16" w:rsidRDefault="004A6D16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Pr="00905DE4" w:rsidR="004A6D16" w:rsidP="004A6D16" w:rsidRDefault="004A6D16">
      <w:pPr>
        <w:jc w:val="center"/>
        <w:rPr>
          <w:b/>
          <w:sz w:val="24"/>
          <w:szCs w:val="24"/>
          <w:u w:val="single"/>
        </w:rPr>
      </w:pPr>
    </w:p>
    <w:p w:rsidRPr="00905DE4" w:rsidR="004A6D16" w:rsidP="004A6D16" w:rsidRDefault="004A6D16">
      <w:pPr>
        <w:rPr>
          <w:b/>
          <w:sz w:val="24"/>
          <w:szCs w:val="24"/>
          <w:u w:val="single"/>
        </w:rPr>
      </w:pPr>
    </w:p>
    <w:p w:rsidRPr="000D5E24" w:rsidR="004A6D16" w:rsidP="004A6D16" w:rsidRDefault="004A6D16">
      <w:pPr>
        <w:rPr>
          <w:sz w:val="24"/>
          <w:szCs w:val="24"/>
        </w:rPr>
      </w:pPr>
      <w:r w:rsidRPr="001F1C3D">
        <w:rPr>
          <w:sz w:val="24"/>
          <w:szCs w:val="24"/>
        </w:rPr>
        <w:t>Objednatel: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5E24">
        <w:rPr>
          <w:sz w:val="24"/>
          <w:szCs w:val="24"/>
        </w:rPr>
        <w:t>statutární město Havířov</w:t>
      </w:r>
    </w:p>
    <w:p w:rsidR="004A6D16" w:rsidP="004A6D16" w:rsidRDefault="004A6D16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se sídlem: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4A6D16" w:rsidP="004A6D16" w:rsidRDefault="004A6D16">
      <w:pPr>
        <w:rPr>
          <w:sz w:val="24"/>
          <w:szCs w:val="24"/>
        </w:rPr>
      </w:pPr>
      <w:r>
        <w:rPr>
          <w:sz w:val="24"/>
          <w:szCs w:val="24"/>
        </w:rPr>
        <w:t>ID datové schránky: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49D2">
        <w:rPr>
          <w:sz w:val="24"/>
          <w:szCs w:val="24"/>
        </w:rPr>
        <w:t>7zhb6tn</w:t>
      </w:r>
    </w:p>
    <w:p w:rsidRPr="00905DE4" w:rsidR="004A6D16" w:rsidP="004A6D16" w:rsidRDefault="004A6D16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4A6D16" w:rsidP="004A6D16" w:rsidRDefault="004A6D16">
      <w:pPr>
        <w:ind w:left="284"/>
        <w:rPr>
          <w:sz w:val="24"/>
          <w:szCs w:val="24"/>
        </w:rPr>
      </w:pPr>
    </w:p>
    <w:p w:rsidRPr="00F53C43" w:rsidR="004A6D16" w:rsidP="004A6D16" w:rsidRDefault="004A6D16">
      <w:pPr>
        <w:rPr>
          <w:sz w:val="24"/>
          <w:szCs w:val="24"/>
        </w:rPr>
      </w:pPr>
      <w:r>
        <w:rPr>
          <w:sz w:val="24"/>
          <w:szCs w:val="24"/>
        </w:rPr>
        <w:t>Oprávněný zástupce</w:t>
      </w:r>
    </w:p>
    <w:p w:rsidRPr="002611C4" w:rsidR="004A6D16" w:rsidP="004A6D16" w:rsidRDefault="004A6D16">
      <w:pPr>
        <w:rPr>
          <w:color w:val="000000"/>
          <w:sz w:val="24"/>
          <w:szCs w:val="24"/>
        </w:rPr>
      </w:pPr>
      <w:r w:rsidRPr="00F53C43">
        <w:rPr>
          <w:sz w:val="24"/>
          <w:szCs w:val="24"/>
        </w:rPr>
        <w:t xml:space="preserve">- ve věcech smluvních:   </w:t>
      </w:r>
      <w:r w:rsidRPr="00F53C4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Ing. Karel Šlachta</w:t>
      </w:r>
      <w:r w:rsidRPr="002611C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náměstek primátora pro hospodářský rozvoj</w:t>
      </w:r>
    </w:p>
    <w:p w:rsidR="004A6D16" w:rsidP="004A6D16" w:rsidRDefault="004A6D16">
      <w:pPr>
        <w:rPr>
          <w:color w:val="000000"/>
          <w:sz w:val="24"/>
          <w:szCs w:val="24"/>
        </w:rPr>
      </w:pPr>
      <w:r w:rsidRPr="002611C4">
        <w:rPr>
          <w:color w:val="000000"/>
          <w:sz w:val="24"/>
          <w:szCs w:val="24"/>
        </w:rPr>
        <w:t xml:space="preserve">- ve věcech technických: </w:t>
      </w:r>
      <w:r w:rsidRPr="002611C4">
        <w:rPr>
          <w:color w:val="000000"/>
          <w:sz w:val="24"/>
          <w:szCs w:val="24"/>
        </w:rPr>
        <w:tab/>
      </w:r>
      <w:r w:rsidR="002B0805">
        <w:rPr>
          <w:color w:val="000000"/>
          <w:sz w:val="24"/>
          <w:szCs w:val="24"/>
        </w:rPr>
        <w:t>Mgr. Dana Tichá</w:t>
      </w:r>
      <w:r>
        <w:rPr>
          <w:color w:val="000000"/>
          <w:sz w:val="24"/>
          <w:szCs w:val="24"/>
        </w:rPr>
        <w:t xml:space="preserve">, vedoucí odboru </w:t>
      </w:r>
      <w:r w:rsidR="002B0805">
        <w:rPr>
          <w:color w:val="000000"/>
          <w:sz w:val="24"/>
          <w:szCs w:val="24"/>
        </w:rPr>
        <w:t>kancelář primátora</w:t>
      </w:r>
    </w:p>
    <w:p w:rsidR="004A6D16" w:rsidP="00C450E6" w:rsidRDefault="004A6D16">
      <w:pPr>
        <w:ind w:left="2160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Mgr. Eva Havlů, vedoucí oddělení strategického rozvoje odboru </w:t>
      </w:r>
    </w:p>
    <w:p w:rsidR="004A6D16" w:rsidP="004A6D16" w:rsidRDefault="004A6D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B0805">
        <w:rPr>
          <w:color w:val="000000"/>
          <w:sz w:val="24"/>
          <w:szCs w:val="24"/>
        </w:rPr>
        <w:t>kancelář primátora</w:t>
      </w:r>
      <w:r>
        <w:rPr>
          <w:color w:val="000000"/>
          <w:sz w:val="24"/>
          <w:szCs w:val="24"/>
        </w:rPr>
        <w:t xml:space="preserve"> </w:t>
      </w:r>
      <w:r w:rsidRPr="002611C4">
        <w:rPr>
          <w:color w:val="000000"/>
          <w:sz w:val="24"/>
          <w:szCs w:val="24"/>
        </w:rPr>
        <w:t xml:space="preserve">                         </w:t>
      </w:r>
    </w:p>
    <w:p w:rsidRPr="001D4939" w:rsidR="004A6D16" w:rsidP="004A6D16" w:rsidRDefault="004A6D16">
      <w:pPr>
        <w:rPr>
          <w:sz w:val="24"/>
          <w:szCs w:val="24"/>
        </w:rPr>
      </w:pPr>
      <w:r w:rsidRPr="001D4939">
        <w:rPr>
          <w:sz w:val="24"/>
          <w:szCs w:val="24"/>
        </w:rPr>
        <w:t xml:space="preserve">Bankovní spojení: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D4939">
        <w:rPr>
          <w:sz w:val="24"/>
          <w:szCs w:val="24"/>
        </w:rPr>
        <w:t xml:space="preserve">Česká spořitelna, a.s., centrála v Praze  </w:t>
      </w:r>
    </w:p>
    <w:p w:rsidRPr="00905DE4" w:rsidR="004A6D16" w:rsidP="004A6D16" w:rsidRDefault="004A6D16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Číslo účtu:                     </w:t>
      </w:r>
      <w:r>
        <w:rPr>
          <w:sz w:val="24"/>
          <w:szCs w:val="24"/>
        </w:rPr>
        <w:t xml:space="preserve">   </w:t>
      </w:r>
      <w:r w:rsidRPr="00905DE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20028</w:t>
      </w:r>
      <w:r w:rsidRPr="00905DE4">
        <w:rPr>
          <w:sz w:val="24"/>
          <w:szCs w:val="24"/>
        </w:rPr>
        <w:t>-1721604319/0800</w:t>
      </w:r>
    </w:p>
    <w:p w:rsidRPr="000075C0" w:rsidR="004A6D16" w:rsidP="004A6D16" w:rsidRDefault="004A6D16">
      <w:pPr>
        <w:rPr>
          <w:sz w:val="24"/>
          <w:szCs w:val="24"/>
        </w:rPr>
      </w:pPr>
      <w:r w:rsidRPr="000075C0">
        <w:rPr>
          <w:sz w:val="24"/>
          <w:szCs w:val="24"/>
        </w:rPr>
        <w:t xml:space="preserve">IČO:                                    </w:t>
      </w:r>
      <w:r w:rsidRPr="000075C0">
        <w:rPr>
          <w:sz w:val="24"/>
          <w:szCs w:val="24"/>
        </w:rPr>
        <w:tab/>
        <w:t>00297488</w:t>
      </w:r>
    </w:p>
    <w:p w:rsidRPr="00C31282" w:rsidR="004A6D16" w:rsidP="004A6D16" w:rsidRDefault="004A6D16">
      <w:pPr>
        <w:rPr>
          <w:sz w:val="24"/>
          <w:szCs w:val="24"/>
        </w:rPr>
      </w:pPr>
      <w:r w:rsidRPr="00C31282">
        <w:rPr>
          <w:sz w:val="24"/>
          <w:szCs w:val="24"/>
        </w:rPr>
        <w:t xml:space="preserve">DIČ: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C31282">
        <w:rPr>
          <w:sz w:val="24"/>
          <w:szCs w:val="24"/>
        </w:rPr>
        <w:t xml:space="preserve">CZ00297488 </w:t>
      </w:r>
    </w:p>
    <w:p w:rsidRPr="00905DE4" w:rsidR="004A6D16" w:rsidP="004A6D16" w:rsidRDefault="004A6D16">
      <w:pPr>
        <w:rPr>
          <w:sz w:val="24"/>
          <w:szCs w:val="24"/>
        </w:rPr>
      </w:pPr>
    </w:p>
    <w:p w:rsidRPr="00905DE4" w:rsidR="004A6D16" w:rsidP="004A6D16" w:rsidRDefault="004A6D16">
      <w:pPr>
        <w:rPr>
          <w:sz w:val="24"/>
          <w:szCs w:val="24"/>
        </w:rPr>
      </w:pPr>
    </w:p>
    <w:p w:rsidRPr="00B5004F" w:rsidR="004A6D16" w:rsidP="004A6D16" w:rsidRDefault="004A6D16">
      <w:pPr>
        <w:rPr>
          <w:sz w:val="24"/>
          <w:szCs w:val="24"/>
        </w:rPr>
      </w:pPr>
      <w:proofErr w:type="gramStart"/>
      <w:r w:rsidRPr="00B5004F">
        <w:rPr>
          <w:sz w:val="24"/>
          <w:szCs w:val="24"/>
        </w:rPr>
        <w:t>Zhotovitel:</w:t>
      </w:r>
      <w:r w:rsidRPr="00B5004F">
        <w:rPr>
          <w:b/>
          <w:i/>
          <w:sz w:val="24"/>
          <w:szCs w:val="24"/>
        </w:rPr>
        <w:t xml:space="preserve">               </w:t>
      </w:r>
      <w:r w:rsidRPr="00B5004F">
        <w:rPr>
          <w:b/>
          <w:sz w:val="24"/>
          <w:szCs w:val="24"/>
        </w:rPr>
        <w:tab/>
      </w:r>
      <w:r w:rsidRPr="00B5004F">
        <w:rPr>
          <w:b/>
          <w:i/>
          <w:sz w:val="24"/>
          <w:szCs w:val="24"/>
        </w:rPr>
        <w:t xml:space="preserve"> </w:t>
      </w:r>
      <w:r w:rsidRPr="00B5004F">
        <w:rPr>
          <w:b/>
          <w:i/>
          <w:sz w:val="24"/>
          <w:szCs w:val="24"/>
        </w:rPr>
        <w:tab/>
      </w:r>
      <w:r w:rsidRPr="00B5004F">
        <w:rPr>
          <w:sz w:val="24"/>
          <w:szCs w:val="24"/>
        </w:rPr>
        <w:t>.................................</w:t>
      </w:r>
      <w:proofErr w:type="gramEnd"/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se sídlem:                    </w:t>
      </w:r>
      <w:r w:rsidRPr="00B5004F">
        <w:rPr>
          <w:sz w:val="24"/>
          <w:szCs w:val="24"/>
        </w:rPr>
        <w:tab/>
        <w:t xml:space="preserve">……………………  </w:t>
      </w:r>
      <w:r w:rsidRPr="00B5004F">
        <w:rPr>
          <w:sz w:val="24"/>
          <w:szCs w:val="24"/>
        </w:rPr>
        <w:tab/>
        <w:t xml:space="preserve"> </w:t>
      </w:r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>ID datové schránky: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  <w:t>……</w:t>
      </w:r>
      <w:proofErr w:type="gramStart"/>
      <w:r w:rsidRPr="00B5004F">
        <w:rPr>
          <w:sz w:val="24"/>
          <w:szCs w:val="24"/>
        </w:rPr>
        <w:t>…....................</w:t>
      </w:r>
      <w:proofErr w:type="gramEnd"/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zapsán v obchodním rejstříku </w:t>
      </w:r>
      <w:proofErr w:type="gramStart"/>
      <w:r w:rsidRPr="00B5004F">
        <w:rPr>
          <w:sz w:val="24"/>
          <w:szCs w:val="24"/>
        </w:rPr>
        <w:t>vedeném ...... soudem</w:t>
      </w:r>
      <w:proofErr w:type="gramEnd"/>
      <w:r w:rsidRPr="00B5004F">
        <w:rPr>
          <w:sz w:val="24"/>
          <w:szCs w:val="24"/>
        </w:rPr>
        <w:t xml:space="preserve"> v ....., oddíl ...., vložka .....</w:t>
      </w:r>
    </w:p>
    <w:p w:rsidRPr="00B5004F" w:rsidR="004A6D16" w:rsidP="004A6D16" w:rsidRDefault="004A6D16">
      <w:pPr>
        <w:ind w:left="284"/>
        <w:rPr>
          <w:sz w:val="24"/>
          <w:szCs w:val="24"/>
        </w:rPr>
      </w:pPr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>Oprávněný zástupce:</w:t>
      </w:r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- ve věcech smluvních:     </w:t>
      </w:r>
      <w:r w:rsidRPr="00B5004F">
        <w:rPr>
          <w:sz w:val="24"/>
          <w:szCs w:val="24"/>
        </w:rPr>
        <w:tab/>
        <w:t>………………………</w:t>
      </w:r>
      <w:proofErr w:type="gramStart"/>
      <w:r w:rsidRPr="00B5004F">
        <w:rPr>
          <w:sz w:val="24"/>
          <w:szCs w:val="24"/>
        </w:rPr>
        <w:t>…..</w:t>
      </w:r>
      <w:proofErr w:type="gramEnd"/>
    </w:p>
    <w:p w:rsidRPr="00B5004F" w:rsidR="004A6D16" w:rsidP="004A6D16" w:rsidRDefault="004A6D16">
      <w:pPr>
        <w:ind w:left="2880" w:hanging="2880"/>
        <w:rPr>
          <w:sz w:val="24"/>
          <w:szCs w:val="24"/>
        </w:rPr>
      </w:pPr>
      <w:r w:rsidRPr="00B5004F">
        <w:rPr>
          <w:sz w:val="24"/>
          <w:szCs w:val="24"/>
        </w:rPr>
        <w:t xml:space="preserve">- ve věcech technických:  </w:t>
      </w:r>
      <w:r w:rsidRPr="00B5004F">
        <w:rPr>
          <w:sz w:val="24"/>
          <w:szCs w:val="24"/>
        </w:rPr>
        <w:tab/>
        <w:t>………………………</w:t>
      </w:r>
      <w:proofErr w:type="gramStart"/>
      <w:r w:rsidRPr="00B5004F">
        <w:rPr>
          <w:sz w:val="24"/>
          <w:szCs w:val="24"/>
        </w:rPr>
        <w:t>….., vedoucí</w:t>
      </w:r>
      <w:proofErr w:type="gramEnd"/>
      <w:r w:rsidRPr="00B5004F">
        <w:rPr>
          <w:sz w:val="24"/>
          <w:szCs w:val="24"/>
        </w:rPr>
        <w:t xml:space="preserve"> realizačního týmu</w:t>
      </w:r>
    </w:p>
    <w:p w:rsidRPr="00B5004F" w:rsidR="004A6D16" w:rsidP="004A6D16" w:rsidRDefault="004A6D16">
      <w:pPr>
        <w:ind w:left="2880" w:hanging="2880"/>
        <w:rPr>
          <w:sz w:val="24"/>
        </w:rPr>
      </w:pPr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Bankovní spojení:          </w:t>
      </w:r>
      <w:r w:rsidRPr="00B5004F">
        <w:rPr>
          <w:sz w:val="24"/>
          <w:szCs w:val="24"/>
        </w:rPr>
        <w:tab/>
        <w:t>……………………………</w:t>
      </w:r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Číslo účtu:                     </w:t>
      </w:r>
      <w:r w:rsidRPr="00B5004F">
        <w:rPr>
          <w:sz w:val="24"/>
          <w:szCs w:val="24"/>
        </w:rPr>
        <w:tab/>
        <w:t>……………………………</w:t>
      </w:r>
    </w:p>
    <w:p w:rsidRPr="00B5004F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IČO:                                  </w:t>
      </w:r>
      <w:r w:rsidRPr="00B5004F">
        <w:rPr>
          <w:sz w:val="24"/>
          <w:szCs w:val="24"/>
        </w:rPr>
        <w:tab/>
        <w:t>……………………………</w:t>
      </w:r>
    </w:p>
    <w:p w:rsidRPr="00905DE4" w:rsidR="004A6D16" w:rsidP="004A6D16" w:rsidRDefault="004A6D16">
      <w:pPr>
        <w:rPr>
          <w:sz w:val="24"/>
          <w:szCs w:val="24"/>
        </w:rPr>
      </w:pPr>
      <w:r w:rsidRPr="00B5004F">
        <w:rPr>
          <w:sz w:val="24"/>
          <w:szCs w:val="24"/>
        </w:rPr>
        <w:t>DIČ: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  <w:t>……………………………</w:t>
      </w:r>
      <w:r w:rsidRPr="00905DE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           </w:t>
      </w:r>
    </w:p>
    <w:p w:rsidR="004A6D16" w:rsidP="004A6D16" w:rsidRDefault="004A6D16">
      <w:pPr>
        <w:rPr>
          <w:b/>
          <w:sz w:val="22"/>
        </w:rPr>
      </w:pPr>
    </w:p>
    <w:p w:rsidR="004A6D16" w:rsidP="004A6D16" w:rsidRDefault="004A6D16">
      <w:pPr>
        <w:rPr>
          <w:sz w:val="24"/>
          <w:szCs w:val="24"/>
        </w:rPr>
      </w:pPr>
      <w:r w:rsidRPr="001F1C3D">
        <w:rPr>
          <w:sz w:val="24"/>
          <w:szCs w:val="24"/>
        </w:rPr>
        <w:t>dále také obecně „smluvní strany“.</w:t>
      </w:r>
    </w:p>
    <w:p w:rsidR="004A6D16" w:rsidP="004A6D16" w:rsidRDefault="004A6D16">
      <w:pPr>
        <w:ind w:left="284"/>
        <w:rPr>
          <w:sz w:val="24"/>
          <w:szCs w:val="24"/>
        </w:rPr>
      </w:pPr>
    </w:p>
    <w:p w:rsidR="004A6D16" w:rsidP="004A6D16" w:rsidRDefault="004A6D16">
      <w:pPr>
        <w:ind w:left="284"/>
        <w:rPr>
          <w:sz w:val="24"/>
          <w:szCs w:val="24"/>
        </w:rPr>
      </w:pPr>
    </w:p>
    <w:p w:rsidR="004A6D16" w:rsidP="004A6D16" w:rsidRDefault="004A6D16">
      <w:pPr>
        <w:ind w:left="284"/>
        <w:rPr>
          <w:sz w:val="24"/>
          <w:szCs w:val="24"/>
        </w:rPr>
      </w:pPr>
    </w:p>
    <w:p w:rsidR="004A6D16" w:rsidP="004A6D16" w:rsidRDefault="004A6D16">
      <w:pPr>
        <w:ind w:left="284"/>
        <w:rPr>
          <w:sz w:val="24"/>
          <w:szCs w:val="24"/>
        </w:rPr>
      </w:pPr>
    </w:p>
    <w:p w:rsidR="004A6D16" w:rsidP="004A6D16" w:rsidRDefault="004A6D16">
      <w:pPr>
        <w:ind w:left="284"/>
        <w:rPr>
          <w:sz w:val="24"/>
          <w:szCs w:val="24"/>
        </w:rPr>
      </w:pPr>
    </w:p>
    <w:p w:rsidRPr="0086271C" w:rsidR="004A6D16" w:rsidP="004A6D16" w:rsidRDefault="004A6D16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Pr="0086271C">
        <w:rPr>
          <w:sz w:val="24"/>
          <w:szCs w:val="24"/>
        </w:rPr>
        <w:t>lánek II</w:t>
      </w:r>
    </w:p>
    <w:p w:rsidRPr="0086271C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Základní ustanovení </w:t>
      </w:r>
    </w:p>
    <w:p w:rsidR="004A6D16" w:rsidP="004A6D16" w:rsidRDefault="004A6D16">
      <w:pPr>
        <w:ind w:left="426" w:hanging="426"/>
        <w:jc w:val="center"/>
        <w:rPr>
          <w:b/>
          <w:sz w:val="24"/>
          <w:szCs w:val="24"/>
        </w:rPr>
      </w:pPr>
    </w:p>
    <w:p w:rsidRPr="00112052" w:rsidR="004A6D16" w:rsidP="004A6D16" w:rsidRDefault="004A6D16">
      <w:pPr>
        <w:pStyle w:val="NormlnIMP0"/>
        <w:numPr>
          <w:ilvl w:val="0"/>
          <w:numId w:val="8"/>
        </w:numPr>
        <w:spacing w:line="240" w:lineRule="auto"/>
        <w:ind w:left="284" w:hanging="284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4A6D16" w:rsidP="004A6D16" w:rsidRDefault="004A6D16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Pr="00616D6E" w:rsidR="004A6D16" w:rsidP="004A6D16" w:rsidRDefault="004A6D16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Pr="00616D6E" w:rsidR="004A6D16" w:rsidP="004A6D16" w:rsidRDefault="004A6D16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Pr="008C00E0" w:rsidR="004A6D16" w:rsidP="004A6D16" w:rsidRDefault="004A6D16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</w:pPr>
      <w:r w:rsidRPr="008C00E0">
        <w:t xml:space="preserve">že zhotovitel byl vybrán na základě zadávacího řízení na veřejnou zakázku objednatele </w:t>
      </w:r>
      <w:r w:rsidRPr="008C00E0">
        <w:br/>
        <w:t>zn. VZ</w:t>
      </w:r>
      <w:r w:rsidRPr="00CE408B">
        <w:t>/</w:t>
      </w:r>
      <w:r w:rsidRPr="00CE408B" w:rsidR="00CE408B">
        <w:t>538</w:t>
      </w:r>
      <w:r w:rsidRPr="00CE408B">
        <w:t>/</w:t>
      </w:r>
      <w:r w:rsidRPr="00CE408B" w:rsidR="00CE408B">
        <w:t>KP</w:t>
      </w:r>
      <w:r w:rsidRPr="00CE408B">
        <w:t>/</w:t>
      </w:r>
      <w:r w:rsidRPr="008C00E0">
        <w:t>17 – „Zvyšování kompetencí zaměstnanců prostřednictvím vzdělávání</w:t>
      </w:r>
      <w:r w:rsidR="00CE408B">
        <w:t>- legislativa</w:t>
      </w:r>
      <w:r w:rsidRPr="008C00E0">
        <w:t xml:space="preserve">“. </w:t>
      </w:r>
    </w:p>
    <w:p w:rsidRPr="000D5E24" w:rsidR="004A6D16" w:rsidP="004A6D16" w:rsidRDefault="004A6D16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4A6D16" w:rsidP="004A6D16" w:rsidRDefault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(s ověřeným podpisem) bez prodlení </w:t>
      </w:r>
      <w:r w:rsidRPr="003426DC">
        <w:rPr>
          <w:szCs w:val="24"/>
        </w:rPr>
        <w:t xml:space="preserve">druhé smluvní straně.  </w:t>
      </w:r>
    </w:p>
    <w:p w:rsidR="004A6D16" w:rsidP="004A6D16" w:rsidRDefault="004A6D16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>Písemné oznámení o změně identifikačních údajů</w:t>
      </w:r>
      <w:r>
        <w:rPr>
          <w:szCs w:val="24"/>
        </w:rPr>
        <w:t>,</w:t>
      </w:r>
      <w:r w:rsidRPr="00D4673B">
        <w:rPr>
          <w:szCs w:val="24"/>
        </w:rPr>
        <w:t xml:space="preserve"> a to včetně změny bankovního spojení smluvní strana zašle k  rukám osoby pověřené zastupováním druhé smluvní strany ve věcech technických.</w:t>
      </w:r>
    </w:p>
    <w:p w:rsidRPr="003C0903" w:rsidR="004A6D16" w:rsidP="004A6D16" w:rsidRDefault="004A6D16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4A6D16" w:rsidP="004A6D16" w:rsidRDefault="004A6D16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4A6D16" w:rsidP="004A6D16" w:rsidRDefault="004A6D16">
      <w:pPr>
        <w:pStyle w:val="NormlnIMP0"/>
        <w:spacing w:line="240" w:lineRule="auto"/>
        <w:ind w:left="284"/>
        <w:jc w:val="both"/>
      </w:pPr>
      <w:r w:rsidRPr="00F31EF7">
        <w:t>V písemném oznámení smluvní strana vždy uvede odkaz na číslo smlouvy</w:t>
      </w:r>
      <w:r>
        <w:t xml:space="preserve"> objednatele</w:t>
      </w:r>
      <w:r w:rsidRPr="00F31EF7">
        <w:t xml:space="preserve"> a datum účinnosti oznamované změny. </w:t>
      </w:r>
    </w:p>
    <w:p w:rsidRPr="00F53C43" w:rsidR="004A6D16" w:rsidP="004A6D16" w:rsidRDefault="004A6D16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Pr="007F23EC" w:rsidR="004A6D16" w:rsidP="004A6D16" w:rsidRDefault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szCs w:val="24"/>
        </w:rPr>
        <w:t>Zhotovitel prohlašuje, že je odborně způsobilý k zajištění předmětu plnění podle této smlouvy</w:t>
      </w:r>
      <w:r>
        <w:rPr>
          <w:szCs w:val="24"/>
        </w:rPr>
        <w:t>.</w:t>
      </w:r>
    </w:p>
    <w:p w:rsidRPr="007F23EC" w:rsidR="004A6D16" w:rsidP="004A6D16" w:rsidRDefault="004A6D16">
      <w:pPr>
        <w:pStyle w:val="NormlnIMP0"/>
        <w:spacing w:line="240" w:lineRule="auto"/>
        <w:ind w:left="284"/>
        <w:jc w:val="both"/>
        <w:textAlignment w:val="auto"/>
        <w:rPr>
          <w:color w:val="000000"/>
          <w:szCs w:val="24"/>
        </w:rPr>
      </w:pPr>
    </w:p>
    <w:p w:rsidRPr="007F23EC" w:rsidR="004A6D16" w:rsidP="004A6D16" w:rsidRDefault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color w:val="000000"/>
          <w:szCs w:val="24"/>
        </w:rPr>
        <w:t>Smluvní strany prohlašují, že předmět smlouvy není plněním nemožným</w:t>
      </w:r>
      <w:r>
        <w:rPr>
          <w:color w:val="000000"/>
          <w:szCs w:val="24"/>
        </w:rPr>
        <w:t>,</w:t>
      </w:r>
      <w:r w:rsidRPr="007F23EC">
        <w:rPr>
          <w:color w:val="000000"/>
          <w:szCs w:val="24"/>
        </w:rPr>
        <w:t xml:space="preserve"> a že tuto smlouvu uzavřely po pečlivém zvážení všech možných důsledků.</w:t>
      </w:r>
    </w:p>
    <w:p w:rsidRPr="004127C1" w:rsidR="004A6D16" w:rsidP="004A6D16" w:rsidRDefault="004A6D16">
      <w:pPr>
        <w:pStyle w:val="NormlnIMP0"/>
        <w:spacing w:line="240" w:lineRule="auto"/>
        <w:jc w:val="both"/>
        <w:rPr>
          <w:szCs w:val="24"/>
        </w:rPr>
      </w:pPr>
    </w:p>
    <w:p w:rsidRPr="00165865" w:rsidR="004A6D16" w:rsidP="004A6D16" w:rsidRDefault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 xml:space="preserve">Zhotovené dílo nebude využito pro ekonomickou činnost objednatele ve smyslu zákona č.  235/2004  Sb., o dani z přidané hodnoty, ve znění pozdějších předpisů. </w:t>
      </w:r>
    </w:p>
    <w:p w:rsidRPr="00165865" w:rsidR="004A6D16" w:rsidP="004A6D16" w:rsidRDefault="004A6D16">
      <w:pPr>
        <w:pStyle w:val="Odstavecseseznamem"/>
        <w:jc w:val="both"/>
        <w:rPr>
          <w:szCs w:val="24"/>
        </w:rPr>
      </w:pPr>
    </w:p>
    <w:p w:rsidRPr="00165865" w:rsidR="004A6D16" w:rsidP="004A6D16" w:rsidRDefault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>Objednatel výslovně prohlašuje, že není v souvislosti s plněním předmětu této smlouvy osobou povinnou k dani z přidané hodnoty a nebude uplatněn režim přenesené daňové povinnosti podle § 92e zákona č. 235/2004  Sb., o dani z přidané hodnoty, ve znění pozdějších předpisů.</w:t>
      </w:r>
    </w:p>
    <w:p w:rsidR="004A6D16" w:rsidP="004A6D16" w:rsidRDefault="004A6D16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Pr="004127C1" w:rsidR="004A6D16" w:rsidP="004A6D16" w:rsidRDefault="004A6D16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4A6D16" w:rsidP="004A6D16" w:rsidRDefault="004A6D16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="004A6D16" w:rsidP="004A6D16" w:rsidRDefault="004A6D16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Pr="0086271C" w:rsidR="004A6D16" w:rsidP="004A6D16" w:rsidRDefault="004A6D16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86271C">
        <w:rPr>
          <w:sz w:val="24"/>
          <w:szCs w:val="24"/>
        </w:rPr>
        <w:t>lánek III</w:t>
      </w:r>
    </w:p>
    <w:p w:rsidRPr="0086271C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Předmět </w:t>
      </w:r>
      <w:r>
        <w:rPr>
          <w:sz w:val="24"/>
          <w:szCs w:val="24"/>
        </w:rPr>
        <w:t>smlouvy</w:t>
      </w:r>
    </w:p>
    <w:p w:rsidRPr="00905DE4" w:rsidR="004A6D16" w:rsidP="004A6D16" w:rsidRDefault="004A6D16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Pr="006808AB" w:rsidR="004A6D16" w:rsidP="006808AB" w:rsidRDefault="004A6D16">
      <w:pPr>
        <w:pStyle w:val="Odstavecseseznamem"/>
        <w:numPr>
          <w:ilvl w:val="0"/>
          <w:numId w:val="35"/>
        </w:numPr>
        <w:overflowPunct/>
        <w:autoSpaceDE/>
        <w:autoSpaceDN/>
        <w:adjustRightInd/>
        <w:ind w:left="284" w:hanging="284"/>
        <w:textAlignment w:val="auto"/>
        <w:rPr>
          <w:sz w:val="24"/>
          <w:szCs w:val="24"/>
        </w:rPr>
      </w:pPr>
      <w:r w:rsidRPr="006808AB">
        <w:rPr>
          <w:sz w:val="24"/>
          <w:szCs w:val="24"/>
        </w:rPr>
        <w:t xml:space="preserve">Touto smlouvou o dílo se zhotovitel zavazuje poskytnout v rámci realizovaného projektu „Zvyšování kompetencí zaměstnanců prostřednictvím vzdělávání“ </w:t>
      </w:r>
      <w:proofErr w:type="spellStart"/>
      <w:proofErr w:type="gramStart"/>
      <w:r w:rsidRPr="006808AB">
        <w:rPr>
          <w:sz w:val="24"/>
          <w:szCs w:val="24"/>
        </w:rPr>
        <w:t>reg</w:t>
      </w:r>
      <w:proofErr w:type="gramEnd"/>
      <w:r w:rsidRPr="006808AB">
        <w:rPr>
          <w:sz w:val="24"/>
          <w:szCs w:val="24"/>
        </w:rPr>
        <w:t>.</w:t>
      </w:r>
      <w:proofErr w:type="gramStart"/>
      <w:r w:rsidRPr="006808AB">
        <w:rPr>
          <w:sz w:val="24"/>
          <w:szCs w:val="24"/>
        </w:rPr>
        <w:t>č</w:t>
      </w:r>
      <w:proofErr w:type="spellEnd"/>
      <w:r w:rsidRPr="006808AB">
        <w:rPr>
          <w:sz w:val="24"/>
          <w:szCs w:val="24"/>
        </w:rPr>
        <w:t>.</w:t>
      </w:r>
      <w:proofErr w:type="gramEnd"/>
      <w:r w:rsidRPr="006808AB">
        <w:rPr>
          <w:sz w:val="24"/>
          <w:szCs w:val="24"/>
        </w:rPr>
        <w:t xml:space="preserve"> </w:t>
      </w:r>
      <w:r w:rsidRPr="006808AB">
        <w:rPr>
          <w:sz w:val="24"/>
          <w:szCs w:val="24"/>
        </w:rPr>
        <w:lastRenderedPageBreak/>
        <w:t>CZ.03.4.74/0.0/0.0/16_033/0002852 plnění (dále též „dílo“ nebo „službu“) v oblasti „</w:t>
      </w:r>
      <w:r w:rsidR="002B0805">
        <w:rPr>
          <w:sz w:val="24"/>
          <w:szCs w:val="24"/>
        </w:rPr>
        <w:t>l</w:t>
      </w:r>
      <w:r w:rsidRPr="006808AB" w:rsidR="00F53547">
        <w:rPr>
          <w:sz w:val="24"/>
          <w:szCs w:val="24"/>
        </w:rPr>
        <w:t xml:space="preserve">egislativa“, </w:t>
      </w:r>
      <w:r w:rsidRPr="006808AB">
        <w:rPr>
          <w:sz w:val="24"/>
          <w:szCs w:val="24"/>
        </w:rPr>
        <w:t>která se člení na tyto vzdělávací aktivity:</w:t>
      </w:r>
    </w:p>
    <w:p w:rsidRPr="00545EBD" w:rsidR="004A6D16" w:rsidP="00582E2C" w:rsidRDefault="00582E2C">
      <w:pPr>
        <w:pStyle w:val="Odstavecseseznamem"/>
        <w:numPr>
          <w:ilvl w:val="1"/>
          <w:numId w:val="20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3547">
        <w:rPr>
          <w:b/>
          <w:sz w:val="24"/>
          <w:szCs w:val="24"/>
        </w:rPr>
        <w:t>Zadávání veřejných zakázek a proces vedení zadávacího řízení</w:t>
      </w:r>
    </w:p>
    <w:p w:rsidRPr="00545EBD" w:rsidR="004A6D16" w:rsidP="00582E2C" w:rsidRDefault="004A6D16">
      <w:pPr>
        <w:pStyle w:val="Odstavecseseznamem"/>
        <w:numPr>
          <w:ilvl w:val="1"/>
          <w:numId w:val="20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3547">
        <w:rPr>
          <w:b/>
          <w:sz w:val="24"/>
          <w:szCs w:val="24"/>
        </w:rPr>
        <w:t>Vzdělávání v oblasti příslušné legislativy</w:t>
      </w:r>
    </w:p>
    <w:p w:rsidRPr="00BF6A89" w:rsidR="004A6D16" w:rsidP="004A6D16" w:rsidRDefault="004A6D1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Pr="00F53547" w:rsidR="00F53547" w:rsidP="00F53547" w:rsidRDefault="004A6D16">
      <w:pPr>
        <w:rPr>
          <w:b/>
          <w:sz w:val="24"/>
          <w:szCs w:val="24"/>
        </w:rPr>
      </w:pPr>
      <w:r w:rsidRPr="00F53547">
        <w:rPr>
          <w:b/>
          <w:sz w:val="24"/>
          <w:szCs w:val="24"/>
        </w:rPr>
        <w:t xml:space="preserve">1.1.1. </w:t>
      </w:r>
      <w:r w:rsidRPr="00F53547" w:rsidR="00F53547">
        <w:rPr>
          <w:b/>
          <w:sz w:val="24"/>
          <w:szCs w:val="24"/>
        </w:rPr>
        <w:t>Zadávání veřejných zakázek a proces vedení zadávacího řízení</w:t>
      </w:r>
    </w:p>
    <w:p w:rsidRPr="00BB6A82" w:rsidR="00F53547" w:rsidP="00F53547" w:rsidRDefault="00F5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</w:t>
      </w:r>
      <w:r w:rsidRPr="00DF5661">
        <w:rPr>
          <w:sz w:val="24"/>
          <w:szCs w:val="24"/>
        </w:rPr>
        <w:t>zavazuje zrealizovat</w:t>
      </w:r>
      <w:r w:rsidRPr="008E57F0">
        <w:t xml:space="preserve"> </w:t>
      </w:r>
      <w:r w:rsidRPr="008E57F0">
        <w:rPr>
          <w:sz w:val="24"/>
        </w:rPr>
        <w:t>2</w:t>
      </w:r>
      <w:r w:rsidRPr="00DF5661">
        <w:t xml:space="preserve"> </w:t>
      </w:r>
      <w:r w:rsidRPr="00DF5661">
        <w:rPr>
          <w:sz w:val="24"/>
          <w:szCs w:val="24"/>
        </w:rPr>
        <w:t>denní</w:t>
      </w:r>
      <w:r w:rsidRPr="00BB6A82">
        <w:rPr>
          <w:sz w:val="24"/>
          <w:szCs w:val="24"/>
        </w:rPr>
        <w:t xml:space="preserve"> (16</w:t>
      </w:r>
      <w:r>
        <w:rPr>
          <w:sz w:val="24"/>
          <w:szCs w:val="24"/>
        </w:rPr>
        <w:t xml:space="preserve"> školících </w:t>
      </w:r>
      <w:proofErr w:type="gramStart"/>
      <w:r>
        <w:rPr>
          <w:sz w:val="24"/>
          <w:szCs w:val="24"/>
        </w:rPr>
        <w:t>hodin)</w:t>
      </w:r>
      <w:r w:rsidR="008A1528">
        <w:rPr>
          <w:sz w:val="24"/>
          <w:szCs w:val="24"/>
        </w:rPr>
        <w:t xml:space="preserve"> </w:t>
      </w:r>
      <w:r w:rsidRPr="008A1528" w:rsidR="008A1528">
        <w:rPr>
          <w:sz w:val="24"/>
          <w:szCs w:val="24"/>
        </w:rPr>
        <w:t>(školící</w:t>
      </w:r>
      <w:proofErr w:type="gramEnd"/>
      <w:r w:rsidRPr="008A1528" w:rsidR="008A1528">
        <w:rPr>
          <w:sz w:val="24"/>
          <w:szCs w:val="24"/>
        </w:rPr>
        <w:t xml:space="preserve"> hodinou se rozumí 45 vyučovacích minut bez přestávky)</w:t>
      </w:r>
      <w:r w:rsidRPr="00BB6A82">
        <w:rPr>
          <w:sz w:val="24"/>
          <w:szCs w:val="24"/>
        </w:rPr>
        <w:t xml:space="preserve"> prezenční kurz, který bude zaměřen na proces zadávání veřejných zakázek s obsahem, jež bude reflektovat současnou legislativu, zejména pak účinnost zákona č. 134/2016 Sb., o zadávání veřejných zakázek (ZZVZ).</w:t>
      </w:r>
    </w:p>
    <w:p w:rsidRPr="00BB6A82" w:rsidR="00F53547" w:rsidP="00F53547" w:rsidRDefault="00F53547">
      <w:pPr>
        <w:rPr>
          <w:sz w:val="24"/>
          <w:szCs w:val="24"/>
        </w:rPr>
      </w:pPr>
      <w:r w:rsidRPr="00BB6A82">
        <w:rPr>
          <w:sz w:val="24"/>
          <w:szCs w:val="24"/>
        </w:rPr>
        <w:t>Indikativní obsah požadovaného kurzu:</w:t>
      </w:r>
    </w:p>
    <w:p w:rsidRPr="00BB6A82" w:rsidR="00F53547" w:rsidP="00F53547" w:rsidRDefault="00F53547">
      <w:pPr>
        <w:rPr>
          <w:sz w:val="24"/>
          <w:szCs w:val="24"/>
        </w:rPr>
      </w:pPr>
      <w:r w:rsidRPr="00BB6A8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školící </w:t>
      </w:r>
      <w:r w:rsidRPr="00BB6A82">
        <w:rPr>
          <w:sz w:val="24"/>
          <w:szCs w:val="24"/>
        </w:rPr>
        <w:t>den</w:t>
      </w:r>
      <w:r w:rsidR="004523FD">
        <w:rPr>
          <w:sz w:val="24"/>
          <w:szCs w:val="24"/>
        </w:rPr>
        <w:t xml:space="preserve"> </w:t>
      </w:r>
      <w:r w:rsidRPr="00BB6A82">
        <w:rPr>
          <w:sz w:val="24"/>
          <w:szCs w:val="24"/>
        </w:rPr>
        <w:t>/ 8</w:t>
      </w:r>
      <w:r>
        <w:rPr>
          <w:sz w:val="24"/>
          <w:szCs w:val="24"/>
        </w:rPr>
        <w:t xml:space="preserve"> školících</w:t>
      </w:r>
      <w:r w:rsidRPr="00BB6A82">
        <w:rPr>
          <w:sz w:val="24"/>
          <w:szCs w:val="24"/>
        </w:rPr>
        <w:t xml:space="preserve"> hodin výuky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Úvodní představení ZZVZ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Změny v zadávacích postupech a institutech zadávacího řízení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Nové požadavky na prokazování kvalifikace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Hodnocení nabídek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Změny ve lhůtách pro zadávání veřejných zakázek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Průběh zadávacího řízení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  <w:tab w:val="left" w:pos="567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Zrušení ZŘ</w:t>
      </w:r>
    </w:p>
    <w:p w:rsidRPr="00BB6A82" w:rsidR="00F53547" w:rsidP="00F53547" w:rsidRDefault="00F53547">
      <w:pPr>
        <w:ind w:left="426"/>
        <w:rPr>
          <w:sz w:val="24"/>
          <w:szCs w:val="24"/>
        </w:rPr>
      </w:pPr>
    </w:p>
    <w:p w:rsidRPr="00BB6A82" w:rsidR="00F53547" w:rsidP="00F53547" w:rsidRDefault="00F53547">
      <w:pPr>
        <w:rPr>
          <w:sz w:val="24"/>
          <w:szCs w:val="24"/>
        </w:rPr>
      </w:pPr>
      <w:r w:rsidRPr="00BB6A82">
        <w:rPr>
          <w:sz w:val="24"/>
          <w:szCs w:val="24"/>
        </w:rPr>
        <w:t xml:space="preserve">2. </w:t>
      </w:r>
      <w:r w:rsidRPr="00CE408B" w:rsidR="004523FD">
        <w:rPr>
          <w:sz w:val="24"/>
          <w:szCs w:val="24"/>
        </w:rPr>
        <w:t xml:space="preserve">školicí </w:t>
      </w:r>
      <w:r w:rsidRPr="00BB6A82">
        <w:rPr>
          <w:sz w:val="24"/>
          <w:szCs w:val="24"/>
        </w:rPr>
        <w:t>den</w:t>
      </w:r>
      <w:r w:rsidR="004523FD">
        <w:rPr>
          <w:sz w:val="24"/>
          <w:szCs w:val="24"/>
        </w:rPr>
        <w:t xml:space="preserve"> </w:t>
      </w:r>
      <w:r w:rsidRPr="00BB6A82">
        <w:rPr>
          <w:sz w:val="24"/>
          <w:szCs w:val="24"/>
        </w:rPr>
        <w:t>/8 hodin výuky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 xml:space="preserve">Změny v </w:t>
      </w:r>
      <w:proofErr w:type="spellStart"/>
      <w:r w:rsidRPr="00BB6A82">
        <w:rPr>
          <w:sz w:val="24"/>
          <w:szCs w:val="24"/>
        </w:rPr>
        <w:t>uveřejňovacích</w:t>
      </w:r>
      <w:proofErr w:type="spellEnd"/>
      <w:r w:rsidRPr="00BB6A82">
        <w:rPr>
          <w:sz w:val="24"/>
          <w:szCs w:val="24"/>
        </w:rPr>
        <w:t xml:space="preserve"> povinnostech zadavatelů a komunikaci v zadávacím řízení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Změny v Informačním systému o veřejných zakázkách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Námitky a dohled nad dodržováním ZZVZ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Přechodná ustanovení ZZVZ a odkladná účinnost</w:t>
      </w:r>
    </w:p>
    <w:p w:rsidRPr="00BB6A82" w:rsidR="00F53547" w:rsidP="00582E2C" w:rsidRDefault="00F53547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Příklady z praxe a nejčastější chyby veřejných zadavatelů</w:t>
      </w:r>
    </w:p>
    <w:p w:rsidR="00F53547" w:rsidP="00582E2C" w:rsidRDefault="00F53547">
      <w:pPr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BB6A82">
        <w:rPr>
          <w:sz w:val="24"/>
          <w:szCs w:val="24"/>
        </w:rPr>
        <w:t>Diskuse a závěr</w:t>
      </w:r>
    </w:p>
    <w:p w:rsidR="00F53547" w:rsidP="00F53547" w:rsidRDefault="00F53547">
      <w:pPr>
        <w:ind w:left="426"/>
        <w:rPr>
          <w:sz w:val="24"/>
          <w:szCs w:val="24"/>
        </w:rPr>
      </w:pPr>
    </w:p>
    <w:p w:rsidRPr="00B61044" w:rsidR="00F53547" w:rsidP="00F53547" w:rsidRDefault="00F53547">
      <w:pPr>
        <w:pStyle w:val="Odstavecseseznamem"/>
        <w:overflowPunct/>
        <w:ind w:left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Zhotovitel se zavazuje zrealizovat</w:t>
      </w:r>
      <w:r w:rsidRPr="00B61044">
        <w:rPr>
          <w:sz w:val="24"/>
          <w:szCs w:val="24"/>
        </w:rPr>
        <w:t xml:space="preserve"> školení</w:t>
      </w:r>
      <w:r>
        <w:rPr>
          <w:sz w:val="24"/>
          <w:szCs w:val="24"/>
        </w:rPr>
        <w:t xml:space="preserve"> na výše uvedená témata min. 35 zaměstnancům MMH rozdělených do dvou skupin s max. počtem 20 účastníků na skupinu. V</w:t>
      </w:r>
      <w:r w:rsidRPr="00B61044">
        <w:rPr>
          <w:sz w:val="24"/>
          <w:szCs w:val="24"/>
        </w:rPr>
        <w:t xml:space="preserve"> této oblasti </w:t>
      </w:r>
      <w:r>
        <w:rPr>
          <w:sz w:val="24"/>
          <w:szCs w:val="24"/>
        </w:rPr>
        <w:t>se zavazuje z</w:t>
      </w:r>
      <w:r w:rsidRPr="00B61044">
        <w:rPr>
          <w:sz w:val="24"/>
          <w:szCs w:val="24"/>
        </w:rPr>
        <w:t>realizov</w:t>
      </w:r>
      <w:r>
        <w:rPr>
          <w:sz w:val="24"/>
          <w:szCs w:val="24"/>
        </w:rPr>
        <w:t>at</w:t>
      </w:r>
      <w:r w:rsidRPr="00B61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B61044">
        <w:rPr>
          <w:sz w:val="24"/>
          <w:szCs w:val="24"/>
        </w:rPr>
        <w:t>školicí</w:t>
      </w:r>
      <w:r>
        <w:rPr>
          <w:sz w:val="24"/>
          <w:szCs w:val="24"/>
        </w:rPr>
        <w:t xml:space="preserve"> </w:t>
      </w:r>
      <w:r w:rsidRPr="00B61044">
        <w:rPr>
          <w:sz w:val="24"/>
          <w:szCs w:val="24"/>
        </w:rPr>
        <w:t>dn</w:t>
      </w:r>
      <w:r>
        <w:rPr>
          <w:sz w:val="24"/>
          <w:szCs w:val="24"/>
        </w:rPr>
        <w:t>y</w:t>
      </w:r>
      <w:r w:rsidRPr="00B61044">
        <w:rPr>
          <w:sz w:val="24"/>
          <w:szCs w:val="24"/>
        </w:rPr>
        <w:t xml:space="preserve"> po 8 </w:t>
      </w:r>
      <w:r>
        <w:rPr>
          <w:sz w:val="24"/>
          <w:szCs w:val="24"/>
        </w:rPr>
        <w:t xml:space="preserve">školících </w:t>
      </w:r>
      <w:r w:rsidRPr="00B61044">
        <w:rPr>
          <w:sz w:val="24"/>
          <w:szCs w:val="24"/>
        </w:rPr>
        <w:t>hodinách</w:t>
      </w:r>
      <w:r>
        <w:rPr>
          <w:sz w:val="24"/>
          <w:szCs w:val="24"/>
        </w:rPr>
        <w:t xml:space="preserve">. </w:t>
      </w:r>
    </w:p>
    <w:p w:rsidR="004A6D16" w:rsidP="004A6D16" w:rsidRDefault="004A6D16">
      <w:pPr>
        <w:rPr>
          <w:sz w:val="24"/>
          <w:szCs w:val="24"/>
        </w:rPr>
      </w:pPr>
    </w:p>
    <w:p w:rsidRPr="00DA36EC" w:rsidR="004A6D16" w:rsidP="004A6D16" w:rsidRDefault="004A6D1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53547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.</w:t>
      </w:r>
      <w:r w:rsidRPr="00DA36EC">
        <w:rPr>
          <w:b/>
          <w:sz w:val="24"/>
          <w:szCs w:val="24"/>
        </w:rPr>
        <w:t xml:space="preserve"> </w:t>
      </w:r>
      <w:r w:rsidR="00F53547">
        <w:rPr>
          <w:b/>
          <w:sz w:val="24"/>
          <w:szCs w:val="24"/>
        </w:rPr>
        <w:t>Vzdělávání v oblasti příslušné legislativy</w:t>
      </w:r>
    </w:p>
    <w:p w:rsidRPr="00D2762A" w:rsidR="00F53547" w:rsidP="00F53547" w:rsidRDefault="00F53547">
      <w:pPr>
        <w:rPr>
          <w:sz w:val="24"/>
          <w:szCs w:val="24"/>
        </w:rPr>
      </w:pPr>
      <w:r w:rsidRPr="00D2762A">
        <w:rPr>
          <w:sz w:val="24"/>
          <w:szCs w:val="24"/>
        </w:rPr>
        <w:t xml:space="preserve">V rámci </w:t>
      </w:r>
      <w:r>
        <w:rPr>
          <w:sz w:val="24"/>
          <w:szCs w:val="24"/>
        </w:rPr>
        <w:t>této vzdělávací oblasti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>se zhotovitel zavazuje</w:t>
      </w:r>
      <w:r w:rsidRPr="00D2762A">
        <w:rPr>
          <w:sz w:val="24"/>
          <w:szCs w:val="24"/>
        </w:rPr>
        <w:t xml:space="preserve"> realizov</w:t>
      </w:r>
      <w:r>
        <w:rPr>
          <w:sz w:val="24"/>
          <w:szCs w:val="24"/>
        </w:rPr>
        <w:t>at</w:t>
      </w:r>
      <w:r w:rsidRPr="00D2762A">
        <w:rPr>
          <w:sz w:val="24"/>
          <w:szCs w:val="24"/>
        </w:rPr>
        <w:t xml:space="preserve"> tyto kurzy: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Správní řád: 105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rozdělených do 7 skupin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Přestupkový zákon: 32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rozdělených do 2 skupin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Občanský zákoník: 45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rozdělených do 3 skupin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Zákon o obcích: 44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rozdělených do 3 skupin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Stavební zákon: 28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2762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2762A">
        <w:rPr>
          <w:sz w:val="24"/>
          <w:szCs w:val="24"/>
        </w:rPr>
        <w:t>skupina</w:t>
      </w:r>
    </w:p>
    <w:p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8C00E0">
        <w:rPr>
          <w:sz w:val="24"/>
          <w:szCs w:val="24"/>
        </w:rPr>
        <w:t xml:space="preserve">Kontrolní řád:12 zaměstnanců </w:t>
      </w:r>
      <w:r>
        <w:rPr>
          <w:sz w:val="24"/>
          <w:szCs w:val="24"/>
        </w:rPr>
        <w:t xml:space="preserve">- </w:t>
      </w:r>
      <w:r w:rsidRPr="008C00E0">
        <w:rPr>
          <w:sz w:val="24"/>
          <w:szCs w:val="24"/>
        </w:rPr>
        <w:t>1 skupina</w:t>
      </w:r>
    </w:p>
    <w:p w:rsidRPr="008C00E0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8C00E0">
        <w:rPr>
          <w:sz w:val="24"/>
          <w:szCs w:val="24"/>
        </w:rPr>
        <w:t xml:space="preserve">Exekuce: 11 zaměstnanců </w:t>
      </w:r>
      <w:r>
        <w:rPr>
          <w:sz w:val="24"/>
          <w:szCs w:val="24"/>
        </w:rPr>
        <w:t xml:space="preserve">- </w:t>
      </w:r>
      <w:r w:rsidRPr="008C00E0">
        <w:rPr>
          <w:sz w:val="24"/>
          <w:szCs w:val="24"/>
        </w:rPr>
        <w:t>1 skupina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Daňový řád: 11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2762A">
        <w:rPr>
          <w:sz w:val="24"/>
          <w:szCs w:val="24"/>
        </w:rPr>
        <w:t>1 skupina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Zákoník práce: 15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2762A">
        <w:rPr>
          <w:sz w:val="24"/>
          <w:szCs w:val="24"/>
        </w:rPr>
        <w:t>1 skupina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Smluvní vztahy v rámci realizace staveb: 10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2762A">
        <w:rPr>
          <w:sz w:val="24"/>
          <w:szCs w:val="24"/>
        </w:rPr>
        <w:t>1 skupina</w:t>
      </w:r>
    </w:p>
    <w:p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8C00E0">
        <w:rPr>
          <w:sz w:val="24"/>
          <w:szCs w:val="24"/>
        </w:rPr>
        <w:t>Stavební řád: 19 zaměstnanců -</w:t>
      </w:r>
      <w:r>
        <w:rPr>
          <w:sz w:val="24"/>
          <w:szCs w:val="24"/>
        </w:rPr>
        <w:t xml:space="preserve"> </w:t>
      </w:r>
      <w:r w:rsidRPr="008C00E0">
        <w:rPr>
          <w:sz w:val="24"/>
          <w:szCs w:val="24"/>
        </w:rPr>
        <w:t>1 skupina</w:t>
      </w:r>
    </w:p>
    <w:p w:rsidRPr="008C00E0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8C00E0">
        <w:rPr>
          <w:sz w:val="24"/>
          <w:szCs w:val="24"/>
        </w:rPr>
        <w:t>Územní rozhodování: 16 zaměstnanců -</w:t>
      </w:r>
      <w:r>
        <w:rPr>
          <w:sz w:val="24"/>
          <w:szCs w:val="24"/>
        </w:rPr>
        <w:t xml:space="preserve"> </w:t>
      </w:r>
      <w:r w:rsidRPr="008C00E0">
        <w:rPr>
          <w:sz w:val="24"/>
          <w:szCs w:val="24"/>
        </w:rPr>
        <w:t>1 skupina</w:t>
      </w:r>
    </w:p>
    <w:p w:rsidRPr="00D2762A"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D2762A">
        <w:rPr>
          <w:sz w:val="24"/>
          <w:szCs w:val="24"/>
        </w:rPr>
        <w:t xml:space="preserve">Pozemní komunikace: 10 </w:t>
      </w:r>
      <w:r w:rsidRPr="00AB51F9">
        <w:rPr>
          <w:sz w:val="24"/>
          <w:szCs w:val="24"/>
        </w:rPr>
        <w:t>zaměstnanců</w:t>
      </w:r>
      <w:r w:rsidRPr="00D2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2762A">
        <w:rPr>
          <w:sz w:val="24"/>
          <w:szCs w:val="24"/>
        </w:rPr>
        <w:t>1 skupina</w:t>
      </w:r>
    </w:p>
    <w:p w:rsidR="00F53547" w:rsidP="00865E86" w:rsidRDefault="00F53547">
      <w:pPr>
        <w:pStyle w:val="Odstavecseseznamem"/>
        <w:numPr>
          <w:ilvl w:val="0"/>
          <w:numId w:val="26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8C00E0">
        <w:rPr>
          <w:sz w:val="24"/>
          <w:szCs w:val="24"/>
        </w:rPr>
        <w:t xml:space="preserve">Spisová služba: 30 zaměstnanců </w:t>
      </w:r>
      <w:r w:rsidRPr="00D2762A">
        <w:rPr>
          <w:sz w:val="24"/>
          <w:szCs w:val="24"/>
        </w:rPr>
        <w:t xml:space="preserve">rozdělených do </w:t>
      </w:r>
      <w:r w:rsidRPr="008C00E0">
        <w:rPr>
          <w:sz w:val="24"/>
          <w:szCs w:val="24"/>
        </w:rPr>
        <w:t>2 skupin</w:t>
      </w:r>
    </w:p>
    <w:p w:rsidRPr="008C00E0" w:rsidR="00F53547" w:rsidP="00F53547" w:rsidRDefault="00F53547">
      <w:pPr>
        <w:pStyle w:val="Odstavecseseznamem"/>
        <w:overflowPunct/>
        <w:ind w:left="284" w:hanging="284"/>
        <w:contextualSpacing/>
        <w:jc w:val="both"/>
        <w:textAlignment w:val="auto"/>
        <w:rPr>
          <w:sz w:val="24"/>
          <w:szCs w:val="24"/>
        </w:rPr>
      </w:pPr>
    </w:p>
    <w:p w:rsidR="00F53547" w:rsidP="00F53547" w:rsidRDefault="00F535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Zhotovitel se zavazuje zrealizovat </w:t>
      </w:r>
      <w:r w:rsidRPr="00D2762A">
        <w:rPr>
          <w:sz w:val="24"/>
          <w:szCs w:val="24"/>
        </w:rPr>
        <w:t>školení</w:t>
      </w:r>
      <w:r>
        <w:rPr>
          <w:sz w:val="24"/>
          <w:szCs w:val="24"/>
        </w:rPr>
        <w:t xml:space="preserve"> uvedená v čl. III odst. 1.2.1. smlouvy, která</w:t>
      </w:r>
      <w:r w:rsidRPr="00D2762A">
        <w:rPr>
          <w:sz w:val="24"/>
          <w:szCs w:val="24"/>
        </w:rPr>
        <w:t xml:space="preserve"> proběhnou během realizace projektu 2x v intervalu. </w:t>
      </w:r>
      <w:r w:rsidR="00CE408B">
        <w:rPr>
          <w:sz w:val="24"/>
          <w:szCs w:val="24"/>
        </w:rPr>
        <w:t>Druhý kurz</w:t>
      </w:r>
      <w:r w:rsidRPr="00D2762A">
        <w:rPr>
          <w:sz w:val="24"/>
          <w:szCs w:val="24"/>
        </w:rPr>
        <w:t xml:space="preserve"> bude obsahově odlišný a bude navazovat či aktualizovat probíraná témata.</w:t>
      </w:r>
    </w:p>
    <w:p w:rsidR="00F53547" w:rsidP="00F53547" w:rsidRDefault="00F53547">
      <w:pPr>
        <w:ind w:left="709" w:hanging="709"/>
        <w:jc w:val="both"/>
        <w:rPr>
          <w:sz w:val="24"/>
          <w:szCs w:val="24"/>
        </w:rPr>
      </w:pPr>
    </w:p>
    <w:p w:rsidRPr="00D2762A" w:rsidR="00F53547" w:rsidP="00582E2C" w:rsidRDefault="00F53547">
      <w:pPr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z</w:t>
      </w:r>
      <w:r w:rsidRPr="00B61044">
        <w:rPr>
          <w:sz w:val="24"/>
          <w:szCs w:val="24"/>
        </w:rPr>
        <w:t>realizov</w:t>
      </w:r>
      <w:r>
        <w:rPr>
          <w:sz w:val="24"/>
          <w:szCs w:val="24"/>
        </w:rPr>
        <w:t>at pro zaměstnance MMH</w:t>
      </w:r>
      <w:r w:rsidRPr="00B61044">
        <w:rPr>
          <w:sz w:val="24"/>
          <w:szCs w:val="24"/>
        </w:rPr>
        <w:t xml:space="preserve"> </w:t>
      </w:r>
      <w:r>
        <w:rPr>
          <w:sz w:val="24"/>
          <w:szCs w:val="24"/>
        </w:rPr>
        <w:t>školení dle v čl. III odst. 1.</w:t>
      </w:r>
      <w:r w:rsidR="00582E2C">
        <w:rPr>
          <w:sz w:val="24"/>
          <w:szCs w:val="24"/>
        </w:rPr>
        <w:t>2</w:t>
      </w:r>
      <w:r>
        <w:rPr>
          <w:sz w:val="24"/>
          <w:szCs w:val="24"/>
        </w:rPr>
        <w:t>.1. smlouvy v rozsahu</w:t>
      </w:r>
      <w:r w:rsidRPr="00D2762A">
        <w:rPr>
          <w:sz w:val="24"/>
          <w:szCs w:val="24"/>
        </w:rPr>
        <w:t xml:space="preserve"> 52 školicích dnů po 8</w:t>
      </w:r>
      <w:r w:rsidR="00582E2C">
        <w:rPr>
          <w:sz w:val="24"/>
          <w:szCs w:val="24"/>
        </w:rPr>
        <w:t xml:space="preserve"> školících</w:t>
      </w:r>
      <w:r w:rsidRPr="00D2762A">
        <w:rPr>
          <w:sz w:val="24"/>
          <w:szCs w:val="24"/>
        </w:rPr>
        <w:t xml:space="preserve"> hodinách.</w:t>
      </w:r>
    </w:p>
    <w:p w:rsidRPr="00DA36EC" w:rsidR="004A6D16" w:rsidP="004A6D16" w:rsidRDefault="004A6D16">
      <w:pPr>
        <w:ind w:left="709" w:hanging="709"/>
        <w:jc w:val="both"/>
        <w:rPr>
          <w:sz w:val="24"/>
          <w:szCs w:val="24"/>
        </w:rPr>
      </w:pPr>
    </w:p>
    <w:p w:rsidR="004A6D16" w:rsidP="004A6D16" w:rsidRDefault="004A6D16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41908">
        <w:rPr>
          <w:sz w:val="24"/>
          <w:szCs w:val="24"/>
        </w:rPr>
        <w:t>Zhotovitel se zavazuje plnit předmět smlouvy v kvalitě, formě a obsahu, které vyžadují právní předpisy České republiky, s potřebnou péčí a v souladu s přiměřenými pokyny objednatele. Pokud nejsou některé činnosti zahrnuté ve výše uvedeném výčtu činností, je zhotovitel povinen poskytnout veškeré činnosti a úkony vedoucí k úspěšnému splnění předmětu smlouvy, o nichž zhotovitel, jakožto odborník, vědět měl nebo vědět mohl.</w:t>
      </w:r>
    </w:p>
    <w:p w:rsidRPr="00641908" w:rsidR="004A6D16" w:rsidP="004A6D16" w:rsidRDefault="004A6D16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41908">
        <w:rPr>
          <w:sz w:val="24"/>
          <w:szCs w:val="24"/>
        </w:rPr>
        <w:t xml:space="preserve">Zhotovitel se zavazuje poskytovat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svým jménem a na vlastní odpovědnost. V případě, že pověří provedením jejich části jinou osobu (poddodavatele), má zhotovitel odpovědnost, jako by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provedl sám.</w:t>
      </w:r>
    </w:p>
    <w:p w:rsidRPr="00545EBD" w:rsidR="004A6D16" w:rsidP="006808AB" w:rsidRDefault="004A6D16">
      <w:pPr>
        <w:pStyle w:val="ZpatIMP"/>
        <w:numPr>
          <w:ilvl w:val="0"/>
          <w:numId w:val="3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641908">
        <w:rPr>
          <w:szCs w:val="24"/>
        </w:rPr>
        <w:t xml:space="preserve">Zhotovitel se zavazuje zajistit provedení částí odborných </w:t>
      </w:r>
      <w:r>
        <w:rPr>
          <w:szCs w:val="24"/>
        </w:rPr>
        <w:t>vzdělávacích</w:t>
      </w:r>
      <w:r w:rsidRPr="00641908">
        <w:rPr>
          <w:szCs w:val="24"/>
        </w:rPr>
        <w:t xml:space="preserve"> činností pouze poddodavateli vyjmenovanými v seznamu poddodavatelů a v rozsahu dle seznamu poddodavatelů, který je součástí nabídky zhotovitele na veřejnou zakázku objednatele </w:t>
      </w:r>
      <w:r w:rsidRPr="00545EBD">
        <w:rPr>
          <w:szCs w:val="24"/>
        </w:rPr>
        <w:t xml:space="preserve">dle čl. II odst. 1 písm. d) této smlouvy. </w:t>
      </w:r>
    </w:p>
    <w:p w:rsidRPr="00C400F2" w:rsidR="004A6D16" w:rsidP="004A6D16" w:rsidRDefault="004A6D16">
      <w:pPr>
        <w:pStyle w:val="ZpatIMP"/>
        <w:tabs>
          <w:tab w:val="clear" w:pos="4536"/>
          <w:tab w:val="clear" w:pos="8969"/>
        </w:tabs>
        <w:spacing w:line="240" w:lineRule="auto"/>
        <w:ind w:left="284"/>
        <w:jc w:val="both"/>
        <w:rPr>
          <w:szCs w:val="24"/>
        </w:rPr>
      </w:pPr>
    </w:p>
    <w:p w:rsidRPr="00C552B3" w:rsidR="004A6D16" w:rsidP="006808AB" w:rsidRDefault="004A6D16">
      <w:pPr>
        <w:pStyle w:val="ZpatIMP"/>
        <w:numPr>
          <w:ilvl w:val="0"/>
          <w:numId w:val="3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Pokud zhotovitel v zadávacím řízení na veřejnou zakázku </w:t>
      </w:r>
      <w:r w:rsidRPr="00545EBD">
        <w:t>uvedenou v článku II odst. 1. písm. d) této smlouvy prokazoval určitou část kvalifikace prostřednictvím</w:t>
      </w:r>
      <w:r w:rsidRPr="00101A64">
        <w:t xml:space="preserve"> </w:t>
      </w:r>
      <w:r>
        <w:t>poddodavatele</w:t>
      </w:r>
      <w:r w:rsidRPr="00101A64">
        <w:t xml:space="preserve">, je zhotovitel povinen zajistit, aby tuto část plnění poskytl pouze </w:t>
      </w:r>
      <w:r>
        <w:t>poddodavatel</w:t>
      </w:r>
      <w:r w:rsidRPr="00101A64">
        <w:t xml:space="preserve">, jehož prostřednictví </w:t>
      </w:r>
      <w:r>
        <w:t xml:space="preserve">prokazoval </w:t>
      </w:r>
      <w:r w:rsidRPr="00101A64">
        <w:t xml:space="preserve">kvalifikaci v zadávacím řízení, nebo </w:t>
      </w:r>
      <w:r>
        <w:t>poddodavatel</w:t>
      </w:r>
      <w:r w:rsidRPr="00101A64">
        <w:t xml:space="preserve">, kterého v souladu </w:t>
      </w:r>
      <w:r w:rsidRPr="00545EBD">
        <w:t>s odst. 6. tohoto článku</w:t>
      </w:r>
      <w:r w:rsidRPr="00101A64">
        <w:t xml:space="preserve"> smlouvy objednatel odsouhlasil.</w:t>
      </w:r>
    </w:p>
    <w:p w:rsidR="004A6D16" w:rsidP="004A6D16" w:rsidRDefault="004A6D16">
      <w:pPr>
        <w:pStyle w:val="Odstavecseseznamem"/>
      </w:pPr>
    </w:p>
    <w:p w:rsidRPr="00C552B3" w:rsidR="004A6D16" w:rsidP="006808AB" w:rsidRDefault="004A6D16">
      <w:pPr>
        <w:pStyle w:val="ZpatIMP"/>
        <w:numPr>
          <w:ilvl w:val="0"/>
          <w:numId w:val="3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Smluvní strany se dohodly, že změna </w:t>
      </w:r>
      <w:r>
        <w:t xml:space="preserve">poddodavatele </w:t>
      </w:r>
      <w:r w:rsidRPr="00101A64">
        <w:t xml:space="preserve">uvedeného v seznamu </w:t>
      </w:r>
      <w:r>
        <w:t xml:space="preserve">poddodavatelů nebo doplnění poddodavatele do seznamu poddodavatelů </w:t>
      </w:r>
      <w:r w:rsidRPr="00101A64">
        <w:t>je možná pouze za kumulativního splnění těchto podmínek:</w:t>
      </w:r>
    </w:p>
    <w:p w:rsidRPr="00A925B3" w:rsidR="004A6D16" w:rsidP="004A6D16" w:rsidRDefault="004A6D16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A925B3">
        <w:rPr>
          <w:szCs w:val="24"/>
        </w:rPr>
        <w:t>původní poddodavatel nebude moci z vážných důvodů plnění poskytnout nebo zhotovitel není schopen bez poddodavatele řádně plnit předmět smlouvy,</w:t>
      </w:r>
    </w:p>
    <w:p w:rsidRPr="00101A64" w:rsidR="004A6D16" w:rsidP="004A6D16" w:rsidRDefault="004A6D16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</w:t>
      </w:r>
      <w:r>
        <w:t xml:space="preserve">bezodkladně objednatele </w:t>
      </w:r>
      <w:r w:rsidRPr="00101A64">
        <w:t xml:space="preserve">písemně </w:t>
      </w:r>
      <w:r>
        <w:t xml:space="preserve">požádá </w:t>
      </w:r>
      <w:r w:rsidRPr="00101A64">
        <w:t xml:space="preserve">o změnu </w:t>
      </w:r>
      <w:r>
        <w:t>seznamu poddodavatelů</w:t>
      </w:r>
      <w:r w:rsidRPr="00101A64">
        <w:t>,</w:t>
      </w:r>
      <w:r>
        <w:t xml:space="preserve"> včetně uvedení důvodů,</w:t>
      </w:r>
    </w:p>
    <w:p w:rsidRPr="00101A64" w:rsidR="004A6D16" w:rsidP="004A6D16" w:rsidRDefault="004A6D16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musí prokázat splnění kvalifikace novým </w:t>
      </w:r>
      <w:r>
        <w:t xml:space="preserve">poddodavatelem </w:t>
      </w:r>
      <w:r w:rsidRPr="00101A64">
        <w:t xml:space="preserve">alespoň ve stejném rozsahu, v jakém </w:t>
      </w:r>
      <w:r>
        <w:t xml:space="preserve">byl povinen prokázat </w:t>
      </w:r>
      <w:r w:rsidRPr="00101A64">
        <w:t xml:space="preserve">kvalifikaci </w:t>
      </w:r>
      <w:r>
        <w:t xml:space="preserve">poddodavatele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v článku II odst. 1. písm. </w:t>
      </w:r>
      <w:r>
        <w:t>d</w:t>
      </w:r>
      <w:r w:rsidRPr="00101A64">
        <w:t xml:space="preserve">) této smlouvy, a to tak, že k žádosti o změnu </w:t>
      </w:r>
      <w:r>
        <w:t xml:space="preserve">seznamu poddodavatelů </w:t>
      </w:r>
      <w:r w:rsidRPr="00101A64">
        <w:t>doloží veškeré dokumenty</w:t>
      </w:r>
      <w:r>
        <w:t xml:space="preserve"> týkající se nového poddodavatele požadované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</w:t>
      </w:r>
      <w:r w:rsidRPr="00545EBD">
        <w:t>v článku II odst. 1. písm. d) této smlouvy</w:t>
      </w:r>
      <w:r>
        <w:t>,</w:t>
      </w:r>
    </w:p>
    <w:p w:rsidR="004A6D16" w:rsidP="004A6D16" w:rsidRDefault="004A6D16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předloží aktuální seznam </w:t>
      </w:r>
      <w:r>
        <w:t>poddodavatelů</w:t>
      </w:r>
      <w:r w:rsidRPr="00101A64">
        <w:t>,</w:t>
      </w:r>
    </w:p>
    <w:p w:rsidRPr="00723BD6" w:rsidR="004A6D16" w:rsidP="004A6D16" w:rsidRDefault="004A6D16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>
        <w:t>objednatel zhotoviteli písemně odsouhlasí změnu poddodavatele.</w:t>
      </w:r>
    </w:p>
    <w:p w:rsidRPr="00723BD6" w:rsidR="004A6D16" w:rsidP="004A6D16" w:rsidRDefault="004A6D16">
      <w:pPr>
        <w:pStyle w:val="NormlnIMP0"/>
        <w:spacing w:line="240" w:lineRule="auto"/>
        <w:ind w:left="426"/>
        <w:jc w:val="both"/>
      </w:pPr>
      <w:r w:rsidRPr="00723BD6">
        <w:t>Objednatel je povinen zhotoviteli písemně sdělit stanovisko k předloženému novému seznamu poddodavatelů nejpozději do 5 pracovních dnů ode dne doručení písemné žádosti zhotovitele o změnu poddodavatele. Za objednatele je oprávněn sdělit stanovisko k předloženému seznamu poddodavatelů zástupce objednatele ve věcech technických.</w:t>
      </w:r>
    </w:p>
    <w:p w:rsidRPr="00723BD6" w:rsidR="004A6D16" w:rsidP="004A6D16" w:rsidRDefault="004A6D16">
      <w:pPr>
        <w:pStyle w:val="NormlnIMP0"/>
        <w:spacing w:line="240" w:lineRule="auto"/>
        <w:ind w:left="426"/>
        <w:jc w:val="both"/>
      </w:pPr>
      <w:r w:rsidRPr="00723BD6">
        <w:t>Pokud nebude objednatel v prodlení se sdělením stanoviska ke změně seznamu poddodavatelů, není schvalovací proces změny seznamu poddodavatelů důvodem pro prodloužení termínů plnění.</w:t>
      </w:r>
    </w:p>
    <w:p w:rsidR="004A6D16" w:rsidP="004A6D16" w:rsidRDefault="004A6D16">
      <w:pPr>
        <w:pStyle w:val="NormlnIMP0"/>
        <w:tabs>
          <w:tab w:val="left" w:pos="1752"/>
        </w:tabs>
        <w:spacing w:line="240" w:lineRule="auto"/>
        <w:jc w:val="both"/>
        <w:textAlignment w:val="auto"/>
        <w:rPr>
          <w:color w:val="00B0F0"/>
          <w:szCs w:val="24"/>
        </w:rPr>
      </w:pPr>
    </w:p>
    <w:p w:rsidR="004A6D16" w:rsidP="006808AB" w:rsidRDefault="004A6D16">
      <w:pPr>
        <w:pStyle w:val="NormlnIMP0"/>
        <w:numPr>
          <w:ilvl w:val="0"/>
          <w:numId w:val="36"/>
        </w:numPr>
        <w:spacing w:line="240" w:lineRule="auto"/>
        <w:ind w:left="426" w:hanging="426"/>
        <w:jc w:val="both"/>
        <w:textAlignment w:val="auto"/>
        <w:rPr>
          <w:szCs w:val="24"/>
        </w:rPr>
      </w:pPr>
      <w:r w:rsidRPr="00C84AC7">
        <w:rPr>
          <w:szCs w:val="24"/>
        </w:rPr>
        <w:lastRenderedPageBreak/>
        <w:t>Zhotovitel se zavazuje, že po celou dobu poskytování</w:t>
      </w:r>
      <w:r>
        <w:rPr>
          <w:szCs w:val="24"/>
        </w:rPr>
        <w:t xml:space="preserve"> odborných vzdělávacích</w:t>
      </w:r>
      <w:r w:rsidRPr="00C84AC7">
        <w:rPr>
          <w:szCs w:val="24"/>
        </w:rPr>
        <w:t xml:space="preserve"> činností</w:t>
      </w:r>
      <w:r>
        <w:rPr>
          <w:szCs w:val="24"/>
        </w:rPr>
        <w:t xml:space="preserve"> na dílčí oblast </w:t>
      </w:r>
      <w:r w:rsidR="00582E2C">
        <w:rPr>
          <w:szCs w:val="24"/>
        </w:rPr>
        <w:t>Legislativa</w:t>
      </w:r>
      <w:r w:rsidRPr="00C84AC7">
        <w:rPr>
          <w:szCs w:val="24"/>
        </w:rPr>
        <w:t xml:space="preserve"> </w:t>
      </w:r>
      <w:r>
        <w:rPr>
          <w:szCs w:val="24"/>
        </w:rPr>
        <w:t>bude</w:t>
      </w:r>
      <w:r w:rsidRPr="00C84AC7">
        <w:rPr>
          <w:szCs w:val="24"/>
        </w:rPr>
        <w:t xml:space="preserve"> </w:t>
      </w:r>
      <w:r>
        <w:rPr>
          <w:szCs w:val="24"/>
        </w:rPr>
        <w:t>tým lektorů</w:t>
      </w:r>
      <w:r w:rsidRPr="00C84AC7">
        <w:rPr>
          <w:szCs w:val="24"/>
        </w:rPr>
        <w:t xml:space="preserve"> </w:t>
      </w:r>
      <w:r>
        <w:rPr>
          <w:szCs w:val="24"/>
        </w:rPr>
        <w:t>v minimálním</w:t>
      </w:r>
      <w:r w:rsidRPr="00C84AC7">
        <w:rPr>
          <w:szCs w:val="24"/>
        </w:rPr>
        <w:t xml:space="preserve"> složení:</w:t>
      </w:r>
    </w:p>
    <w:p w:rsidRPr="00C84AC7" w:rsidR="004A6D16" w:rsidP="004A6D16" w:rsidRDefault="004A6D16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  <w:r>
        <w:rPr>
          <w:szCs w:val="24"/>
        </w:rPr>
        <w:t>Vzdělávací aktivita:</w:t>
      </w:r>
    </w:p>
    <w:p w:rsidRPr="00582E2C" w:rsidR="00582E2C" w:rsidP="00582E2C" w:rsidRDefault="00582E2C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582E2C">
        <w:rPr>
          <w:sz w:val="24"/>
          <w:szCs w:val="24"/>
        </w:rPr>
        <w:t>Zadávání veřejných zakázek a proces vedení zadávacího řízení</w:t>
      </w:r>
    </w:p>
    <w:p w:rsidR="004A6D16" w:rsidP="00582E2C" w:rsidRDefault="004A6D16">
      <w:pPr>
        <w:pStyle w:val="NormlnIMP0"/>
        <w:spacing w:line="240" w:lineRule="auto"/>
        <w:ind w:left="644" w:firstLine="142"/>
        <w:jc w:val="both"/>
        <w:textAlignment w:val="auto"/>
        <w:rPr>
          <w:szCs w:val="24"/>
        </w:rPr>
      </w:pPr>
      <w:proofErr w:type="gramStart"/>
      <w:r>
        <w:rPr>
          <w:szCs w:val="24"/>
        </w:rPr>
        <w:t xml:space="preserve">Lektor 1:  </w:t>
      </w:r>
      <w:r w:rsidRPr="00723BD6">
        <w:rPr>
          <w:szCs w:val="24"/>
        </w:rPr>
        <w:tab/>
      </w:r>
      <w:r w:rsidRPr="00723BD6">
        <w:rPr>
          <w:szCs w:val="24"/>
        </w:rPr>
        <w:tab/>
      </w:r>
      <w:r w:rsidRPr="00723BD6">
        <w:rPr>
          <w:szCs w:val="24"/>
        </w:rPr>
        <w:tab/>
      </w:r>
      <w:r>
        <w:rPr>
          <w:szCs w:val="24"/>
        </w:rPr>
        <w:t>.....................................</w:t>
      </w:r>
      <w:proofErr w:type="gramEnd"/>
    </w:p>
    <w:p w:rsidRPr="0064547D" w:rsidR="0064547D" w:rsidP="0064547D" w:rsidRDefault="0064547D">
      <w:pPr>
        <w:ind w:left="360"/>
        <w:rPr>
          <w:sz w:val="24"/>
          <w:szCs w:val="24"/>
        </w:rPr>
      </w:pPr>
    </w:p>
    <w:p w:rsidRPr="00582E2C" w:rsidR="00582E2C" w:rsidP="00582E2C" w:rsidRDefault="00582E2C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582E2C">
        <w:rPr>
          <w:sz w:val="24"/>
          <w:szCs w:val="24"/>
        </w:rPr>
        <w:t>Vzdělávání v oblasti příslušné legislativy</w:t>
      </w:r>
    </w:p>
    <w:p w:rsidR="004A6D16" w:rsidP="004A6D16" w:rsidRDefault="004A6D16">
      <w:pPr>
        <w:pStyle w:val="NormlnIMP0"/>
        <w:spacing w:line="240" w:lineRule="auto"/>
        <w:ind w:left="851"/>
        <w:jc w:val="both"/>
        <w:textAlignment w:val="auto"/>
        <w:rPr>
          <w:szCs w:val="24"/>
        </w:rPr>
      </w:pPr>
      <w:proofErr w:type="gramStart"/>
      <w:r>
        <w:rPr>
          <w:szCs w:val="24"/>
        </w:rPr>
        <w:t>Lektor 1:                                  .....................................</w:t>
      </w:r>
      <w:proofErr w:type="gramEnd"/>
    </w:p>
    <w:p w:rsidR="004A6D16" w:rsidP="004A6D16" w:rsidRDefault="004A6D16">
      <w:pPr>
        <w:pStyle w:val="NormlnIMP0"/>
        <w:spacing w:line="240" w:lineRule="auto"/>
        <w:ind w:left="851"/>
        <w:jc w:val="both"/>
        <w:textAlignment w:val="auto"/>
        <w:rPr>
          <w:szCs w:val="24"/>
        </w:rPr>
      </w:pPr>
      <w:proofErr w:type="gramStart"/>
      <w:r>
        <w:rPr>
          <w:szCs w:val="24"/>
        </w:rPr>
        <w:t>Lektor 2: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.....................................</w:t>
      </w:r>
      <w:proofErr w:type="gramEnd"/>
      <w:r>
        <w:rPr>
          <w:szCs w:val="24"/>
        </w:rPr>
        <w:tab/>
      </w:r>
    </w:p>
    <w:p w:rsidR="004A6D16" w:rsidP="004A6D16" w:rsidRDefault="004A6D16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="004A6D16" w:rsidP="004A6D16" w:rsidRDefault="004A6D16">
      <w:pPr>
        <w:pStyle w:val="NormlnIMP0"/>
        <w:spacing w:after="120" w:line="240" w:lineRule="auto"/>
        <w:ind w:left="360"/>
        <w:jc w:val="both"/>
        <w:textAlignment w:val="auto"/>
      </w:pPr>
      <w:r>
        <w:rPr>
          <w:szCs w:val="24"/>
        </w:rPr>
        <w:t>jeji</w:t>
      </w:r>
      <w:r w:rsidRPr="00C84AC7">
        <w:rPr>
          <w:szCs w:val="24"/>
        </w:rPr>
        <w:t xml:space="preserve">chž kvalifikaci </w:t>
      </w:r>
      <w:r>
        <w:rPr>
          <w:szCs w:val="24"/>
        </w:rPr>
        <w:t xml:space="preserve">zhotovitel </w:t>
      </w:r>
      <w:r w:rsidRPr="00C84AC7">
        <w:rPr>
          <w:szCs w:val="24"/>
        </w:rPr>
        <w:t>prokazoval v rámci zadávacího řízení</w:t>
      </w:r>
      <w:r w:rsidRPr="00C84AC7">
        <w:t> </w:t>
      </w:r>
      <w:r w:rsidRPr="00545EBD">
        <w:t>uvedeného v článku II odst. 1. písm. d) této smlouvy a jejichž zkušenosti byly i předmětem hodnoce</w:t>
      </w:r>
      <w:r w:rsidRPr="00C84AC7">
        <w:t xml:space="preserve">ní dané veřejné zakázky. </w:t>
      </w:r>
    </w:p>
    <w:p w:rsidRPr="00C84AC7" w:rsidR="004A6D16" w:rsidP="004A6D16" w:rsidRDefault="004A6D16">
      <w:pPr>
        <w:pStyle w:val="NormlnIMP0"/>
        <w:spacing w:line="240" w:lineRule="auto"/>
        <w:ind w:left="360"/>
        <w:jc w:val="both"/>
        <w:textAlignment w:val="auto"/>
        <w:rPr>
          <w:szCs w:val="24"/>
        </w:rPr>
      </w:pPr>
      <w:r w:rsidRPr="00C84AC7">
        <w:t>Změnu osob u všech členů týmu</w:t>
      </w:r>
      <w:r>
        <w:t xml:space="preserve"> lektorů</w:t>
      </w:r>
      <w:r w:rsidRPr="00C84AC7">
        <w:t xml:space="preserve"> po podpisu této smlouvy je zhotovitel povinen písemně oznámit objednateli, přičemž nová osoba musí splňovat kvalifikaci minimálně v takovém rozsahu, v jakém byla u dané osoby předmětem</w:t>
      </w:r>
      <w:r>
        <w:t xml:space="preserve"> prokázání kvalifikace a/nebo v takovém bodovém hodnocení, v jakém byla předmětem </w:t>
      </w:r>
      <w:r w:rsidRPr="00C84AC7">
        <w:t>hodnocení v rámci zadávacího řízení pro uvedenou osobu. Zhotovitel je povinen k oznámení změny v osobě doložit veškeré doklady ke kvalifikaci tak, jak byly požadovány v rámci zadávacího řízení pro danou osobu. V případě, že se bude jednat o poddodavatele, je povinen zhotovitel postupovat tak, jak je uvedeno v předchozím odstavci tohoto článku smlouvy.</w:t>
      </w:r>
    </w:p>
    <w:p w:rsidR="004A6D16" w:rsidP="004A6D16" w:rsidRDefault="004A6D16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Pr="004B22D1" w:rsidR="004A6D16" w:rsidP="006808AB" w:rsidRDefault="004A6D16">
      <w:pPr>
        <w:pStyle w:val="ZpatIMP"/>
        <w:numPr>
          <w:ilvl w:val="0"/>
          <w:numId w:val="36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4B22D1">
        <w:rPr>
          <w:szCs w:val="24"/>
        </w:rPr>
        <w:t xml:space="preserve">Objednatel se zavazuje za poskytnuté </w:t>
      </w:r>
      <w:r>
        <w:rPr>
          <w:szCs w:val="24"/>
        </w:rPr>
        <w:t>vzdělávací</w:t>
      </w:r>
      <w:r w:rsidRPr="004B22D1">
        <w:rPr>
          <w:szCs w:val="24"/>
        </w:rPr>
        <w:t xml:space="preserve"> činnosti zhotoviteli zaplatit cenu sjednanou touto smlouvou za podmínek dále touto smlouvou dohodnutých.</w:t>
      </w:r>
    </w:p>
    <w:p w:rsidRPr="00B661B1" w:rsidR="004A6D16" w:rsidP="004A6D16" w:rsidRDefault="004A6D16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</w:p>
    <w:p w:rsidRPr="004127C1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 xml:space="preserve"> Článek IV</w:t>
      </w:r>
    </w:p>
    <w:p w:rsidRPr="004127C1" w:rsidR="004A6D16" w:rsidP="004A6D16" w:rsidRDefault="004A6D16">
      <w:pPr>
        <w:pStyle w:val="Nadpis1"/>
        <w:tabs>
          <w:tab w:val="clear" w:pos="4536"/>
        </w:tabs>
        <w:spacing w:line="240" w:lineRule="auto"/>
        <w:rPr>
          <w:b w:val="false"/>
          <w:color w:val="FF0000"/>
          <w:sz w:val="36"/>
          <w:szCs w:val="36"/>
          <w:u w:val="none"/>
        </w:rPr>
      </w:pPr>
      <w:r>
        <w:rPr>
          <w:b w:val="false"/>
          <w:sz w:val="24"/>
          <w:szCs w:val="24"/>
          <w:u w:val="none"/>
        </w:rPr>
        <w:t>Doba a mís</w:t>
      </w:r>
      <w:r w:rsidRPr="004127C1">
        <w:rPr>
          <w:b w:val="false"/>
          <w:sz w:val="24"/>
          <w:szCs w:val="24"/>
          <w:u w:val="none"/>
        </w:rPr>
        <w:t xml:space="preserve">to plnění  </w:t>
      </w:r>
    </w:p>
    <w:p w:rsidRPr="00905DE4" w:rsidR="004A6D16" w:rsidP="004A6D16" w:rsidRDefault="004A6D16">
      <w:pPr>
        <w:ind w:left="426" w:hanging="426"/>
        <w:rPr>
          <w:b/>
          <w:sz w:val="24"/>
          <w:szCs w:val="24"/>
          <w:u w:val="single"/>
        </w:rPr>
      </w:pPr>
    </w:p>
    <w:p w:rsidR="004A6D16" w:rsidP="004A6D16" w:rsidRDefault="004A6D16">
      <w:pPr>
        <w:numPr>
          <w:ilvl w:val="1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2939C0">
        <w:rPr>
          <w:sz w:val="24"/>
          <w:szCs w:val="24"/>
        </w:rPr>
        <w:t xml:space="preserve">Zhotovitel se zavazuje zahájit činnosti dle čl. III </w:t>
      </w:r>
      <w:proofErr w:type="gramStart"/>
      <w:r w:rsidRPr="002939C0"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</w:t>
      </w:r>
      <w:r w:rsidRPr="002939C0">
        <w:rPr>
          <w:sz w:val="24"/>
          <w:szCs w:val="24"/>
        </w:rPr>
        <w:t>smlouvy ihned po podpisu této smlouvy.</w:t>
      </w:r>
    </w:p>
    <w:p w:rsidRPr="0064547D" w:rsidR="00582E2C" w:rsidP="0064547D" w:rsidRDefault="004A6D16">
      <w:pPr>
        <w:pStyle w:val="Odstavecseseznamem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64547D">
        <w:rPr>
          <w:sz w:val="24"/>
          <w:szCs w:val="24"/>
        </w:rPr>
        <w:t xml:space="preserve">Pro vzdělávací aktivity uvedeny v čl. III odst. </w:t>
      </w:r>
      <w:proofErr w:type="gramStart"/>
      <w:r w:rsidRPr="0064547D">
        <w:rPr>
          <w:sz w:val="24"/>
          <w:szCs w:val="24"/>
        </w:rPr>
        <w:t>1.1. a odst.</w:t>
      </w:r>
      <w:proofErr w:type="gramEnd"/>
      <w:r w:rsidRPr="0064547D">
        <w:rPr>
          <w:sz w:val="24"/>
          <w:szCs w:val="24"/>
        </w:rPr>
        <w:t xml:space="preserve"> 1.2. bude místem plnění školící místnost zadavatele. </w:t>
      </w:r>
    </w:p>
    <w:p w:rsidRPr="00CE408B" w:rsidR="0064547D" w:rsidP="0064547D" w:rsidRDefault="0064547D">
      <w:pPr>
        <w:pStyle w:val="Odstavecseseznamem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64547D">
        <w:rPr>
          <w:sz w:val="24"/>
          <w:szCs w:val="24"/>
        </w:rPr>
        <w:t xml:space="preserve">Tato smlouva se uzavírá na dobu určitou a končí po vykonání všech školení uvedených </w:t>
      </w:r>
      <w:r w:rsidRPr="0064547D">
        <w:rPr>
          <w:sz w:val="24"/>
          <w:szCs w:val="24"/>
        </w:rPr>
        <w:br/>
        <w:t xml:space="preserve">v čl. III odst. 1, tj. nejpozději do </w:t>
      </w:r>
      <w:proofErr w:type="gramStart"/>
      <w:r w:rsidRPr="00CE408B">
        <w:rPr>
          <w:sz w:val="24"/>
          <w:szCs w:val="24"/>
        </w:rPr>
        <w:t>3</w:t>
      </w:r>
      <w:r w:rsidRPr="00CE408B" w:rsidR="00CE408B">
        <w:rPr>
          <w:sz w:val="24"/>
          <w:szCs w:val="24"/>
        </w:rPr>
        <w:t>0</w:t>
      </w:r>
      <w:r w:rsidRPr="00CE408B">
        <w:rPr>
          <w:sz w:val="24"/>
          <w:szCs w:val="24"/>
        </w:rPr>
        <w:t>.1</w:t>
      </w:r>
      <w:r w:rsidRPr="00CE408B" w:rsidR="00CE408B">
        <w:rPr>
          <w:sz w:val="24"/>
          <w:szCs w:val="24"/>
        </w:rPr>
        <w:t>1</w:t>
      </w:r>
      <w:r w:rsidRPr="00CE408B">
        <w:rPr>
          <w:sz w:val="24"/>
          <w:szCs w:val="24"/>
        </w:rPr>
        <w:t>.2018</w:t>
      </w:r>
      <w:proofErr w:type="gramEnd"/>
      <w:r w:rsidRPr="00CE408B">
        <w:rPr>
          <w:sz w:val="24"/>
          <w:szCs w:val="24"/>
        </w:rPr>
        <w:t>.</w:t>
      </w:r>
    </w:p>
    <w:p w:rsidR="004A6D16" w:rsidP="004A6D16" w:rsidRDefault="004A6D16">
      <w:pPr>
        <w:ind w:left="284"/>
        <w:jc w:val="both"/>
        <w:rPr>
          <w:color w:val="00B0F0"/>
          <w:sz w:val="24"/>
          <w:szCs w:val="24"/>
          <w:highlight w:val="yellow"/>
        </w:rPr>
      </w:pP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</w:p>
    <w:p w:rsidRPr="00DC12B0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>Článek V</w:t>
      </w:r>
    </w:p>
    <w:p w:rsidRPr="00DC12B0" w:rsidR="004A6D16" w:rsidP="004A6D16" w:rsidRDefault="004A6D16">
      <w:pPr>
        <w:pStyle w:val="Nadpis1"/>
        <w:tabs>
          <w:tab w:val="clear" w:pos="4536"/>
        </w:tabs>
        <w:spacing w:line="240" w:lineRule="auto"/>
        <w:rPr>
          <w:b w:val="false"/>
          <w:sz w:val="24"/>
          <w:szCs w:val="24"/>
          <w:u w:val="none"/>
        </w:rPr>
      </w:pPr>
      <w:r w:rsidRPr="00DC12B0">
        <w:rPr>
          <w:b w:val="false"/>
          <w:sz w:val="24"/>
          <w:szCs w:val="24"/>
          <w:u w:val="none"/>
        </w:rPr>
        <w:t>Cena</w:t>
      </w:r>
    </w:p>
    <w:p w:rsidRPr="00F84B34" w:rsidR="004A6D16" w:rsidP="004A6D16" w:rsidRDefault="004A6D16">
      <w:pPr>
        <w:rPr>
          <w:sz w:val="24"/>
          <w:szCs w:val="24"/>
        </w:rPr>
      </w:pPr>
    </w:p>
    <w:p w:rsidRPr="00C84AC7" w:rsidR="004A6D16" w:rsidP="00865E86" w:rsidRDefault="004A6D16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05CBE">
        <w:rPr>
          <w:sz w:val="24"/>
          <w:szCs w:val="24"/>
        </w:rPr>
        <w:t xml:space="preserve">Cena za </w:t>
      </w:r>
      <w:r>
        <w:rPr>
          <w:sz w:val="24"/>
          <w:szCs w:val="24"/>
        </w:rPr>
        <w:t>předmět smlouvy j</w:t>
      </w:r>
      <w:r w:rsidRPr="00805CBE">
        <w:rPr>
          <w:sz w:val="24"/>
          <w:szCs w:val="24"/>
        </w:rPr>
        <w:t xml:space="preserve">e stanovena na základě výsledku zadávacího řízení </w:t>
      </w:r>
      <w:r w:rsidRPr="00C84AC7">
        <w:rPr>
          <w:sz w:val="24"/>
          <w:szCs w:val="24"/>
        </w:rPr>
        <w:t>VZ/</w:t>
      </w:r>
      <w:r w:rsidR="00CE408B">
        <w:rPr>
          <w:sz w:val="24"/>
          <w:szCs w:val="24"/>
        </w:rPr>
        <w:t>538</w:t>
      </w:r>
      <w:r w:rsidRPr="00C84AC7">
        <w:rPr>
          <w:sz w:val="24"/>
          <w:szCs w:val="24"/>
        </w:rPr>
        <w:t>/</w:t>
      </w:r>
      <w:r w:rsidR="00CE408B">
        <w:rPr>
          <w:sz w:val="24"/>
          <w:szCs w:val="24"/>
        </w:rPr>
        <w:t>KP</w:t>
      </w:r>
      <w:r w:rsidRPr="00C84AC7">
        <w:rPr>
          <w:sz w:val="24"/>
          <w:szCs w:val="24"/>
        </w:rPr>
        <w:t>/17  „</w:t>
      </w:r>
      <w:r>
        <w:rPr>
          <w:sz w:val="24"/>
          <w:szCs w:val="24"/>
        </w:rPr>
        <w:t>Zvyšování kompetencí zaměstnanců prostřednictvím vzdělávání</w:t>
      </w:r>
      <w:r w:rsidR="00CE408B">
        <w:rPr>
          <w:sz w:val="24"/>
          <w:szCs w:val="24"/>
        </w:rPr>
        <w:t xml:space="preserve"> - legislativa</w:t>
      </w:r>
      <w:r w:rsidRPr="00C84AC7">
        <w:rPr>
          <w:sz w:val="24"/>
          <w:szCs w:val="24"/>
        </w:rPr>
        <w:t>“ a činí:</w:t>
      </w:r>
    </w:p>
    <w:p w:rsidR="004A6D16" w:rsidP="004A6D16" w:rsidRDefault="004A6D16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Pr="00582E2C" w:rsidR="00582E2C" w:rsidP="00865E86" w:rsidRDefault="004A6D16">
      <w:pPr>
        <w:ind w:left="284"/>
        <w:rPr>
          <w:sz w:val="24"/>
          <w:szCs w:val="24"/>
        </w:rPr>
      </w:pPr>
      <w:r w:rsidRPr="00582E2C">
        <w:rPr>
          <w:sz w:val="24"/>
          <w:szCs w:val="24"/>
        </w:rPr>
        <w:t xml:space="preserve">Vzdělávací aktivita 1.1. </w:t>
      </w:r>
      <w:r w:rsidRPr="00582E2C" w:rsidR="00582E2C">
        <w:rPr>
          <w:sz w:val="24"/>
          <w:szCs w:val="24"/>
        </w:rPr>
        <w:t>Zadávání veřejných zakázek a proces vedení zadávacího řízení</w:t>
      </w:r>
    </w:p>
    <w:p w:rsidRPr="00E206FB" w:rsidR="004A6D16" w:rsidP="00582E2C" w:rsidRDefault="00582E2C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>Cena bez DPH</w:t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  <w:t>………………</w:t>
      </w:r>
      <w:proofErr w:type="gramStart"/>
      <w:r w:rsidRPr="00E206FB" w:rsidR="004A6D16">
        <w:rPr>
          <w:sz w:val="24"/>
          <w:szCs w:val="24"/>
        </w:rPr>
        <w:t>…..</w:t>
      </w:r>
      <w:proofErr w:type="gramEnd"/>
      <w:r w:rsidRPr="00E206FB" w:rsidR="004A6D16">
        <w:rPr>
          <w:sz w:val="24"/>
          <w:szCs w:val="24"/>
        </w:rPr>
        <w:t xml:space="preserve"> Kč</w:t>
      </w:r>
    </w:p>
    <w:p w:rsidRPr="00E206FB" w:rsidR="004A6D16" w:rsidP="004A6D16" w:rsidRDefault="004A6D16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582E2C">
        <w:rPr>
          <w:sz w:val="24"/>
          <w:szCs w:val="24"/>
        </w:rPr>
        <w:tab/>
      </w:r>
      <w:r w:rsidRPr="00E206FB">
        <w:rPr>
          <w:sz w:val="24"/>
          <w:szCs w:val="24"/>
        </w:rPr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582E2C">
        <w:rPr>
          <w:sz w:val="24"/>
          <w:szCs w:val="24"/>
        </w:rPr>
        <w:tab/>
      </w:r>
      <w:r w:rsidRPr="00E206FB">
        <w:rPr>
          <w:sz w:val="24"/>
          <w:szCs w:val="24"/>
        </w:rPr>
        <w:t>………………</w:t>
      </w:r>
      <w:proofErr w:type="gramStart"/>
      <w:r w:rsidRPr="00E206FB">
        <w:rPr>
          <w:sz w:val="24"/>
          <w:szCs w:val="24"/>
        </w:rPr>
        <w:t>….. Kč</w:t>
      </w:r>
      <w:proofErr w:type="gramEnd"/>
    </w:p>
    <w:p w:rsidRPr="00E206FB" w:rsidR="004A6D16" w:rsidP="004A6D16" w:rsidRDefault="004A6D16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………………</w:t>
      </w:r>
      <w:proofErr w:type="gramStart"/>
      <w:r w:rsidRPr="00E206FB">
        <w:rPr>
          <w:sz w:val="24"/>
          <w:szCs w:val="24"/>
        </w:rPr>
        <w:t>…..</w:t>
      </w:r>
      <w:proofErr w:type="gramEnd"/>
      <w:r w:rsidRPr="00E206FB">
        <w:rPr>
          <w:sz w:val="24"/>
          <w:szCs w:val="24"/>
        </w:rPr>
        <w:t xml:space="preserve"> Kč</w:t>
      </w:r>
    </w:p>
    <w:p w:rsidR="004A6D16" w:rsidP="004A6D16" w:rsidRDefault="004A6D16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</w:p>
    <w:p w:rsidRPr="00956334" w:rsidR="004A6D16" w:rsidP="004A6D16" w:rsidRDefault="004A6D16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Pr="00582E2C" w:rsidR="00582E2C" w:rsidP="00865E86" w:rsidRDefault="004A6D16">
      <w:pPr>
        <w:ind w:left="284"/>
        <w:rPr>
          <w:sz w:val="24"/>
          <w:szCs w:val="24"/>
        </w:rPr>
      </w:pPr>
      <w:r w:rsidRPr="00582E2C">
        <w:rPr>
          <w:sz w:val="24"/>
          <w:szCs w:val="24"/>
        </w:rPr>
        <w:t xml:space="preserve">Vzdělávací aktivita 1.2. </w:t>
      </w:r>
      <w:r w:rsidRPr="00582E2C" w:rsidR="00582E2C">
        <w:rPr>
          <w:sz w:val="24"/>
          <w:szCs w:val="24"/>
        </w:rPr>
        <w:t>Vzdělávání v oblasti příslušné legislativy</w:t>
      </w:r>
    </w:p>
    <w:p w:rsidRPr="00E206FB" w:rsidR="004A6D16" w:rsidP="00865E86" w:rsidRDefault="00865E86">
      <w:pPr>
        <w:tabs>
          <w:tab w:val="left" w:pos="709"/>
        </w:tabs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>Cena bez DPH</w:t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  <w:t>………………</w:t>
      </w:r>
      <w:proofErr w:type="gramStart"/>
      <w:r w:rsidRPr="00E206FB" w:rsidR="004A6D16">
        <w:rPr>
          <w:sz w:val="24"/>
          <w:szCs w:val="24"/>
        </w:rPr>
        <w:t>…..</w:t>
      </w:r>
      <w:proofErr w:type="gramEnd"/>
      <w:r w:rsidRPr="00E206FB" w:rsidR="004A6D16">
        <w:rPr>
          <w:sz w:val="24"/>
          <w:szCs w:val="24"/>
        </w:rPr>
        <w:t xml:space="preserve"> Kč</w:t>
      </w:r>
    </w:p>
    <w:p w:rsidRPr="00E206FB" w:rsidR="004A6D16" w:rsidP="00865E86" w:rsidRDefault="004A6D16">
      <w:pPr>
        <w:tabs>
          <w:tab w:val="left" w:pos="426"/>
          <w:tab w:val="left" w:pos="709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………………</w:t>
      </w:r>
      <w:proofErr w:type="gramStart"/>
      <w:r w:rsidRPr="00E206FB">
        <w:rPr>
          <w:sz w:val="24"/>
          <w:szCs w:val="24"/>
        </w:rPr>
        <w:t>….. Kč</w:t>
      </w:r>
      <w:proofErr w:type="gramEnd"/>
    </w:p>
    <w:p w:rsidRPr="00E206FB" w:rsidR="004A6D16" w:rsidP="00865E86" w:rsidRDefault="004A6D16">
      <w:pPr>
        <w:tabs>
          <w:tab w:val="left" w:pos="426"/>
          <w:tab w:val="left" w:pos="709"/>
        </w:tabs>
        <w:ind w:left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………………</w:t>
      </w:r>
      <w:proofErr w:type="gramStart"/>
      <w:r w:rsidRPr="00E206FB">
        <w:rPr>
          <w:sz w:val="24"/>
          <w:szCs w:val="24"/>
        </w:rPr>
        <w:t>…..</w:t>
      </w:r>
      <w:proofErr w:type="gramEnd"/>
      <w:r w:rsidRPr="00E206FB">
        <w:rPr>
          <w:sz w:val="24"/>
          <w:szCs w:val="24"/>
        </w:rPr>
        <w:t xml:space="preserve"> Kč</w:t>
      </w:r>
    </w:p>
    <w:p w:rsidRPr="00956334" w:rsidR="004A6D16" w:rsidP="00865E86" w:rsidRDefault="00865E86">
      <w:pPr>
        <w:tabs>
          <w:tab w:val="left" w:pos="709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6D16" w:rsidP="00865E86" w:rsidRDefault="004A6D16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Celková cena (</w:t>
      </w:r>
      <w:r w:rsidR="00582E2C">
        <w:rPr>
          <w:sz w:val="24"/>
          <w:szCs w:val="24"/>
        </w:rPr>
        <w:t xml:space="preserve">vzdělávací aktivita </w:t>
      </w:r>
      <w:proofErr w:type="gramStart"/>
      <w:r w:rsidR="00582E2C">
        <w:rPr>
          <w:sz w:val="24"/>
          <w:szCs w:val="24"/>
        </w:rPr>
        <w:t>1.1., 1.2</w:t>
      </w:r>
      <w:proofErr w:type="gramEnd"/>
      <w:r w:rsidR="00582E2C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Pr="00E206FB" w:rsidR="004A6D16" w:rsidP="004A6D16" w:rsidRDefault="00865E86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>Cena bez DPH</w:t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</w:r>
      <w:r w:rsidRPr="00E206FB" w:rsidR="004A6D16">
        <w:rPr>
          <w:sz w:val="24"/>
          <w:szCs w:val="24"/>
        </w:rPr>
        <w:tab/>
        <w:t>………………</w:t>
      </w:r>
      <w:proofErr w:type="gramStart"/>
      <w:r w:rsidRPr="00E206FB" w:rsidR="004A6D16">
        <w:rPr>
          <w:sz w:val="24"/>
          <w:szCs w:val="24"/>
        </w:rPr>
        <w:t>…..</w:t>
      </w:r>
      <w:proofErr w:type="gramEnd"/>
      <w:r w:rsidRPr="00E206FB" w:rsidR="004A6D16">
        <w:rPr>
          <w:sz w:val="24"/>
          <w:szCs w:val="24"/>
        </w:rPr>
        <w:t xml:space="preserve"> Kč</w:t>
      </w:r>
    </w:p>
    <w:p w:rsidRPr="00E206FB" w:rsidR="004A6D16" w:rsidP="004A6D16" w:rsidRDefault="004A6D16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………………</w:t>
      </w:r>
      <w:proofErr w:type="gramStart"/>
      <w:r w:rsidRPr="00E206FB">
        <w:rPr>
          <w:sz w:val="24"/>
          <w:szCs w:val="24"/>
        </w:rPr>
        <w:t>….. Kč</w:t>
      </w:r>
      <w:proofErr w:type="gramEnd"/>
    </w:p>
    <w:p w:rsidRPr="00E206FB" w:rsidR="004A6D16" w:rsidP="004A6D16" w:rsidRDefault="004A6D16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="00865E86">
        <w:rPr>
          <w:sz w:val="24"/>
          <w:szCs w:val="24"/>
        </w:rPr>
        <w:tab/>
      </w:r>
      <w:r w:rsidRPr="00E206FB">
        <w:rPr>
          <w:sz w:val="24"/>
          <w:szCs w:val="24"/>
        </w:rPr>
        <w:t>………………</w:t>
      </w:r>
      <w:proofErr w:type="gramStart"/>
      <w:r w:rsidRPr="00E206FB">
        <w:rPr>
          <w:sz w:val="24"/>
          <w:szCs w:val="24"/>
        </w:rPr>
        <w:t>…..</w:t>
      </w:r>
      <w:proofErr w:type="gramEnd"/>
      <w:r w:rsidRPr="00E206FB">
        <w:rPr>
          <w:sz w:val="24"/>
          <w:szCs w:val="24"/>
        </w:rPr>
        <w:t xml:space="preserve"> Kč</w:t>
      </w:r>
    </w:p>
    <w:p w:rsidR="004A6D16" w:rsidP="004A6D16" w:rsidRDefault="004A6D1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6D16" w:rsidP="004A6D16" w:rsidRDefault="004A6D16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C34A4">
        <w:rPr>
          <w:sz w:val="24"/>
          <w:szCs w:val="24"/>
        </w:rPr>
        <w:t>Cena uvedená v odst. 1 tohoto článku smlouvy je pevná, nepřekročitelná a nejvýše přípustná k dosažení záměru objednatele a k naplnění předmětu smlouvy a platí po celou dobu platnosti této smlouvy.</w:t>
      </w:r>
      <w:r w:rsidRPr="00AC34A4">
        <w:rPr>
          <w:color w:val="FF0000"/>
          <w:sz w:val="24"/>
          <w:szCs w:val="24"/>
        </w:rPr>
        <w:t xml:space="preserve"> </w:t>
      </w:r>
      <w:r w:rsidRPr="00AC34A4">
        <w:rPr>
          <w:sz w:val="24"/>
          <w:szCs w:val="24"/>
        </w:rPr>
        <w:t xml:space="preserve">Do nejvýše přípustné ceny jsou zahrnuty veškeré náklady spojené s předmětem smlouvy. </w:t>
      </w:r>
    </w:p>
    <w:p w:rsidRPr="00AC34A4" w:rsidR="004A6D16" w:rsidP="004A6D16" w:rsidRDefault="004A6D16">
      <w:pPr>
        <w:jc w:val="both"/>
        <w:rPr>
          <w:sz w:val="24"/>
          <w:szCs w:val="24"/>
        </w:rPr>
      </w:pPr>
    </w:p>
    <w:p w:rsidR="004A6D16" w:rsidP="004A6D16" w:rsidRDefault="004A6D16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B5493">
        <w:rPr>
          <w:sz w:val="24"/>
          <w:szCs w:val="24"/>
        </w:rPr>
        <w:t xml:space="preserve">ena může být změněna, pokud po podpisu této smlouvy a před termínem dokončení </w:t>
      </w:r>
      <w:r>
        <w:rPr>
          <w:sz w:val="24"/>
          <w:szCs w:val="24"/>
        </w:rPr>
        <w:t>předmětu smlouvy</w:t>
      </w:r>
      <w:r w:rsidRPr="008B5493">
        <w:rPr>
          <w:sz w:val="24"/>
          <w:szCs w:val="24"/>
        </w:rPr>
        <w:t xml:space="preserve"> (zdanitelného plnění) dojde ke změnám sazeb DPH.</w:t>
      </w:r>
    </w:p>
    <w:p w:rsidR="004A6D16" w:rsidP="004A6D16" w:rsidRDefault="004A6D16">
      <w:pPr>
        <w:pStyle w:val="Odstavecseseznamem"/>
        <w:ind w:left="284" w:hanging="284"/>
        <w:rPr>
          <w:sz w:val="24"/>
          <w:szCs w:val="24"/>
        </w:rPr>
      </w:pPr>
    </w:p>
    <w:p w:rsidRPr="008B5493" w:rsidR="004A6D16" w:rsidP="004A6D16" w:rsidRDefault="004A6D16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8B5493">
        <w:rPr>
          <w:sz w:val="24"/>
          <w:szCs w:val="24"/>
        </w:rPr>
        <w:t xml:space="preserve">Daň z přidané hodnoty bude účtována zhotovitelem v procentní sazbě dle platných právních předpisů a zhotovitel odpovídá za to, že sazba daně z přidané hodnoty je stanovena v souladu s platnými právními předpisy. </w:t>
      </w:r>
    </w:p>
    <w:p w:rsidR="004A6D16" w:rsidP="004A6D16" w:rsidRDefault="004A6D16">
      <w:pPr>
        <w:rPr>
          <w:sz w:val="24"/>
          <w:szCs w:val="24"/>
        </w:rPr>
      </w:pPr>
    </w:p>
    <w:p w:rsidR="004A6D16" w:rsidP="004A6D16" w:rsidRDefault="004A6D16">
      <w:pPr>
        <w:rPr>
          <w:sz w:val="24"/>
          <w:szCs w:val="24"/>
        </w:rPr>
      </w:pPr>
    </w:p>
    <w:p w:rsidRPr="00544AEC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544AEC">
        <w:rPr>
          <w:sz w:val="24"/>
          <w:szCs w:val="24"/>
        </w:rPr>
        <w:t>Článek VI</w:t>
      </w:r>
    </w:p>
    <w:p w:rsidR="004A6D16" w:rsidP="004A6D16" w:rsidRDefault="004A6D16">
      <w:pPr>
        <w:ind w:left="426" w:hanging="426"/>
        <w:jc w:val="center"/>
        <w:rPr>
          <w:b/>
          <w:sz w:val="24"/>
          <w:szCs w:val="24"/>
        </w:rPr>
      </w:pPr>
      <w:r w:rsidRPr="00544AEC">
        <w:rPr>
          <w:sz w:val="24"/>
          <w:szCs w:val="24"/>
        </w:rPr>
        <w:t>Platební podmínky</w:t>
      </w:r>
      <w:r w:rsidRPr="00905DE4">
        <w:rPr>
          <w:b/>
          <w:sz w:val="24"/>
          <w:szCs w:val="24"/>
        </w:rPr>
        <w:t xml:space="preserve"> </w:t>
      </w:r>
    </w:p>
    <w:p w:rsidRPr="00905DE4" w:rsidR="004A6D16" w:rsidP="004A6D16" w:rsidRDefault="004A6D16">
      <w:pPr>
        <w:ind w:left="426" w:hanging="426"/>
        <w:jc w:val="center"/>
        <w:rPr>
          <w:b/>
          <w:sz w:val="24"/>
          <w:szCs w:val="24"/>
        </w:rPr>
      </w:pPr>
    </w:p>
    <w:p w:rsidRPr="00693EBF" w:rsidR="004A6D16" w:rsidP="004A6D16" w:rsidRDefault="004A6D16">
      <w:pPr>
        <w:numPr>
          <w:ilvl w:val="1"/>
          <w:numId w:val="3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960A5C">
        <w:rPr>
          <w:sz w:val="24"/>
          <w:szCs w:val="24"/>
        </w:rPr>
        <w:t xml:space="preserve">Smluvní strany se dohodly, že zhotovitel nemá v průběhu plnění smlouvy nárok na zálohy </w:t>
      </w:r>
      <w:r w:rsidRPr="00693EBF">
        <w:rPr>
          <w:sz w:val="24"/>
          <w:szCs w:val="24"/>
        </w:rPr>
        <w:t>ze strany objednatele.</w:t>
      </w:r>
    </w:p>
    <w:p w:rsidRPr="00693EBF" w:rsidR="004A6D16" w:rsidP="004A6D16" w:rsidRDefault="004A6D16">
      <w:pPr>
        <w:jc w:val="both"/>
        <w:rPr>
          <w:b/>
          <w:sz w:val="24"/>
          <w:szCs w:val="24"/>
          <w:u w:val="single"/>
        </w:rPr>
      </w:pPr>
    </w:p>
    <w:p w:rsidRPr="00693EBF" w:rsidR="0064547D" w:rsidP="0064547D" w:rsidRDefault="0064547D">
      <w:pPr>
        <w:pStyle w:val="NormlnIMP0"/>
        <w:numPr>
          <w:ilvl w:val="1"/>
          <w:numId w:val="3"/>
        </w:numPr>
        <w:spacing w:line="240" w:lineRule="auto"/>
        <w:jc w:val="both"/>
        <w:textAlignment w:val="auto"/>
      </w:pPr>
      <w:r w:rsidRPr="00693EBF">
        <w:t xml:space="preserve">Na předmět díla se sjednávají dílčí měsíční plnění v souladu s § 21 odst. 8 zákona </w:t>
      </w:r>
      <w:r w:rsidR="00693EBF">
        <w:br/>
      </w:r>
      <w:r w:rsidRPr="00693EBF">
        <w:t xml:space="preserve">č. 235/2004 Sb., o dani z přidané hodnoty, ve znění pozdějších předpisů. </w:t>
      </w:r>
    </w:p>
    <w:p w:rsidRPr="00693EBF" w:rsidR="0064547D" w:rsidP="0064547D" w:rsidRDefault="0064547D">
      <w:pPr>
        <w:pStyle w:val="Odstavecseseznamem"/>
        <w:rPr>
          <w:szCs w:val="24"/>
        </w:rPr>
      </w:pPr>
    </w:p>
    <w:p w:rsidRPr="00693EBF" w:rsidR="0064547D" w:rsidP="0064547D" w:rsidRDefault="0064547D">
      <w:pPr>
        <w:pStyle w:val="NormlnIMP0"/>
        <w:numPr>
          <w:ilvl w:val="1"/>
          <w:numId w:val="3"/>
        </w:numPr>
        <w:spacing w:line="240" w:lineRule="auto"/>
        <w:jc w:val="both"/>
        <w:textAlignment w:val="auto"/>
      </w:pPr>
      <w:r w:rsidRPr="00693EBF">
        <w:t xml:space="preserve">Měsíční plnění se považuje za samostatné zdanitelné plnění uskutečněné posledním </w:t>
      </w:r>
      <w:r w:rsidRPr="00693EBF">
        <w:br/>
        <w:t>dnem kalendářního měsíce. Zhotovitel je oprávněn měsíčně vystavovat daňové doklady (dále jen „faktura“), kterými vyúčtuje provedené služby.</w:t>
      </w:r>
    </w:p>
    <w:p w:rsidRPr="00693EBF" w:rsidR="004A6D16" w:rsidP="004A6D16" w:rsidRDefault="004A6D16">
      <w:pPr>
        <w:jc w:val="both"/>
        <w:rPr>
          <w:sz w:val="24"/>
          <w:szCs w:val="24"/>
        </w:rPr>
      </w:pPr>
    </w:p>
    <w:p w:rsidRPr="00693EBF" w:rsidR="004A6D16" w:rsidP="0064547D" w:rsidRDefault="004A6D16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93EBF">
        <w:rPr>
          <w:sz w:val="24"/>
          <w:szCs w:val="24"/>
        </w:rPr>
        <w:t xml:space="preserve">Daňový doklad (faktura) musí </w:t>
      </w:r>
      <w:r w:rsidRPr="00693EBF">
        <w:rPr>
          <w:bCs/>
          <w:sz w:val="24"/>
          <w:szCs w:val="24"/>
        </w:rPr>
        <w:t>kromě náležitostí stanovených platnými právní předpisy obsahovat i tyto údaje:</w:t>
      </w:r>
      <w:r w:rsidRPr="00693EBF">
        <w:rPr>
          <w:szCs w:val="24"/>
        </w:rPr>
        <w:t xml:space="preserve">    </w:t>
      </w:r>
      <w:r w:rsidRPr="00693EBF">
        <w:rPr>
          <w:sz w:val="24"/>
          <w:szCs w:val="24"/>
        </w:rPr>
        <w:t xml:space="preserve">      </w:t>
      </w:r>
    </w:p>
    <w:p w:rsidRPr="00E439AF" w:rsidR="004A6D16" w:rsidP="004A6D16" w:rsidRDefault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Pr="00905DE4" w:rsidR="004A6D16" w:rsidP="004A6D16" w:rsidRDefault="004A6D16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>statutární město Havířov</w:t>
      </w:r>
    </w:p>
    <w:p w:rsidRPr="0028173E" w:rsidR="004A6D16" w:rsidP="004A6D16" w:rsidRDefault="004A6D16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o</w:t>
      </w:r>
      <w:r w:rsidRPr="0028173E">
        <w:rPr>
          <w:color w:val="000000"/>
          <w:sz w:val="24"/>
          <w:szCs w:val="24"/>
        </w:rPr>
        <w:t>dbor správy a rozvoje majetku</w:t>
      </w:r>
    </w:p>
    <w:p w:rsidRPr="0028173E" w:rsidR="004A6D16" w:rsidP="004A6D16" w:rsidRDefault="004A6D16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28173E">
        <w:rPr>
          <w:color w:val="000000"/>
          <w:sz w:val="24"/>
          <w:szCs w:val="24"/>
        </w:rPr>
        <w:t xml:space="preserve">       oddělení </w:t>
      </w:r>
      <w:r w:rsidR="00CE408B">
        <w:rPr>
          <w:color w:val="000000"/>
          <w:sz w:val="24"/>
          <w:szCs w:val="24"/>
        </w:rPr>
        <w:t>kancelář primátora</w:t>
      </w:r>
    </w:p>
    <w:p w:rsidR="004A6D16" w:rsidP="004A6D16" w:rsidRDefault="004A6D16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4A6D16" w:rsidP="004A6D16" w:rsidRDefault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4A6D16" w:rsidP="004A6D16" w:rsidRDefault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Pr="00151D6E" w:rsidR="004A6D16" w:rsidP="004A6D16" w:rsidRDefault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>
        <w:rPr>
          <w:szCs w:val="24"/>
        </w:rPr>
        <w:t xml:space="preserve">zejména </w:t>
      </w:r>
      <w:r w:rsidRPr="00325439">
        <w:rPr>
          <w:szCs w:val="24"/>
        </w:rPr>
        <w:t>číslo 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Pr="00151D6E" w:rsidR="004A6D16" w:rsidP="004A6D16" w:rsidRDefault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lastRenderedPageBreak/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</w:p>
    <w:p w:rsidR="004A6D16" w:rsidP="004A6D16" w:rsidRDefault="004A6D16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 xml:space="preserve">přesný název </w:t>
      </w:r>
      <w:r>
        <w:rPr>
          <w:szCs w:val="24"/>
        </w:rPr>
        <w:t>projektu a části projektu dle článku</w:t>
      </w:r>
      <w:r w:rsidRPr="00325439">
        <w:rPr>
          <w:szCs w:val="24"/>
        </w:rPr>
        <w:t xml:space="preserve"> III odst. 1 této smlouvy</w:t>
      </w:r>
      <w:r>
        <w:rPr>
          <w:szCs w:val="24"/>
        </w:rPr>
        <w:t xml:space="preserve"> a informaci o financování předmětu faktury z Operačního programu Zaměstnanost.</w:t>
      </w:r>
    </w:p>
    <w:p w:rsidR="004A6D16" w:rsidP="004A6D16" w:rsidRDefault="004A6D16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>
        <w:rPr>
          <w:szCs w:val="24"/>
        </w:rPr>
        <w:t>Přílohou každé faktury bude výčet školení poskytnutých zhotovitelem za období, ke kterému se daná faktura vztahuje.</w:t>
      </w:r>
    </w:p>
    <w:p w:rsidR="004A6D16" w:rsidP="004A6D16" w:rsidRDefault="004A6D16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Pr="0064547D" w:rsidR="004A6D16" w:rsidP="0064547D" w:rsidRDefault="004A6D16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4547D">
        <w:rPr>
          <w:sz w:val="24"/>
          <w:szCs w:val="24"/>
        </w:rPr>
        <w:t>Doručení faktury zhotovitel provede osobně nebo doručenkou prostřednictvím pošty k rukám Mgr. Evy Havlů – kontaktní osoby objednatele.</w:t>
      </w:r>
    </w:p>
    <w:p w:rsidRPr="00905DE4" w:rsidR="004A6D16" w:rsidP="004A6D16" w:rsidRDefault="004A6D16">
      <w:pPr>
        <w:ind w:left="426" w:hanging="426"/>
        <w:jc w:val="both"/>
        <w:rPr>
          <w:sz w:val="24"/>
          <w:szCs w:val="24"/>
        </w:rPr>
      </w:pPr>
    </w:p>
    <w:p w:rsidRPr="006808AB" w:rsidR="004A6D16" w:rsidP="006808AB" w:rsidRDefault="004A6D16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808AB">
        <w:rPr>
          <w:sz w:val="24"/>
          <w:szCs w:val="24"/>
        </w:rPr>
        <w:t>Lhůta splatnosti faktur je dohodou stanovena na 30 kalendářních dnů po jejím doručení objednateli.</w:t>
      </w:r>
    </w:p>
    <w:p w:rsidRPr="0072674C" w:rsidR="004A6D16" w:rsidP="004A6D16" w:rsidRDefault="004A6D16">
      <w:pPr>
        <w:pStyle w:val="Odstavecseseznamem"/>
        <w:rPr>
          <w:sz w:val="24"/>
          <w:szCs w:val="24"/>
        </w:rPr>
      </w:pPr>
    </w:p>
    <w:p w:rsidRPr="006808AB" w:rsidR="004A6D16" w:rsidP="006808AB" w:rsidRDefault="004A6D16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808AB">
        <w:rPr>
          <w:sz w:val="24"/>
          <w:szCs w:val="24"/>
        </w:rPr>
        <w:t>Nebude-li daňový doklad (faktura) obsahovat náležitosti uvedené v této smlouvě nebo bude-li chybně vyúčtována cena nebo nebude-li fakturovat obsahovat přílohu s výčtem realizovaných školení, objednatel vadnou fakturu, vrátí před uplynutím lhůty splatnosti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4A6D16" w:rsidP="004A6D16" w:rsidRDefault="004A6D16">
      <w:pPr>
        <w:jc w:val="both"/>
        <w:rPr>
          <w:sz w:val="24"/>
          <w:szCs w:val="24"/>
        </w:rPr>
      </w:pPr>
    </w:p>
    <w:p w:rsidRPr="006808AB" w:rsidR="004A6D16" w:rsidP="006808AB" w:rsidRDefault="004A6D16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808AB">
        <w:rPr>
          <w:sz w:val="24"/>
          <w:szCs w:val="24"/>
        </w:rPr>
        <w:t xml:space="preserve">Povinnost zaplatit je splněna dnem připsání příslušné částky na účet zhotovitele, uvedený čl. I této smlouvy, vyjma případu uvedeného v odst. 9. tohoto článku. Změnu účtu zhotovitel musí objednateli oznámit předem postupem sjednaným  v čl. II  odst. 2 </w:t>
      </w:r>
      <w:proofErr w:type="gramStart"/>
      <w:r w:rsidRPr="006808AB">
        <w:rPr>
          <w:sz w:val="24"/>
          <w:szCs w:val="24"/>
        </w:rPr>
        <w:t>této</w:t>
      </w:r>
      <w:proofErr w:type="gramEnd"/>
      <w:r w:rsidRPr="006808AB">
        <w:rPr>
          <w:sz w:val="24"/>
          <w:szCs w:val="24"/>
        </w:rPr>
        <w:t xml:space="preserve"> smlouvy. </w:t>
      </w:r>
    </w:p>
    <w:p w:rsidR="004A6D16" w:rsidP="004A6D16" w:rsidRDefault="004A6D16">
      <w:pPr>
        <w:pStyle w:val="Odstavecseseznamem"/>
        <w:rPr>
          <w:szCs w:val="24"/>
        </w:rPr>
      </w:pPr>
    </w:p>
    <w:p w:rsidRPr="006808AB" w:rsidR="004A6D16" w:rsidP="006808AB" w:rsidRDefault="004A6D16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6808AB">
        <w:rPr>
          <w:sz w:val="24"/>
          <w:szCs w:val="24"/>
        </w:rPr>
        <w:t>Zhotovitel bere na vědomí, že objednatel:</w:t>
      </w:r>
    </w:p>
    <w:p w:rsidRPr="00EC7553" w:rsidR="004A6D16" w:rsidP="004A6D16" w:rsidRDefault="004A6D16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C7553">
        <w:rPr>
          <w:szCs w:val="24"/>
        </w:rPr>
        <w:t xml:space="preserve">provede bezhotovostní úhradu pouze na účet uvedený v centrálním registru plátců DPH, a to i v případě, že na daňovém dokladu bude uvedeno jiné číslo účtu, a to u úplat, kdy celková cena díla bude vyšší než dvojnásobek částky podle zákona upravujícího provádění plateb v hotovosti (§ 4 </w:t>
      </w:r>
      <w:proofErr w:type="spellStart"/>
      <w:proofErr w:type="gramStart"/>
      <w:r w:rsidRPr="00EC7553">
        <w:rPr>
          <w:szCs w:val="24"/>
        </w:rPr>
        <w:t>z</w:t>
      </w:r>
      <w:r>
        <w:rPr>
          <w:szCs w:val="24"/>
        </w:rPr>
        <w:t>ák</w:t>
      </w:r>
      <w:r w:rsidRPr="00EC7553">
        <w:rPr>
          <w:szCs w:val="24"/>
        </w:rPr>
        <w:t>.č</w:t>
      </w:r>
      <w:proofErr w:type="spellEnd"/>
      <w:r w:rsidRPr="00EC7553">
        <w:rPr>
          <w:szCs w:val="24"/>
        </w:rPr>
        <w:t>.</w:t>
      </w:r>
      <w:proofErr w:type="gramEnd"/>
      <w:r w:rsidRPr="00EC7553">
        <w:rPr>
          <w:szCs w:val="24"/>
        </w:rPr>
        <w:t xml:space="preserve"> 254/2004 Sb.).</w:t>
      </w:r>
    </w:p>
    <w:p w:rsidRPr="004B0C25" w:rsidR="004A6D16" w:rsidP="004A6D16" w:rsidRDefault="004A6D16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bez jakékoliv sankce pozastaví vyplacení části úhrady ve výši vyúčtované DPH uvedené na daňovém dokladu v případě, že se zhotovitel stane po podpisu smlouvy nespolehlivým plátcem, a to po celou dobu, kdy bude veden jako nespolehlivý plátce,</w:t>
      </w:r>
    </w:p>
    <w:p w:rsidR="004A6D16" w:rsidP="004A6D16" w:rsidRDefault="004A6D16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provede úhradu pozastavené části DPH podle písm. b) přímo správci daně (finančnímu úřadu).</w:t>
      </w:r>
    </w:p>
    <w:p w:rsidR="004A6D16" w:rsidP="004A6D16" w:rsidRDefault="004A6D16">
      <w:pPr>
        <w:pStyle w:val="NormlnIMP0"/>
        <w:spacing w:line="240" w:lineRule="auto"/>
        <w:ind w:left="284"/>
        <w:jc w:val="both"/>
      </w:pPr>
      <w:r>
        <w:rPr>
          <w:szCs w:val="24"/>
        </w:rPr>
        <w:t xml:space="preserve">Provedení úhrady DPH podle bodu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A12643">
        <w:t xml:space="preserve">  </w:t>
      </w:r>
    </w:p>
    <w:p w:rsidRPr="00F279DB" w:rsidR="004A6D16" w:rsidP="004A6D16" w:rsidRDefault="004A6D16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Pr="00D44538" w:rsidR="004A6D16" w:rsidP="006808AB" w:rsidRDefault="004A6D16">
      <w:pPr>
        <w:pStyle w:val="NormlnIMP0"/>
        <w:numPr>
          <w:ilvl w:val="1"/>
          <w:numId w:val="3"/>
        </w:numPr>
        <w:tabs>
          <w:tab w:val="left" w:pos="709"/>
        </w:tabs>
        <w:spacing w:line="240" w:lineRule="auto"/>
        <w:jc w:val="both"/>
        <w:textAlignment w:val="auto"/>
        <w:rPr>
          <w:szCs w:val="24"/>
        </w:rPr>
      </w:pPr>
      <w:r w:rsidRPr="00D44538">
        <w:rPr>
          <w:szCs w:val="24"/>
        </w:rPr>
        <w:t>Zhotovitel bere na vědomí, že předmět smlouvy je financován z veřejných prostředků a zavazuje se tímto:</w:t>
      </w:r>
    </w:p>
    <w:p w:rsidRPr="00D44538" w:rsidR="004A6D16" w:rsidP="004A6D16" w:rsidRDefault="004A6D16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 w:rsidRPr="00D44538">
        <w:rPr>
          <w:sz w:val="24"/>
          <w:szCs w:val="24"/>
        </w:rPr>
        <w:t>spolupůsobit při výkonu finanční kontroly podle § 2 písm. e) zák. č. 320/2001 Sb., o finanční kontrole, ve znění pozdějších předpisů</w:t>
      </w:r>
      <w:r>
        <w:rPr>
          <w:sz w:val="24"/>
          <w:szCs w:val="24"/>
        </w:rPr>
        <w:t>,</w:t>
      </w:r>
    </w:p>
    <w:p w:rsidRPr="00CC6024" w:rsidR="004A6D16" w:rsidP="004A6D16" w:rsidRDefault="004A6D16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 w:rsidRPr="00CC6024">
        <w:rPr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</w:p>
    <w:p w:rsidRPr="006E4FBE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lastRenderedPageBreak/>
        <w:t>Článek VII</w:t>
      </w:r>
    </w:p>
    <w:p w:rsidRPr="00627957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t>Sankce</w:t>
      </w:r>
      <w:r w:rsidRPr="00627957">
        <w:rPr>
          <w:sz w:val="24"/>
          <w:szCs w:val="24"/>
        </w:rPr>
        <w:t xml:space="preserve"> </w:t>
      </w:r>
    </w:p>
    <w:p w:rsidRPr="002B7BA4" w:rsidR="004A6D16" w:rsidP="004A6D16" w:rsidRDefault="004A6D16">
      <w:pPr>
        <w:jc w:val="center"/>
        <w:rPr>
          <w:sz w:val="24"/>
          <w:szCs w:val="24"/>
        </w:rPr>
      </w:pPr>
    </w:p>
    <w:p w:rsidRPr="002B7BA4" w:rsidR="004A6D16" w:rsidP="004A6D16" w:rsidRDefault="004A6D16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V případě nedodržení povinností uvedených v článku III odst. 7. této smlouvy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zjištěný případ.</w:t>
      </w:r>
    </w:p>
    <w:p w:rsidRPr="002B7BA4" w:rsidR="004A6D16" w:rsidP="004A6D16" w:rsidRDefault="004A6D16">
      <w:pPr>
        <w:jc w:val="both"/>
        <w:rPr>
          <w:sz w:val="24"/>
          <w:szCs w:val="24"/>
        </w:rPr>
      </w:pPr>
    </w:p>
    <w:p w:rsidRPr="002B7BA4" w:rsidR="004A6D16" w:rsidP="004A6D16" w:rsidRDefault="004A6D16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 xml:space="preserve">Pokud objednatel upozorní písemnou výzvou zhotovitele, že neplní své povinnosti sjednané touto smlouvou (vyjma povinností uvedených v odst. 1. až </w:t>
      </w:r>
      <w:r>
        <w:rPr>
          <w:sz w:val="24"/>
          <w:szCs w:val="24"/>
        </w:rPr>
        <w:t>2</w:t>
      </w:r>
      <w:r w:rsidRPr="002B7BA4">
        <w:rPr>
          <w:sz w:val="24"/>
          <w:szCs w:val="24"/>
        </w:rPr>
        <w:t>. tohoto článku), a zhotovitel v termínu stanoveném objednatelem ne</w:t>
      </w:r>
      <w:r>
        <w:rPr>
          <w:sz w:val="24"/>
          <w:szCs w:val="24"/>
        </w:rPr>
        <w:t>z</w:t>
      </w:r>
      <w:r w:rsidRPr="002B7BA4">
        <w:rPr>
          <w:sz w:val="24"/>
          <w:szCs w:val="24"/>
        </w:rPr>
        <w:t>jedná nápravu, bude objednatel účtovat zhotoviteli smluvní pokutu ve výš</w:t>
      </w:r>
      <w:r>
        <w:rPr>
          <w:sz w:val="24"/>
          <w:szCs w:val="24"/>
        </w:rPr>
        <w:t>i</w:t>
      </w:r>
      <w:r w:rsidRPr="002B7BA4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 a za každý den, po který bude neplnění povinnosti trvat.</w:t>
      </w:r>
    </w:p>
    <w:p w:rsidRPr="002B7BA4" w:rsidR="004A6D16" w:rsidP="004A6D16" w:rsidRDefault="004A6D16">
      <w:pPr>
        <w:pStyle w:val="Odstavecseseznamem"/>
        <w:ind w:left="360"/>
        <w:jc w:val="both"/>
        <w:rPr>
          <w:sz w:val="24"/>
          <w:szCs w:val="24"/>
        </w:rPr>
      </w:pPr>
    </w:p>
    <w:p w:rsidRPr="002B7BA4" w:rsidR="00690297" w:rsidP="00690297" w:rsidRDefault="00690297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2B7BA4">
        <w:rPr>
          <w:sz w:val="24"/>
          <w:szCs w:val="24"/>
        </w:rPr>
        <w:t>případě</w:t>
      </w:r>
      <w:r>
        <w:rPr>
          <w:sz w:val="24"/>
          <w:szCs w:val="24"/>
        </w:rPr>
        <w:t xml:space="preserve"> neoprávněné výměny poddodavatelů a</w:t>
      </w:r>
      <w:r w:rsidRPr="002B7BA4">
        <w:rPr>
          <w:sz w:val="24"/>
          <w:szCs w:val="24"/>
        </w:rPr>
        <w:t xml:space="preserve"> provádění díla poddodavateli neuvedenými v seznamu poddodavatelů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případ.</w:t>
      </w:r>
    </w:p>
    <w:p w:rsidRPr="002B7BA4" w:rsidR="00690297" w:rsidP="00690297" w:rsidRDefault="00690297">
      <w:pPr>
        <w:pStyle w:val="Odstavecseseznamem"/>
        <w:ind w:left="360"/>
        <w:jc w:val="both"/>
        <w:rPr>
          <w:sz w:val="24"/>
          <w:szCs w:val="24"/>
        </w:rPr>
      </w:pPr>
    </w:p>
    <w:p w:rsidRPr="002B7BA4" w:rsidR="004A6D16" w:rsidP="004A6D16" w:rsidRDefault="004A6D16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Pokud objednavateli bude krácena podpora z důvodu zavinění ze strany zhotovitele, zejména z</w:t>
      </w:r>
      <w:r>
        <w:rPr>
          <w:sz w:val="24"/>
          <w:szCs w:val="24"/>
        </w:rPr>
        <w:t xml:space="preserve"> nedodržení </w:t>
      </w:r>
      <w:r w:rsidRPr="002B7BA4">
        <w:rPr>
          <w:sz w:val="24"/>
          <w:szCs w:val="24"/>
        </w:rPr>
        <w:t>požadavků vyplývajících z rozhodnutí o poskytnutí dotace a Obecných pravidel v rámci OPZ, je zhotovitel povinen zaplatit objednateli smluvní pokutu ve výši krácené podpory, která bude stanovena poskytovatelem podpory.</w:t>
      </w:r>
    </w:p>
    <w:p w:rsidRPr="002B7BA4" w:rsidR="004A6D16" w:rsidP="004A6D16" w:rsidRDefault="004A6D16">
      <w:pPr>
        <w:pStyle w:val="Odstavecseseznamem"/>
        <w:ind w:left="360"/>
        <w:jc w:val="both"/>
        <w:rPr>
          <w:sz w:val="24"/>
          <w:szCs w:val="24"/>
        </w:rPr>
      </w:pPr>
    </w:p>
    <w:p w:rsidR="004A6D16" w:rsidP="004A6D16" w:rsidRDefault="004A6D16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Nebude-li faktura ze strany objednatele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4A6D16" w:rsidP="004A6D16" w:rsidRDefault="004A6D16">
      <w:pPr>
        <w:pStyle w:val="Odstavecseseznamem"/>
        <w:rPr>
          <w:sz w:val="24"/>
          <w:szCs w:val="24"/>
        </w:rPr>
      </w:pPr>
    </w:p>
    <w:p w:rsidRPr="002B7BA4" w:rsidR="004A6D16" w:rsidP="004A6D16" w:rsidRDefault="004A6D16">
      <w:pPr>
        <w:pStyle w:val="Odstavecseseznamem"/>
        <w:jc w:val="both"/>
        <w:rPr>
          <w:sz w:val="24"/>
          <w:szCs w:val="24"/>
        </w:rPr>
      </w:pP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Článek VIII</w:t>
      </w:r>
    </w:p>
    <w:p w:rsidRPr="009E7A7D"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9E7A7D">
        <w:rPr>
          <w:sz w:val="24"/>
          <w:szCs w:val="24"/>
        </w:rPr>
        <w:t>Součinnost stran</w:t>
      </w:r>
    </w:p>
    <w:p w:rsidRPr="009E7A7D" w:rsidR="004A6D16" w:rsidP="004A6D16" w:rsidRDefault="004A6D16">
      <w:pPr>
        <w:ind w:left="426" w:hanging="426"/>
        <w:jc w:val="both"/>
        <w:rPr>
          <w:sz w:val="24"/>
          <w:szCs w:val="24"/>
        </w:rPr>
      </w:pPr>
    </w:p>
    <w:p w:rsidR="004A6D16" w:rsidP="004A6D16" w:rsidRDefault="004A6D16">
      <w:pPr>
        <w:pStyle w:val="NormlnIMP0"/>
        <w:numPr>
          <w:ilvl w:val="0"/>
          <w:numId w:val="1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>S</w:t>
      </w:r>
      <w:r>
        <w:rPr>
          <w:szCs w:val="24"/>
        </w:rPr>
        <w:t>mluvní s</w:t>
      </w:r>
      <w:r w:rsidRPr="009E7A7D">
        <w:rPr>
          <w:szCs w:val="24"/>
        </w:rPr>
        <w:t xml:space="preserve">trany prohlašují, že si jsou vědomy skutečnosti, že úspěšné splnění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je mimo jiné závislé na vzájemném včasném, úplném a pravdivém informování </w:t>
      </w:r>
      <w:r>
        <w:rPr>
          <w:szCs w:val="24"/>
        </w:rPr>
        <w:t>smluvních s</w:t>
      </w:r>
      <w:r w:rsidRPr="009E7A7D">
        <w:rPr>
          <w:szCs w:val="24"/>
        </w:rPr>
        <w:t xml:space="preserve">tran, jakož i na pružném zpřístupnění příslušných podkladů (dokumentace), které jsou potřebné pro úspěšné plnění </w:t>
      </w:r>
      <w:r>
        <w:rPr>
          <w:szCs w:val="24"/>
        </w:rPr>
        <w:t>předmětu s</w:t>
      </w:r>
      <w:r w:rsidRPr="009E7A7D">
        <w:rPr>
          <w:szCs w:val="24"/>
        </w:rPr>
        <w:t>mlouvy</w:t>
      </w:r>
      <w:r>
        <w:rPr>
          <w:szCs w:val="24"/>
        </w:rPr>
        <w:t xml:space="preserve"> o</w:t>
      </w:r>
      <w:r w:rsidRPr="009E7A7D">
        <w:rPr>
          <w:szCs w:val="24"/>
        </w:rPr>
        <w:t xml:space="preserve">bjednatelem </w:t>
      </w:r>
      <w:r>
        <w:rPr>
          <w:szCs w:val="24"/>
        </w:rPr>
        <w:t>z</w:t>
      </w:r>
      <w:r w:rsidRPr="009E7A7D">
        <w:rPr>
          <w:szCs w:val="24"/>
        </w:rPr>
        <w:t>hotoviteli</w:t>
      </w:r>
      <w:r>
        <w:rPr>
          <w:szCs w:val="24"/>
        </w:rPr>
        <w:t>.</w:t>
      </w:r>
    </w:p>
    <w:p w:rsidRPr="00752044" w:rsidR="004A6D16" w:rsidP="004A6D16" w:rsidRDefault="004A6D16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Pr="009E7A7D" w:rsidR="004A6D16" w:rsidP="004A6D16" w:rsidRDefault="004A6D16">
      <w:pPr>
        <w:pStyle w:val="NormlnIMP0"/>
        <w:numPr>
          <w:ilvl w:val="0"/>
          <w:numId w:val="1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 xml:space="preserve">Podklady a další záležitosti spojené s </w:t>
      </w:r>
      <w:r>
        <w:rPr>
          <w:szCs w:val="24"/>
        </w:rPr>
        <w:t>p</w:t>
      </w:r>
      <w:r w:rsidRPr="009E7A7D">
        <w:rPr>
          <w:szCs w:val="24"/>
        </w:rPr>
        <w:t xml:space="preserve">ředmětem </w:t>
      </w:r>
      <w:r>
        <w:rPr>
          <w:szCs w:val="24"/>
        </w:rPr>
        <w:t>s</w:t>
      </w:r>
      <w:r w:rsidRPr="009E7A7D">
        <w:rPr>
          <w:szCs w:val="24"/>
        </w:rPr>
        <w:t xml:space="preserve">mlouvy budou mezi </w:t>
      </w:r>
      <w:r>
        <w:rPr>
          <w:szCs w:val="24"/>
        </w:rPr>
        <w:t>smluvními s</w:t>
      </w:r>
      <w:r w:rsidRPr="009E7A7D">
        <w:rPr>
          <w:szCs w:val="24"/>
        </w:rPr>
        <w:t xml:space="preserve">tranami konzultovány a v případě potřeby upřesňovány a doplňovány, přičemž platí, že každá </w:t>
      </w:r>
      <w:r>
        <w:rPr>
          <w:szCs w:val="24"/>
        </w:rPr>
        <w:t>smluvní s</w:t>
      </w:r>
      <w:r w:rsidRPr="009E7A7D">
        <w:rPr>
          <w:szCs w:val="24"/>
        </w:rPr>
        <w:t xml:space="preserve">trana je povinna informovat bez zbytečného odkladu o změnách podkladů a jiných záležitostí potřebných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mlouvy. Objednatel se zavazuje zajistit přiměřenou průběžnou spolupráci osob na straně </w:t>
      </w:r>
      <w:r>
        <w:rPr>
          <w:szCs w:val="24"/>
        </w:rPr>
        <w:t>o</w:t>
      </w:r>
      <w:r w:rsidRPr="009E7A7D">
        <w:rPr>
          <w:szCs w:val="24"/>
        </w:rPr>
        <w:t xml:space="preserve">bjednatele,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ze strany </w:t>
      </w:r>
      <w:r>
        <w:rPr>
          <w:szCs w:val="24"/>
        </w:rPr>
        <w:t>z</w:t>
      </w:r>
      <w:r w:rsidRPr="009E7A7D">
        <w:rPr>
          <w:szCs w:val="24"/>
        </w:rPr>
        <w:t>hotovitele.</w:t>
      </w:r>
    </w:p>
    <w:p w:rsidR="00CE408B" w:rsidP="004A6D16" w:rsidRDefault="00CE408B">
      <w:pPr>
        <w:pStyle w:val="Odstavecseseznamem"/>
        <w:ind w:left="284" w:hanging="284"/>
        <w:rPr>
          <w:sz w:val="24"/>
          <w:szCs w:val="24"/>
        </w:rPr>
      </w:pPr>
    </w:p>
    <w:p w:rsidRPr="009E7A7D" w:rsidR="00CE408B" w:rsidP="004A6D16" w:rsidRDefault="00CE408B">
      <w:pPr>
        <w:pStyle w:val="Odstavecseseznamem"/>
        <w:ind w:left="284" w:hanging="284"/>
        <w:rPr>
          <w:sz w:val="24"/>
          <w:szCs w:val="24"/>
        </w:rPr>
      </w:pP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Článek IX</w:t>
      </w:r>
    </w:p>
    <w:p w:rsidRPr="00E46308" w:rsidR="004A6D16" w:rsidP="004A6D16" w:rsidRDefault="004A6D16">
      <w:pPr>
        <w:ind w:left="426" w:hanging="426"/>
        <w:jc w:val="center"/>
        <w:rPr>
          <w:rFonts w:ascii="Arial" w:hAnsi="Arial" w:cs="Arial"/>
          <w:sz w:val="21"/>
          <w:szCs w:val="21"/>
        </w:rPr>
      </w:pPr>
      <w:r>
        <w:rPr>
          <w:sz w:val="24"/>
          <w:szCs w:val="24"/>
        </w:rPr>
        <w:t>Ochrana informací</w:t>
      </w:r>
    </w:p>
    <w:p w:rsidRPr="00DF69DA" w:rsidR="004A6D16" w:rsidP="004A6D16" w:rsidRDefault="004A6D16">
      <w:pPr>
        <w:ind w:left="2832"/>
        <w:rPr>
          <w:b/>
        </w:rPr>
      </w:pPr>
    </w:p>
    <w:p w:rsidRPr="009A5CE4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Žádná ze smluvních stran nesdělí ani nepředá třetím osobám jakékoliv důvěrné informace, které při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získala od druhé smluvní strany, ani neumožní, aby se s nimi seznámily. To neplatí, mají-li být za účelem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potřebné informace </w:t>
      </w:r>
      <w:r w:rsidRPr="009A5CE4">
        <w:rPr>
          <w:sz w:val="24"/>
          <w:szCs w:val="24"/>
        </w:rPr>
        <w:lastRenderedPageBreak/>
        <w:t>zpřístupněny zaměstnancům</w:t>
      </w:r>
      <w:r>
        <w:rPr>
          <w:sz w:val="24"/>
          <w:szCs w:val="24"/>
        </w:rPr>
        <w:t>, příp. poddo</w:t>
      </w:r>
      <w:r w:rsidRPr="009A5CE4">
        <w:rPr>
          <w:sz w:val="24"/>
          <w:szCs w:val="24"/>
        </w:rPr>
        <w:t>davatelům</w:t>
      </w:r>
      <w:r>
        <w:rPr>
          <w:sz w:val="24"/>
          <w:szCs w:val="24"/>
        </w:rPr>
        <w:t xml:space="preserve"> </w:t>
      </w:r>
      <w:r w:rsidRPr="009A5CE4">
        <w:rPr>
          <w:sz w:val="24"/>
          <w:szCs w:val="24"/>
        </w:rPr>
        <w:t xml:space="preserve">zhotovitele podílejících se na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 stejných podmínek, jaké jsou stanoveny smluvním stranám v tomto článku, a to jen v rozsahu nezbytně nutném pro řádné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4A6D16" w:rsidP="004A6D16" w:rsidRDefault="004A6D16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Pr="009A5CE4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Ochrana všech informací</w:t>
      </w:r>
      <w:r>
        <w:rPr>
          <w:sz w:val="24"/>
          <w:szCs w:val="24"/>
        </w:rPr>
        <w:t>,</w:t>
      </w:r>
      <w:r w:rsidRPr="009A5CE4">
        <w:rPr>
          <w:sz w:val="24"/>
          <w:szCs w:val="24"/>
        </w:rPr>
        <w:t xml:space="preserve"> včetně důvěrných informací se nevztahuje na případy, kdy:</w:t>
      </w:r>
    </w:p>
    <w:p w:rsidRPr="009A5CE4" w:rsidR="004A6D16" w:rsidP="004A6D16" w:rsidRDefault="004A6D16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je tato informace veřejně dostupná, aniž by tuto dostupnost způsobila porušením svých povinností sama smluvní strana,</w:t>
      </w:r>
    </w:p>
    <w:p w:rsidRPr="009A5CE4" w:rsidR="004A6D16" w:rsidP="004A6D16" w:rsidRDefault="004A6D16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měla tuto informaci k dispozici ještě před datem zpřístupnění druhou stranou, a že ji nenabyla v rozporu se zákonem,</w:t>
      </w:r>
    </w:p>
    <w:p w:rsidRPr="009A5CE4" w:rsidR="004A6D16" w:rsidP="004A6D16" w:rsidRDefault="004A6D16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může smluvní strana získat tuto informaci od třetí osoby, která není omezena v jejím zpřístupnění,</w:t>
      </w:r>
    </w:p>
    <w:p w:rsidRPr="009A5CE4" w:rsidR="004A6D16" w:rsidP="004A6D16" w:rsidRDefault="004A6D16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obdrží smluvní strana relevantní písemný souhlas zpřístupňovat danou informaci,</w:t>
      </w:r>
    </w:p>
    <w:p w:rsidRPr="009A5CE4" w:rsidR="004A6D16" w:rsidP="004A6D16" w:rsidRDefault="004A6D16">
      <w:pPr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je-li zpřístupnění informace vyžadováno zákonem nebo závazným rozhodnutím oprávněného orgánu.</w:t>
      </w:r>
    </w:p>
    <w:p w:rsidR="004A6D16" w:rsidP="004A6D16" w:rsidRDefault="004A6D16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Obě smluvní strany se zavazují nakládat s důvěrnými informacemi, které jim byly poskytnuty druhou stranou nebo je jinak získaly v souvislosti s plněním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mlouvy, jako s obchodním tajemstvím, zejména uchovávat je v tajnosti a učinit veškerá smluvní a technická opatření zabraňující jejich zneužití či prozrazení.</w:t>
      </w:r>
    </w:p>
    <w:p w:rsidR="004A6D16" w:rsidP="004A6D16" w:rsidRDefault="004A6D16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strany se zavazují, že poučí své zaměstnance, statutární orgány, jejich členy a </w:t>
      </w:r>
      <w:r>
        <w:rPr>
          <w:sz w:val="24"/>
          <w:szCs w:val="24"/>
        </w:rPr>
        <w:t>pod</w:t>
      </w:r>
      <w:r w:rsidRPr="009A5CE4">
        <w:rPr>
          <w:sz w:val="24"/>
          <w:szCs w:val="24"/>
        </w:rPr>
        <w:t xml:space="preserve">dodavatele, kterým jsou zpřístupněny důvěrné informace, ve smyslu tohoto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4A6D16" w:rsidP="004A6D16" w:rsidRDefault="004A6D16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Budou-li informace poskytnuté objednatelem, které jsou nezbytné pro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mlouvy, obsahovat data podléhající režimu zvláštní ochrany podle zákona č. 101/2000 Sb., o ochraně osobních údajů, ve znění pozdějších předpisů, je objednatel povinen zabezpečit splnění všech ohlašovacích povinností, které citovaný zákon požaduje a obstarat předepsané souhlasy subjektů osobních údajů předaných ke zpracování. Této povinnosti se objednatel nemůže zprostit.</w:t>
      </w:r>
    </w:p>
    <w:p w:rsidR="004A6D16" w:rsidP="004A6D16" w:rsidRDefault="004A6D16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Povinnost utajovat důvěrné informace uvedená v tomto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zavazuje smluvní strany po dobu účinnosti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</w:t>
      </w:r>
      <w:r>
        <w:rPr>
          <w:sz w:val="24"/>
          <w:szCs w:val="24"/>
        </w:rPr>
        <w:t>i po ukončení této smlouvy.</w:t>
      </w:r>
    </w:p>
    <w:p w:rsidR="004A6D16" w:rsidP="004A6D16" w:rsidRDefault="004A6D16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Finální výstupy a veškerá analytická dokumentace vzniklá při plnění díla se stávají majetkem objednatele a může s nimi libovolně a neomezeně nakládat.</w:t>
      </w:r>
    </w:p>
    <w:p w:rsidRPr="00A416E4" w:rsidR="004A6D16" w:rsidP="004A6D16" w:rsidRDefault="004A6D16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416E4">
        <w:rPr>
          <w:sz w:val="24"/>
          <w:szCs w:val="24"/>
        </w:rPr>
        <w:t>Ustanovením tohoto článku smlouvy se nevztahuje na poskytování informací podle zákona č. 106/1999 Sb., o svobodném přístupu k informacím, ve znění pozdějších předpisů. Zhotovitel bere na vědomí, že tato smlouva bude vedena v evidenci smluv Magistrátu města Havířova. Zhotovitel prohlašuje, že skutečnosti uvedené ve smlouvě nepovažuje za obchodní tajemství a uděluje svolení k jejich užití a zveřejnění bez stanovení jakýchkoliv dalších podmínek.</w:t>
      </w:r>
    </w:p>
    <w:p w:rsidR="004A6D16" w:rsidP="004A6D16" w:rsidRDefault="004A6D16">
      <w:pPr>
        <w:pStyle w:val="Odstavecseseznamem"/>
        <w:rPr>
          <w:sz w:val="24"/>
          <w:szCs w:val="24"/>
        </w:rPr>
      </w:pPr>
    </w:p>
    <w:p w:rsidRPr="007D38D6" w:rsidR="004A6D16" w:rsidP="004A6D16" w:rsidRDefault="004A6D16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Porušení ustanovení tohoto článku smlouvy</w:t>
      </w:r>
      <w:r w:rsidRPr="007D38D6">
        <w:rPr>
          <w:sz w:val="24"/>
          <w:szCs w:val="24"/>
        </w:rPr>
        <w:t>, je objednatel oprávněn uplatnit a poskytovatel povinen z</w:t>
      </w:r>
      <w:r>
        <w:rPr>
          <w:sz w:val="24"/>
          <w:szCs w:val="24"/>
        </w:rPr>
        <w:t>aplatit smluvní pokutu ve výši 20</w:t>
      </w:r>
      <w:r w:rsidRPr="007D38D6">
        <w:rPr>
          <w:sz w:val="24"/>
          <w:szCs w:val="24"/>
        </w:rPr>
        <w:t>.000 Kč, a to pro každý jednotlivý případ porušení této povinnosti.</w:t>
      </w:r>
    </w:p>
    <w:p w:rsidRPr="00A416E4" w:rsidR="004A6D16" w:rsidP="004A6D16" w:rsidRDefault="004A6D16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4A6D16" w:rsidP="004A6D16" w:rsidRDefault="004A6D1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170A4" w:rsidP="004A6D16" w:rsidRDefault="00D170A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Pr="00F279DB" w:rsidR="004A6D16" w:rsidP="004A6D16" w:rsidRDefault="004A6D1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Článek X</w:t>
      </w: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Ukončení smlouvy</w:t>
      </w:r>
    </w:p>
    <w:p w:rsidR="004A6D16" w:rsidP="004A6D16" w:rsidRDefault="004A6D16">
      <w:pPr>
        <w:ind w:left="426" w:hanging="426"/>
        <w:jc w:val="center"/>
        <w:rPr>
          <w:sz w:val="24"/>
          <w:szCs w:val="24"/>
        </w:rPr>
      </w:pPr>
    </w:p>
    <w:p w:rsidR="004A6D16" w:rsidP="004A6D16" w:rsidRDefault="004A6D16">
      <w:pPr>
        <w:pStyle w:val="Normln2"/>
        <w:numPr>
          <w:ilvl w:val="0"/>
          <w:numId w:val="14"/>
        </w:numPr>
        <w:ind w:left="284" w:hanging="284"/>
        <w:jc w:val="both"/>
      </w:pPr>
      <w:r w:rsidRPr="0099550A">
        <w:t>Smluvní strany jsou oprávněny ukončit tuto smlouvu vzájemnou písemnou dohodou smluvních stran v listinné podobě.</w:t>
      </w:r>
    </w:p>
    <w:p w:rsidRPr="0099550A" w:rsidR="004A6D16" w:rsidP="004A6D16" w:rsidRDefault="004A6D16"/>
    <w:p w:rsidRPr="0099550A" w:rsidR="004A6D16" w:rsidP="004A6D16" w:rsidRDefault="004A6D16">
      <w:pPr>
        <w:pStyle w:val="Normln2"/>
        <w:numPr>
          <w:ilvl w:val="0"/>
          <w:numId w:val="14"/>
        </w:numPr>
        <w:ind w:left="284" w:hanging="284"/>
        <w:jc w:val="both"/>
      </w:pPr>
      <w:r w:rsidRPr="0099550A">
        <w:t xml:space="preserve">Smluvní strany jsou oprávněny ukončit tuto smlouvu </w:t>
      </w:r>
      <w:r>
        <w:t xml:space="preserve">písemným </w:t>
      </w:r>
      <w:r w:rsidRPr="0099550A">
        <w:t>odstoupením</w:t>
      </w:r>
      <w:r w:rsidR="00C450E6">
        <w:br/>
      </w:r>
      <w:bookmarkStart w:name="_GoBack" w:id="0"/>
      <w:bookmarkEnd w:id="0"/>
      <w:r w:rsidRPr="0099550A">
        <w:t xml:space="preserve">za následujících podmínek: </w:t>
      </w:r>
    </w:p>
    <w:p w:rsidRPr="0099550A" w:rsidR="004A6D16" w:rsidP="004A6D16" w:rsidRDefault="004A6D16">
      <w:pPr>
        <w:pStyle w:val="Normln2"/>
        <w:ind w:left="709" w:hanging="425"/>
        <w:jc w:val="both"/>
        <w:rPr>
          <w:lang w:eastAsia="en-US"/>
        </w:rPr>
      </w:pPr>
      <w:proofErr w:type="gramStart"/>
      <w:r>
        <w:rPr>
          <w:lang w:eastAsia="en-US"/>
        </w:rPr>
        <w:t>2.1</w:t>
      </w:r>
      <w:proofErr w:type="gramEnd"/>
      <w:r>
        <w:rPr>
          <w:lang w:eastAsia="en-US"/>
        </w:rPr>
        <w:t>.</w:t>
      </w:r>
      <w:r>
        <w:rPr>
          <w:lang w:eastAsia="en-US"/>
        </w:rPr>
        <w:tab/>
      </w:r>
      <w:r w:rsidRPr="0099550A">
        <w:rPr>
          <w:lang w:eastAsia="en-US"/>
        </w:rPr>
        <w:t xml:space="preserve">Zhotovitel je oprávněn odstoupit od této smlouvy v následujících případech: </w:t>
      </w:r>
    </w:p>
    <w:p w:rsidRPr="0099550A" w:rsidR="004A6D16" w:rsidP="004A6D16" w:rsidRDefault="004A6D16">
      <w:pPr>
        <w:pStyle w:val="Normln2"/>
        <w:ind w:left="993" w:hanging="284"/>
        <w:jc w:val="both"/>
      </w:pPr>
      <w:r>
        <w:rPr>
          <w:lang w:eastAsia="en-US"/>
        </w:rPr>
        <w:t>a)</w:t>
      </w:r>
      <w:r w:rsidRPr="0099550A">
        <w:rPr>
          <w:lang w:eastAsia="en-US"/>
        </w:rPr>
        <w:tab/>
      </w:r>
      <w:r>
        <w:rPr>
          <w:lang w:eastAsia="en-US"/>
        </w:rPr>
        <w:t>o</w:t>
      </w:r>
      <w:r w:rsidRPr="0099550A">
        <w:rPr>
          <w:lang w:eastAsia="en-US"/>
        </w:rPr>
        <w:t xml:space="preserve">bjednatel je v prodlení se zaplacením faktury </w:t>
      </w:r>
      <w:r>
        <w:rPr>
          <w:lang w:eastAsia="en-US"/>
        </w:rPr>
        <w:t>z</w:t>
      </w:r>
      <w:r w:rsidRPr="0099550A">
        <w:rPr>
          <w:lang w:eastAsia="en-US"/>
        </w:rPr>
        <w:t xml:space="preserve">hotovitele alespoň patnáct dnů, přičemž </w:t>
      </w:r>
      <w:r w:rsidRPr="0099550A">
        <w:t>zhotovitel příslušnou fakturu řádně vystavil a doručil objednateli a </w:t>
      </w:r>
      <w:r>
        <w:t>o</w:t>
      </w:r>
      <w:r w:rsidRPr="0099550A">
        <w:t xml:space="preserve">bjednatel vůči takové faktuře neuplatnil v přiměřené době </w:t>
      </w:r>
      <w:r>
        <w:t>o</w:t>
      </w:r>
      <w:r w:rsidRPr="0099550A">
        <w:t xml:space="preserve">d doručení faktury oprávněné písemné námitky v souladu s ustanoveními </w:t>
      </w:r>
      <w:r>
        <w:t xml:space="preserve">čl. VI odst. 7. </w:t>
      </w:r>
      <w:r w:rsidRPr="0099550A">
        <w:t>této smlouvy; nebo</w:t>
      </w:r>
    </w:p>
    <w:p w:rsidRPr="0099550A" w:rsidR="004A6D16" w:rsidP="004A6D16" w:rsidRDefault="004A6D16">
      <w:pPr>
        <w:pStyle w:val="Normln2"/>
        <w:ind w:left="993" w:hanging="284"/>
        <w:jc w:val="both"/>
      </w:pPr>
      <w:r>
        <w:t>b</w:t>
      </w:r>
      <w:r w:rsidRPr="0099550A">
        <w:t>)</w:t>
      </w:r>
      <w:r w:rsidRPr="0099550A">
        <w:tab/>
      </w:r>
      <w:r>
        <w:t>o</w:t>
      </w:r>
      <w:r w:rsidRPr="0099550A">
        <w:t xml:space="preserve">bjednatel je v prodlení s plněním své povinnosti poskytnout </w:t>
      </w:r>
      <w:r>
        <w:t>z</w:t>
      </w:r>
      <w:r w:rsidRPr="0099550A">
        <w:t>hotoviteli přiměřenou součinnost dle této smlouvy a objednatel tuto součinnost neposkytl ani v dodatečné přiměřené lhůtě poskytnuté zhotovitelem;</w:t>
      </w:r>
      <w:r w:rsidRPr="0099550A">
        <w:tab/>
      </w:r>
    </w:p>
    <w:p w:rsidR="004A6D16" w:rsidP="004A6D16" w:rsidRDefault="004A6D16">
      <w:pPr>
        <w:pStyle w:val="Normln2"/>
        <w:tabs>
          <w:tab w:val="num" w:pos="993"/>
        </w:tabs>
        <w:ind w:left="993" w:hanging="698"/>
        <w:jc w:val="both"/>
      </w:pPr>
      <w:r>
        <w:t xml:space="preserve">2.2. </w:t>
      </w:r>
      <w:r w:rsidRPr="0099550A">
        <w:t>Objednatel je oprávněn odstoupit od této smlouvy, a to i částečně,</w:t>
      </w:r>
      <w:r>
        <w:t xml:space="preserve"> za těchto podmínek:</w:t>
      </w:r>
    </w:p>
    <w:p w:rsidRPr="00DE799A" w:rsidR="004A6D16" w:rsidP="004A6D16" w:rsidRDefault="004A6D16">
      <w:pPr>
        <w:pStyle w:val="Normln2"/>
        <w:tabs>
          <w:tab w:val="num" w:pos="709"/>
        </w:tabs>
        <w:ind w:left="993" w:hanging="698"/>
        <w:jc w:val="both"/>
      </w:pPr>
      <w:r>
        <w:tab/>
      </w:r>
      <w:r w:rsidRPr="00DE799A">
        <w:t>a) </w:t>
      </w:r>
      <w:r>
        <w:tab/>
      </w:r>
      <w:r w:rsidRPr="00DE799A">
        <w:t xml:space="preserve">jestliže zhotovitel zvlášť závažným způsobem poruší své povinnosti založené touto smlouvou </w:t>
      </w:r>
      <w:r>
        <w:t xml:space="preserve">(zejména pak opakovaně poruší povinnosti vyplývající z této smlouvy nebo poruší více než jednu z těchto povinností) </w:t>
      </w:r>
      <w:r w:rsidRPr="00DE799A">
        <w:t>nebo zákonem, na toto porušení upozorní objednatel písemně zhotovitele a zhotovitel ani v termínu stanoveném objednatelem nezjedná uspokojivou nápravu porušené povinnosti;</w:t>
      </w:r>
    </w:p>
    <w:p w:rsidRPr="00DE799A" w:rsidR="004A6D16" w:rsidP="004A6D16" w:rsidRDefault="004A6D16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>b) zhotovitel pozbude oprávnění vyžadované právními předpisy k činnostem, k jejichž provádění je z</w:t>
      </w:r>
      <w:r>
        <w:rPr>
          <w:sz w:val="24"/>
          <w:szCs w:val="24"/>
        </w:rPr>
        <w:t>hotovitel podle s</w:t>
      </w:r>
      <w:r w:rsidRPr="00DE799A">
        <w:rPr>
          <w:sz w:val="24"/>
          <w:szCs w:val="24"/>
        </w:rPr>
        <w:t>mlouvy povinen, nebo</w:t>
      </w:r>
    </w:p>
    <w:p w:rsidRPr="00DE799A" w:rsidR="004A6D16" w:rsidP="004A6D16" w:rsidRDefault="004A6D16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 xml:space="preserve">c) zhotovitel nebo poddodavatel přestal plnit kvalifikaci požadovanou objednatelem v zadávacím řízení uvedeném v článku II odst. 1. písm. </w:t>
      </w:r>
      <w:r>
        <w:rPr>
          <w:sz w:val="24"/>
          <w:szCs w:val="24"/>
        </w:rPr>
        <w:t>d</w:t>
      </w:r>
      <w:r w:rsidRPr="00DE799A">
        <w:rPr>
          <w:sz w:val="24"/>
          <w:szCs w:val="24"/>
        </w:rPr>
        <w:t>) této smlouvy,</w:t>
      </w:r>
    </w:p>
    <w:p w:rsidRPr="0099550A" w:rsidR="004A6D16" w:rsidP="004A6D16" w:rsidRDefault="004A6D16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d) </w:t>
      </w:r>
      <w:r w:rsidRPr="0099550A">
        <w:rPr>
          <w:bCs/>
          <w:color w:val="000000"/>
          <w:sz w:val="24"/>
          <w:szCs w:val="24"/>
        </w:rPr>
        <w:t xml:space="preserve">na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je podán insolvenční návrh, s výjimkou návrhu, který je neodůvodněný nebo příslušný soud rozhodne, že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 je v úpadku nebo mu úpadek hrozí (tj. vydá rozhodnutí o tom, že se zjišťuje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nebo hrozící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hotovitele), nebo ve vztahu ke 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hotoviteli je prohlášen konkurs nebo povolena reorganizace</w:t>
      </w:r>
      <w:r w:rsidRPr="0099550A">
        <w:rPr>
          <w:sz w:val="24"/>
          <w:szCs w:val="24"/>
        </w:rPr>
        <w:t>, nebo</w:t>
      </w:r>
    </w:p>
    <w:p w:rsidRPr="0099550A" w:rsidR="004A6D16" w:rsidP="004A6D16" w:rsidRDefault="004A6D16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e) z</w:t>
      </w:r>
      <w:r w:rsidRPr="0099550A">
        <w:rPr>
          <w:sz w:val="24"/>
          <w:szCs w:val="24"/>
        </w:rPr>
        <w:t>hotovitel vstoupí do likvidace.</w:t>
      </w:r>
    </w:p>
    <w:p w:rsidR="004A6D16" w:rsidP="004A6D16" w:rsidRDefault="004A6D16">
      <w:pPr>
        <w:ind w:left="284"/>
        <w:rPr>
          <w:sz w:val="24"/>
          <w:szCs w:val="24"/>
        </w:rPr>
      </w:pPr>
      <w:r w:rsidRPr="0099550A">
        <w:rPr>
          <w:sz w:val="24"/>
          <w:szCs w:val="24"/>
        </w:rPr>
        <w:t xml:space="preserve">Odstoupení </w:t>
      </w:r>
      <w:r>
        <w:rPr>
          <w:sz w:val="24"/>
          <w:szCs w:val="24"/>
        </w:rPr>
        <w:t>od s</w:t>
      </w:r>
      <w:r w:rsidRPr="0099550A">
        <w:rPr>
          <w:sz w:val="24"/>
          <w:szCs w:val="24"/>
        </w:rPr>
        <w:t>mlouvy nabývá účinnosti písemným doručením oznámení o odstoupení druhé Straně.</w:t>
      </w:r>
      <w:bookmarkStart w:name="_Toc73184226" w:id="1"/>
    </w:p>
    <w:p w:rsidR="004A6D16" w:rsidP="004A6D16" w:rsidRDefault="004A6D16">
      <w:pPr>
        <w:ind w:left="284"/>
        <w:rPr>
          <w:sz w:val="24"/>
          <w:szCs w:val="24"/>
        </w:rPr>
      </w:pPr>
    </w:p>
    <w:p w:rsidR="004A6D16" w:rsidP="004A6D16" w:rsidRDefault="004A6D16">
      <w:pPr>
        <w:ind w:left="284" w:hanging="284"/>
        <w:jc w:val="both"/>
        <w:rPr>
          <w:sz w:val="24"/>
          <w:szCs w:val="24"/>
        </w:rPr>
      </w:pPr>
      <w:r w:rsidRPr="0099550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99550A">
        <w:rPr>
          <w:sz w:val="24"/>
          <w:szCs w:val="24"/>
        </w:rPr>
        <w:tab/>
        <w:t xml:space="preserve">Odstoupení nebo zánik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z jakéhokoliv právního důvodu dle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nezakládá zánik jiných práv či povinností </w:t>
      </w:r>
      <w:r>
        <w:rPr>
          <w:sz w:val="24"/>
          <w:szCs w:val="24"/>
        </w:rPr>
        <w:t>smluvních s</w:t>
      </w:r>
      <w:r w:rsidRPr="0099550A">
        <w:rPr>
          <w:sz w:val="24"/>
          <w:szCs w:val="24"/>
        </w:rPr>
        <w:t>tran, u nichž se předpokládá jejich další trvání (zejména podle čl. IX této smlouvy).</w:t>
      </w:r>
    </w:p>
    <w:p w:rsidRPr="0099550A" w:rsidR="004A6D16" w:rsidP="004A6D16" w:rsidRDefault="004A6D16">
      <w:pPr>
        <w:ind w:left="284" w:hanging="284"/>
        <w:jc w:val="both"/>
        <w:rPr>
          <w:sz w:val="24"/>
          <w:szCs w:val="24"/>
        </w:rPr>
      </w:pPr>
    </w:p>
    <w:p w:rsidRPr="0099550A" w:rsidR="004A6D16" w:rsidP="004A6D16" w:rsidRDefault="004A6D16">
      <w:pPr>
        <w:pStyle w:val="Normln2"/>
        <w:widowControl w:val="false"/>
        <w:ind w:left="284" w:hanging="284"/>
        <w:jc w:val="both"/>
      </w:pPr>
      <w:r>
        <w:t>4.</w:t>
      </w:r>
      <w:r w:rsidRPr="0099550A">
        <w:tab/>
        <w:t xml:space="preserve">V případě zániku závazku před řádným splněním díla </w:t>
      </w:r>
      <w:r>
        <w:t>jsou s</w:t>
      </w:r>
      <w:r w:rsidRPr="0099550A">
        <w:t xml:space="preserve">mluvní strany povinny </w:t>
      </w:r>
      <w:r>
        <w:t xml:space="preserve">si </w:t>
      </w:r>
      <w:r w:rsidRPr="0099550A">
        <w:t>navzájem vrátit podklady či jejich kopie poskytnuté v rámci plnění smlouvy, výjimkou jsou podklady, která jsou veřejně dostupné, příp. podklady, které jedna ze smluvních stran musí uchovávat v rámci plnění své zákonné povinnosti</w:t>
      </w:r>
      <w:r>
        <w:t>.</w:t>
      </w:r>
    </w:p>
    <w:bookmarkEnd w:id="1"/>
    <w:p w:rsidRPr="00087943" w:rsidR="004A6D16" w:rsidP="004A6D16" w:rsidRDefault="004A6D16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450E6" w:rsidP="004A6D16" w:rsidRDefault="00C450E6">
      <w:pPr>
        <w:ind w:left="567" w:hanging="567"/>
        <w:jc w:val="center"/>
        <w:rPr>
          <w:sz w:val="24"/>
          <w:szCs w:val="24"/>
        </w:rPr>
      </w:pPr>
    </w:p>
    <w:p w:rsidR="00C450E6" w:rsidP="004A6D16" w:rsidRDefault="00C450E6">
      <w:pPr>
        <w:ind w:left="567" w:hanging="567"/>
        <w:jc w:val="center"/>
        <w:rPr>
          <w:sz w:val="24"/>
          <w:szCs w:val="24"/>
        </w:rPr>
      </w:pPr>
    </w:p>
    <w:p w:rsidR="00C450E6" w:rsidP="004A6D16" w:rsidRDefault="00C450E6">
      <w:pPr>
        <w:ind w:left="567" w:hanging="567"/>
        <w:jc w:val="center"/>
        <w:rPr>
          <w:sz w:val="24"/>
          <w:szCs w:val="24"/>
        </w:rPr>
      </w:pPr>
    </w:p>
    <w:p w:rsidR="00C450E6" w:rsidP="004A6D16" w:rsidRDefault="00C450E6">
      <w:pPr>
        <w:ind w:left="567" w:hanging="567"/>
        <w:jc w:val="center"/>
        <w:rPr>
          <w:sz w:val="24"/>
          <w:szCs w:val="24"/>
        </w:rPr>
      </w:pPr>
    </w:p>
    <w:p w:rsidRPr="00666327" w:rsidR="004A6D16" w:rsidP="004A6D16" w:rsidRDefault="004A6D16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lastRenderedPageBreak/>
        <w:t>Článek XI</w:t>
      </w:r>
    </w:p>
    <w:p w:rsidRPr="00666327" w:rsidR="004A6D16" w:rsidP="004A6D16" w:rsidRDefault="004A6D16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Závěrečná ustanovení </w:t>
      </w:r>
    </w:p>
    <w:p w:rsidR="004A6D16" w:rsidP="004A6D16" w:rsidRDefault="004A6D16">
      <w:pPr>
        <w:rPr>
          <w:sz w:val="24"/>
          <w:szCs w:val="24"/>
        </w:rPr>
      </w:pPr>
    </w:p>
    <w:p w:rsidR="004A6D16" w:rsidP="004A6D16" w:rsidRDefault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4A6D16" w:rsidP="004A6D16" w:rsidRDefault="004A6D16">
      <w:pPr>
        <w:ind w:left="284"/>
        <w:rPr>
          <w:sz w:val="24"/>
          <w:szCs w:val="24"/>
        </w:rPr>
      </w:pPr>
    </w:p>
    <w:p w:rsidR="004A6D16" w:rsidP="004A6D16" w:rsidRDefault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AB6A2F">
        <w:rPr>
          <w:sz w:val="24"/>
          <w:szCs w:val="24"/>
        </w:rPr>
        <w:t xml:space="preserve"> je povinen umožnit kontrolu dokladů souvisejících s předmětem plnění ze strany objednatele a jiných orgánů oprávněných k provádění kontroly po dobu danou právními předpisy České republiky k jejich archivaci (zákon č. 563/1991 Sb., o účetnictví, ve znění pozdějších předpisů a zákon č. 235/2004 Sb., o dani z přidané hodnoty, ve znění pozdějších předpisů), zejména ze strany poskytovatele dotace, Ministerstva práce a sociálních věcí ČR, Ministerstva financí ČR, územních finančních orgánů, Nejvyššího kontrolního úřadu, Evropské komise, Evropského účetního dvora, případně dalších orgánů včetně orgánů EU oprávněných k výkonu kontroly a ze strany třetích osob, které tyto orgány ke kontrole pověří nebo zmocní.</w:t>
      </w:r>
    </w:p>
    <w:p w:rsidR="004A6D16" w:rsidP="004A6D16" w:rsidRDefault="004A6D16">
      <w:pPr>
        <w:pStyle w:val="Odstavecseseznamem"/>
        <w:rPr>
          <w:sz w:val="24"/>
          <w:szCs w:val="24"/>
        </w:rPr>
      </w:pPr>
    </w:p>
    <w:p w:rsidR="004A6D16" w:rsidP="004A6D16" w:rsidRDefault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B6A2F">
        <w:rPr>
          <w:sz w:val="24"/>
          <w:szCs w:val="24"/>
        </w:rPr>
        <w:t>Poskytovatel je povinen v souladu se zákonem č. 320/2001 Sb., o finanční kontrole ve veřejné správě a o změně některých zákonů, ve znění pozdějších předpisů, nařízením Komise (ES) č. 1828/2006, kterým se stanoví prováděcí pravidla k nařízení Rady (ES) č. 1083/2006 a v souladu s dalšími právními předpisy ČR a ES umožnit výkon kontroly všech dokladů vztahujících se k realizaci předmětu plnění, poskytnout osobám oprávněným k výkonu kontroly projektu, z něhož je předmět plnění hrazen, veškeré doklady související s realizací předmětu plnění, umožnit průběžné ověřování skutečného stavu plnění předmětu v místě realizace a poskytnout součinnost všem osobám oprávněným k provádění kontroly.</w:t>
      </w:r>
    </w:p>
    <w:p w:rsidR="004A6D16" w:rsidP="004A6D16" w:rsidRDefault="004A6D16">
      <w:pPr>
        <w:pStyle w:val="Odstavecseseznamem"/>
        <w:rPr>
          <w:sz w:val="24"/>
          <w:szCs w:val="24"/>
        </w:rPr>
      </w:pPr>
    </w:p>
    <w:p w:rsidRPr="00373563" w:rsidR="004A6D16" w:rsidP="004A6D16" w:rsidRDefault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textAlignment w:val="auto"/>
        <w:rPr>
          <w:sz w:val="24"/>
          <w:szCs w:val="24"/>
        </w:rPr>
      </w:pPr>
      <w:r w:rsidRPr="00373563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či jiných elektronických zpráv. To neplatí pro identifikační údaje obsažené v čl. I této smlouvy, u kterých při jejich změně postačí oznámení způsobem upraveným v čl. II odst. 2 </w:t>
      </w:r>
      <w:proofErr w:type="gramStart"/>
      <w:r w:rsidRPr="00373563">
        <w:rPr>
          <w:sz w:val="24"/>
          <w:szCs w:val="24"/>
        </w:rPr>
        <w:t>této</w:t>
      </w:r>
      <w:proofErr w:type="gramEnd"/>
      <w:r w:rsidRPr="00373563">
        <w:rPr>
          <w:sz w:val="24"/>
          <w:szCs w:val="24"/>
        </w:rPr>
        <w:t xml:space="preserve"> smlouvy. </w:t>
      </w:r>
    </w:p>
    <w:p w:rsidRPr="001B5A1A" w:rsidR="004A6D16" w:rsidP="004A6D16" w:rsidRDefault="004A6D16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Pr="001B5A1A" w:rsidR="004A6D16" w:rsidP="004A6D16" w:rsidRDefault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4A6D16" w:rsidP="004A6D16" w:rsidRDefault="004A6D16">
      <w:pPr>
        <w:pStyle w:val="Odstavecseseznamem"/>
        <w:ind w:left="0"/>
        <w:rPr>
          <w:szCs w:val="24"/>
        </w:rPr>
      </w:pPr>
    </w:p>
    <w:p w:rsidRPr="001B5A1A" w:rsidR="004A6D16" w:rsidP="004A6D16" w:rsidRDefault="004A6D16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Smluvní strany odchylně od ustanovení § 582 odst. 2 občanského zákoníku sjednávají, že mohou namítnout neplatnost změny této smlouvy pro nedodržení sjednané formy i v případě, že již bylo plněno. </w:t>
      </w:r>
    </w:p>
    <w:p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4A6D16" w:rsidP="004A6D16" w:rsidRDefault="004A6D16">
      <w:pPr>
        <w:pStyle w:val="Odstavecseseznamem"/>
        <w:rPr>
          <w:sz w:val="24"/>
          <w:szCs w:val="24"/>
        </w:rPr>
      </w:pPr>
    </w:p>
    <w:p w:rsidRPr="00551745"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na vyloučení použití ustanovení § 1987 odst. 2 občanského zákoníku a sjednávají, že i nejistá nebo neurčitá pohledávka je způsobilá k započtení. </w:t>
      </w:r>
    </w:p>
    <w:p w:rsidRPr="00551745" w:rsidR="004A6D16" w:rsidP="004A6D16" w:rsidRDefault="004A6D16">
      <w:pPr>
        <w:pStyle w:val="NormlnIMP0"/>
        <w:spacing w:line="240" w:lineRule="auto"/>
        <w:jc w:val="both"/>
        <w:rPr>
          <w:szCs w:val="24"/>
        </w:rPr>
      </w:pPr>
    </w:p>
    <w:p w:rsidRPr="00551745"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lastRenderedPageBreak/>
        <w:t>Obě smluvní strany se dohodly, že v případě nástupnictví jsou nástupnické organizace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4A6D16" w:rsidP="004A6D16" w:rsidRDefault="004A6D16">
      <w:pPr>
        <w:ind w:left="360"/>
        <w:jc w:val="both"/>
        <w:rPr>
          <w:sz w:val="24"/>
          <w:szCs w:val="24"/>
        </w:rPr>
      </w:pPr>
    </w:p>
    <w:p w:rsidRPr="00551745"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>
        <w:rPr>
          <w:sz w:val="24"/>
          <w:szCs w:val="24"/>
        </w:rPr>
        <w:t>s</w:t>
      </w:r>
      <w:r w:rsidRPr="00551745">
        <w:rPr>
          <w:sz w:val="24"/>
          <w:szCs w:val="24"/>
        </w:rPr>
        <w:t>mluvní strany se zavazují bez zbytečných odkladů nahradit</w:t>
      </w:r>
      <w:r>
        <w:rPr>
          <w:sz w:val="24"/>
          <w:szCs w:val="24"/>
        </w:rPr>
        <w:t xml:space="preserve"> takové ustanovení novým.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Pr="00551745" w:rsidR="004A6D16" w:rsidP="004A6D16" w:rsidRDefault="004A6D16">
      <w:pPr>
        <w:pStyle w:val="NormlnIMP0"/>
        <w:spacing w:line="240" w:lineRule="auto"/>
        <w:jc w:val="both"/>
        <w:rPr>
          <w:szCs w:val="24"/>
        </w:rPr>
      </w:pPr>
    </w:p>
    <w:p w:rsidRPr="00551745"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 odmítne či jinak znemožní.</w:t>
      </w:r>
    </w:p>
    <w:p w:rsidRPr="00551745" w:rsidR="004A6D16" w:rsidP="004A6D16" w:rsidRDefault="004A6D16">
      <w:pPr>
        <w:ind w:left="567" w:hanging="567"/>
        <w:jc w:val="both"/>
        <w:rPr>
          <w:sz w:val="24"/>
          <w:szCs w:val="24"/>
        </w:rPr>
      </w:pPr>
    </w:p>
    <w:p w:rsidRPr="00666327"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666327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Pr="00666327">
        <w:rPr>
          <w:sz w:val="24"/>
          <w:szCs w:val="24"/>
        </w:rPr>
        <w:tab/>
      </w:r>
    </w:p>
    <w:p w:rsidRPr="00905DE4" w:rsidR="004A6D16" w:rsidP="004A6D16" w:rsidRDefault="004A6D16">
      <w:pPr>
        <w:ind w:left="567" w:hanging="567"/>
        <w:jc w:val="both"/>
        <w:rPr>
          <w:sz w:val="24"/>
          <w:szCs w:val="24"/>
        </w:rPr>
      </w:pPr>
    </w:p>
    <w:p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Tato smlouva,  její případné dodatky či dohody o ukončení tohoto smluvního vztahu  budou uveřejněny v registru smluv dle zákona č. 340/2015 Sb.,  o zvláštních podmínkách účinnosti některých smluv, uveřejňování těchto smluv a registru smluv (dále jen „zákon o registru smluv“). </w:t>
      </w:r>
    </w:p>
    <w:p w:rsidR="004A6D16" w:rsidP="004A6D16" w:rsidRDefault="004A6D16">
      <w:pPr>
        <w:pStyle w:val="Odstavecseseznamem"/>
        <w:rPr>
          <w:sz w:val="24"/>
          <w:szCs w:val="24"/>
        </w:rPr>
      </w:pPr>
    </w:p>
    <w:p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t xml:space="preserve">Smluvní strany se dohodly, že objednatel, jako osoba uvedená v  § 2 odst. 1 zákona o registru smluv, zajistí zveřejnění smlouvy nejpozději do 15 kalendářních dnů ode dne podpisu této smlouvy smluvní stranou, která ji podepisuje jako druhá v pořadí. </w:t>
      </w:r>
    </w:p>
    <w:p w:rsidRPr="00DE799A" w:rsidR="004A6D16" w:rsidP="004A6D16" w:rsidRDefault="004A6D16">
      <w:pPr>
        <w:jc w:val="both"/>
        <w:rPr>
          <w:sz w:val="24"/>
          <w:szCs w:val="24"/>
        </w:rPr>
      </w:pPr>
    </w:p>
    <w:p w:rsidRPr="00DE799A" w:rsidR="004A6D16" w:rsidP="004A6D16" w:rsidRDefault="004A6D16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t>Smluvní strany se dohodly, že vztahy vyplývající z této smlouvy se řídí českým právním řádem a věcně a místně příslušný bude obecný soud v České republice.</w:t>
      </w:r>
    </w:p>
    <w:p w:rsidRPr="003171D0" w:rsidR="004A6D16" w:rsidP="004A6D16" w:rsidRDefault="004A6D16">
      <w:pPr>
        <w:ind w:left="360"/>
        <w:jc w:val="both"/>
        <w:rPr>
          <w:sz w:val="24"/>
          <w:szCs w:val="24"/>
        </w:rPr>
      </w:pPr>
    </w:p>
    <w:p w:rsidRPr="003171D0" w:rsidR="00690297" w:rsidP="00690297" w:rsidRDefault="00690297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Smlouva nabývá platnosti </w:t>
      </w:r>
      <w:r>
        <w:rPr>
          <w:sz w:val="24"/>
          <w:szCs w:val="24"/>
        </w:rPr>
        <w:t xml:space="preserve">a účinnosti </w:t>
      </w:r>
      <w:r w:rsidRPr="003171D0">
        <w:rPr>
          <w:sz w:val="24"/>
          <w:szCs w:val="24"/>
        </w:rPr>
        <w:t xml:space="preserve">dnem jejího </w:t>
      </w:r>
      <w:r>
        <w:rPr>
          <w:sz w:val="24"/>
          <w:szCs w:val="24"/>
        </w:rPr>
        <w:t>uveřejnění v Registru smluv Ministerstva vnitra ČR.</w:t>
      </w:r>
    </w:p>
    <w:p w:rsidR="00690297" w:rsidP="00690297" w:rsidRDefault="00690297">
      <w:pPr>
        <w:pStyle w:val="Odstavecseseznamem"/>
      </w:pPr>
    </w:p>
    <w:p w:rsidRPr="00A416E4" w:rsidR="004A6D16" w:rsidP="004A6D16" w:rsidRDefault="004A6D16">
      <w:pPr>
        <w:numPr>
          <w:ilvl w:val="1"/>
          <w:numId w:val="5"/>
        </w:numPr>
        <w:tabs>
          <w:tab w:val="clear" w:pos="360"/>
        </w:tabs>
        <w:rPr>
          <w:sz w:val="24"/>
          <w:szCs w:val="24"/>
        </w:rPr>
      </w:pPr>
      <w:r w:rsidRPr="00A416E4">
        <w:rPr>
          <w:sz w:val="24"/>
        </w:rPr>
        <w:t>Nedílnou součástí této smlouvy je tato příloha:</w:t>
      </w:r>
    </w:p>
    <w:p w:rsidR="004A6D16" w:rsidP="004A6D16" w:rsidRDefault="004A6D16">
      <w:pPr>
        <w:ind w:left="360"/>
        <w:rPr>
          <w:sz w:val="24"/>
          <w:szCs w:val="24"/>
        </w:rPr>
      </w:pPr>
      <w:r>
        <w:rPr>
          <w:sz w:val="24"/>
          <w:szCs w:val="24"/>
        </w:rPr>
        <w:t>Příloha č. 1: Harmonogram realizace vzdělávacích aktivit</w:t>
      </w:r>
    </w:p>
    <w:p w:rsidR="004A6D16" w:rsidP="004A6D16" w:rsidRDefault="004A6D16">
      <w:pPr>
        <w:ind w:left="360"/>
        <w:rPr>
          <w:sz w:val="24"/>
          <w:szCs w:val="24"/>
        </w:rPr>
      </w:pPr>
    </w:p>
    <w:p w:rsidRPr="00A416E4" w:rsidR="004A6D16" w:rsidP="004A6D16" w:rsidRDefault="004A6D16">
      <w:pPr>
        <w:ind w:left="360"/>
        <w:rPr>
          <w:sz w:val="24"/>
          <w:szCs w:val="24"/>
        </w:rPr>
      </w:pPr>
    </w:p>
    <w:p w:rsidR="004A6D16" w:rsidP="004A6D16" w:rsidRDefault="004A6D16">
      <w:pPr>
        <w:ind w:left="426" w:hanging="426"/>
        <w:rPr>
          <w:sz w:val="24"/>
          <w:szCs w:val="24"/>
        </w:rPr>
      </w:pPr>
    </w:p>
    <w:p w:rsidR="004A6D16" w:rsidP="004A6D16" w:rsidRDefault="004A6D16">
      <w:pPr>
        <w:ind w:left="426" w:hanging="426"/>
        <w:rPr>
          <w:sz w:val="24"/>
          <w:szCs w:val="24"/>
        </w:rPr>
      </w:pPr>
    </w:p>
    <w:p w:rsidR="004A6D16" w:rsidP="004A6D16" w:rsidRDefault="004A6D16">
      <w:pPr>
        <w:ind w:left="426" w:hanging="426"/>
        <w:rPr>
          <w:sz w:val="24"/>
          <w:szCs w:val="24"/>
        </w:rPr>
      </w:pPr>
    </w:p>
    <w:p w:rsidRPr="00A416E4" w:rsidR="004A6D16" w:rsidP="004A6D16" w:rsidRDefault="004A6D16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A416E4">
        <w:rPr>
          <w:sz w:val="24"/>
          <w:szCs w:val="24"/>
        </w:rPr>
        <w:t>Havířov</w:t>
      </w:r>
      <w:r>
        <w:rPr>
          <w:sz w:val="24"/>
          <w:szCs w:val="24"/>
        </w:rPr>
        <w:t>ě</w:t>
      </w:r>
      <w:r w:rsidRPr="00A416E4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>dne ………</w:t>
      </w:r>
      <w:r w:rsidRPr="00A416E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</w:t>
      </w:r>
      <w:r w:rsidRPr="00A416E4">
        <w:rPr>
          <w:sz w:val="24"/>
          <w:szCs w:val="24"/>
        </w:rPr>
        <w:t>……………</w:t>
      </w:r>
      <w:proofErr w:type="gramStart"/>
      <w:r w:rsidRPr="00A416E4">
        <w:rPr>
          <w:sz w:val="24"/>
          <w:szCs w:val="24"/>
        </w:rPr>
        <w:t xml:space="preserve">….. </w:t>
      </w:r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………..</w:t>
      </w:r>
    </w:p>
    <w:p w:rsidRPr="00A416E4" w:rsidR="004A6D16" w:rsidP="004A6D16" w:rsidRDefault="004A6D16">
      <w:pPr>
        <w:ind w:left="426" w:hanging="426"/>
        <w:rPr>
          <w:sz w:val="24"/>
          <w:szCs w:val="24"/>
        </w:rPr>
      </w:pPr>
    </w:p>
    <w:p w:rsidRPr="00A416E4" w:rsidR="004A6D16" w:rsidP="004A6D16" w:rsidRDefault="004A6D16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Za objednatele: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  <w:t>Za zhotovitele:</w:t>
      </w:r>
    </w:p>
    <w:p w:rsidRPr="00A416E4" w:rsidR="004A6D16" w:rsidP="004A6D16" w:rsidRDefault="004A6D16">
      <w:pPr>
        <w:ind w:left="426" w:hanging="426"/>
        <w:rPr>
          <w:sz w:val="24"/>
          <w:szCs w:val="24"/>
        </w:rPr>
      </w:pPr>
    </w:p>
    <w:p w:rsidRPr="00A416E4" w:rsidR="004A6D16" w:rsidP="004A6D16" w:rsidRDefault="004A6D16">
      <w:pPr>
        <w:ind w:left="426" w:hanging="426"/>
        <w:rPr>
          <w:sz w:val="24"/>
          <w:szCs w:val="24"/>
        </w:rPr>
      </w:pPr>
    </w:p>
    <w:p w:rsidRPr="00A416E4" w:rsidR="004A6D16" w:rsidP="004A6D16" w:rsidRDefault="004A6D16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.....................................................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  <w:t>.........................................................</w:t>
      </w:r>
    </w:p>
    <w:p w:rsidRPr="000075C0" w:rsidR="004A6D16" w:rsidP="004A6D16" w:rsidRDefault="004A6D16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Ing. Karel Šlachta</w:t>
      </w:r>
    </w:p>
    <w:p w:rsidR="004A6D16" w:rsidP="004A6D16" w:rsidRDefault="004A6D16">
      <w:pPr>
        <w:rPr>
          <w:sz w:val="24"/>
          <w:szCs w:val="24"/>
        </w:rPr>
      </w:pPr>
      <w:r>
        <w:rPr>
          <w:sz w:val="24"/>
          <w:szCs w:val="24"/>
        </w:rPr>
        <w:t>náměstek primátora pro hospodářský rozvoj</w:t>
      </w:r>
    </w:p>
    <w:p w:rsidRPr="00CD0147" w:rsidR="004A6D16" w:rsidP="004A6D16" w:rsidRDefault="004A6D16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D0147">
        <w:rPr>
          <w:sz w:val="24"/>
          <w:szCs w:val="24"/>
        </w:rPr>
        <w:lastRenderedPageBreak/>
        <w:t xml:space="preserve">Příloha č. 1 smlouvy </w:t>
      </w:r>
    </w:p>
    <w:p w:rsidRPr="00CD0147" w:rsidR="004A6D16" w:rsidP="004A6D16" w:rsidRDefault="004A6D16">
      <w:pPr>
        <w:ind w:left="7080"/>
        <w:jc w:val="both"/>
        <w:rPr>
          <w:b/>
          <w:sz w:val="24"/>
          <w:szCs w:val="24"/>
        </w:rPr>
      </w:pPr>
    </w:p>
    <w:p w:rsidRPr="00CD0147" w:rsidR="004A6D16" w:rsidP="004A6D16" w:rsidRDefault="004A6D16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47">
        <w:rPr>
          <w:rFonts w:ascii="Times New Roman" w:hAnsi="Times New Roman" w:cs="Times New Roman"/>
          <w:b/>
          <w:sz w:val="24"/>
          <w:szCs w:val="24"/>
        </w:rPr>
        <w:t>Harmonogram realizace</w:t>
      </w:r>
    </w:p>
    <w:p w:rsidRPr="00CD0147" w:rsidR="004A6D16" w:rsidP="004A6D16" w:rsidRDefault="004A6D16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CD0147" w:rsidR="004A6D16" w:rsidP="004A6D16" w:rsidRDefault="004A6D16">
      <w:pPr>
        <w:rPr>
          <w:sz w:val="24"/>
          <w:szCs w:val="24"/>
        </w:rPr>
      </w:pPr>
    </w:p>
    <w:p w:rsidRPr="00CD0147" w:rsidR="004A6D16" w:rsidP="004A6D16" w:rsidRDefault="004A6D16">
      <w:pPr>
        <w:rPr>
          <w:color w:val="000000"/>
          <w:sz w:val="24"/>
          <w:szCs w:val="24"/>
        </w:rPr>
      </w:pPr>
      <w:r w:rsidRPr="00CE408B">
        <w:rPr>
          <w:sz w:val="24"/>
          <w:szCs w:val="24"/>
        </w:rPr>
        <w:t xml:space="preserve">Od </w:t>
      </w:r>
      <w:r w:rsidR="00CE408B">
        <w:rPr>
          <w:sz w:val="24"/>
          <w:szCs w:val="24"/>
        </w:rPr>
        <w:t>01</w:t>
      </w:r>
      <w:r w:rsidRPr="00CE408B">
        <w:rPr>
          <w:sz w:val="24"/>
          <w:szCs w:val="24"/>
        </w:rPr>
        <w:t>/</w:t>
      </w:r>
      <w:r w:rsidRPr="00CE408B" w:rsidR="00CE408B">
        <w:rPr>
          <w:sz w:val="24"/>
          <w:szCs w:val="24"/>
        </w:rPr>
        <w:t>20</w:t>
      </w:r>
      <w:r w:rsidR="00CE408B">
        <w:rPr>
          <w:sz w:val="24"/>
          <w:szCs w:val="24"/>
        </w:rPr>
        <w:t>1</w:t>
      </w:r>
      <w:r w:rsidRPr="00CE408B" w:rsidR="00CE408B">
        <w:rPr>
          <w:sz w:val="24"/>
          <w:szCs w:val="24"/>
        </w:rPr>
        <w:t>8</w:t>
      </w:r>
      <w:r w:rsidRPr="00CE408B">
        <w:rPr>
          <w:sz w:val="24"/>
          <w:szCs w:val="24"/>
        </w:rPr>
        <w:t xml:space="preserve"> do </w:t>
      </w:r>
      <w:r w:rsidRPr="00CE408B">
        <w:rPr>
          <w:color w:val="000000"/>
          <w:sz w:val="24"/>
          <w:szCs w:val="24"/>
        </w:rPr>
        <w:t>1</w:t>
      </w:r>
      <w:r w:rsidR="00CE408B">
        <w:rPr>
          <w:color w:val="000000"/>
          <w:sz w:val="24"/>
          <w:szCs w:val="24"/>
        </w:rPr>
        <w:t>1/</w:t>
      </w:r>
      <w:r w:rsidRPr="00CE408B">
        <w:rPr>
          <w:color w:val="000000"/>
          <w:sz w:val="24"/>
          <w:szCs w:val="24"/>
        </w:rPr>
        <w:t>2018</w:t>
      </w:r>
    </w:p>
    <w:p w:rsidRPr="00CD0147" w:rsidR="004A6D16" w:rsidP="004A6D16" w:rsidRDefault="004A6D16">
      <w:pPr>
        <w:rPr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606"/>
        <w:gridCol w:w="4606"/>
      </w:tblGrid>
      <w:tr w:rsidRPr="00CD0147" w:rsidR="004A6D16" w:rsidTr="00FA6499">
        <w:trPr>
          <w:tblHeader/>
        </w:trPr>
        <w:tc>
          <w:tcPr>
            <w:tcW w:w="4606" w:type="dxa"/>
            <w:shd w:val="clear" w:color="auto" w:fill="BFBFBF"/>
          </w:tcPr>
          <w:p w:rsidRPr="00CD0147" w:rsidR="004A6D16" w:rsidP="00FA6499" w:rsidRDefault="004A6D16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 xml:space="preserve">Část předmětu </w:t>
            </w:r>
            <w:proofErr w:type="spellStart"/>
            <w:r w:rsidRPr="00CD0147">
              <w:rPr>
                <w:rFonts w:eastAsia="Calibri"/>
                <w:b/>
                <w:sz w:val="24"/>
                <w:szCs w:val="24"/>
              </w:rPr>
              <w:t>nacenění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Pr="00CD0147" w:rsidR="004A6D16" w:rsidP="00FA6499" w:rsidRDefault="004A6D16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>Doba realizace vzdělávání</w:t>
            </w:r>
          </w:p>
        </w:tc>
      </w:tr>
      <w:tr w:rsidRPr="00CD0147" w:rsidR="004A6D16" w:rsidTr="00FA6499">
        <w:trPr>
          <w:trHeight w:val="610"/>
        </w:trPr>
        <w:tc>
          <w:tcPr>
            <w:tcW w:w="4606" w:type="dxa"/>
            <w:shd w:val="clear" w:color="auto" w:fill="auto"/>
            <w:vAlign w:val="center"/>
          </w:tcPr>
          <w:p w:rsidRPr="00AC34A4" w:rsidR="004A6D16" w:rsidP="004A6D16" w:rsidRDefault="00582E2C">
            <w:pPr>
              <w:pStyle w:val="Odstavecseseznamem"/>
              <w:numPr>
                <w:ilvl w:val="1"/>
                <w:numId w:val="2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82E2C">
              <w:rPr>
                <w:sz w:val="24"/>
                <w:szCs w:val="24"/>
              </w:rPr>
              <w:t>Zadávání veřejných zakázek a proces vedení zadávacího řízení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Pr="00171DA7" w:rsidR="004A6D16" w:rsidP="00FA6499" w:rsidRDefault="004A6D16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Pr="00CD0147" w:rsidR="004A6D16" w:rsidTr="00FA6499">
        <w:tc>
          <w:tcPr>
            <w:tcW w:w="4606" w:type="dxa"/>
            <w:shd w:val="clear" w:color="auto" w:fill="auto"/>
            <w:vAlign w:val="center"/>
          </w:tcPr>
          <w:p w:rsidRPr="00582E2C" w:rsidR="00582E2C" w:rsidP="00582E2C" w:rsidRDefault="00582E2C">
            <w:pPr>
              <w:pStyle w:val="Odstavecseseznamem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582E2C">
              <w:rPr>
                <w:sz w:val="24"/>
                <w:szCs w:val="24"/>
              </w:rPr>
              <w:t>Vzdělávání v oblasti příslušné legislativy</w:t>
            </w:r>
          </w:p>
          <w:p w:rsidRPr="00AC34A4" w:rsidR="004A6D16" w:rsidP="00582E2C" w:rsidRDefault="004A6D16">
            <w:pPr>
              <w:pStyle w:val="Odstavecseseznamem"/>
              <w:ind w:left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Pr="00171DA7" w:rsidR="004A6D16" w:rsidP="00FA6499" w:rsidRDefault="004A6D16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Pr="00CD0147" w:rsidR="004A6D16" w:rsidP="004A6D16" w:rsidRDefault="004A6D16">
      <w:pPr>
        <w:rPr>
          <w:b/>
          <w:sz w:val="24"/>
          <w:szCs w:val="24"/>
        </w:rPr>
      </w:pPr>
    </w:p>
    <w:p w:rsidRPr="00CD0147" w:rsidR="004A6D16" w:rsidP="004A6D16" w:rsidRDefault="004A6D16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16" w:rsidP="004A6D16" w:rsidRDefault="004A6D16"/>
    <w:p w:rsidR="00673A43" w:rsidRDefault="00673A43"/>
    <w:sectPr w:rsidR="00673A43" w:rsidSect="00545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60" w:header="709" w:footer="709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11EE3" w:rsidRDefault="00F11EE3">
      <w:r>
        <w:separator/>
      </w:r>
    </w:p>
  </w:endnote>
  <w:endnote w:type="continuationSeparator" w:id="0">
    <w:p w:rsidR="00F11EE3" w:rsidRDefault="00F11EE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F11EE3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E317CD">
    <w:pPr>
      <w:pStyle w:val="Zpat"/>
      <w:framePr w:wrap="auto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4A6D1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50E6">
      <w:rPr>
        <w:rStyle w:val="slostrnky"/>
      </w:rPr>
      <w:t>13</w:t>
    </w:r>
    <w:r>
      <w:rPr>
        <w:rStyle w:val="slostrnky"/>
      </w:rPr>
      <w:fldChar w:fldCharType="end"/>
    </w:r>
  </w:p>
  <w:p w:rsidR="00545EBD" w:rsidRDefault="004A6D16">
    <w:pPr>
      <w:pStyle w:val="Zpat"/>
    </w:pPr>
    <w:r>
      <w:rPr>
        <w:noProof/>
      </w:rPr>
      <w:drawing>
        <wp:inline distT="0" distB="0" distL="0" distR="0">
          <wp:extent cx="1543050" cy="317500"/>
          <wp:effectExtent l="0" t="0" r="0" b="6350"/>
          <wp:docPr id="1" name="obrázek 1" descr="Logo OPZ černobíl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 OPZ černobíl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4A6D16">
    <w:pPr>
      <w:pStyle w:val="Zpat"/>
    </w:pPr>
    <w:r>
      <w:rPr>
        <w:noProof/>
      </w:rPr>
      <w:drawing>
        <wp:inline distT="0" distB="0" distL="0" distR="0">
          <wp:extent cx="1543050" cy="317500"/>
          <wp:effectExtent l="0" t="0" r="0" b="6350"/>
          <wp:docPr id="2" name="obrázek 2" descr="Logo OPZ černobíl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Logo OPZ černobíl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11EE3" w:rsidRDefault="00F11EE3">
      <w:r>
        <w:separator/>
      </w:r>
    </w:p>
  </w:footnote>
  <w:footnote w:type="continuationSeparator" w:id="0">
    <w:p w:rsidR="00F11EE3" w:rsidRDefault="00F11EE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F11EE3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F11EE3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F11EE3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60739"/>
    <w:multiLevelType w:val="hybridMultilevel"/>
    <w:tmpl w:val="9C96A7F0"/>
    <w:lvl w:ilvl="0" w:tplc="E530F432">
      <w:start w:val="2"/>
      <w:numFmt w:val="bullet"/>
      <w:lvlText w:val="-"/>
      <w:lvlJc w:val="left"/>
      <w:pPr>
        <w:ind w:left="1004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strike w:val="false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B47"/>
    <w:multiLevelType w:val="hybridMultilevel"/>
    <w:tmpl w:val="B058D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5A2"/>
    <w:multiLevelType w:val="hybridMultilevel"/>
    <w:tmpl w:val="CE9244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782A72"/>
    <w:multiLevelType w:val="hybridMultilevel"/>
    <w:tmpl w:val="33860C6E"/>
    <w:lvl w:ilvl="0" w:tplc="50CE61F4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fals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070AA6"/>
    <w:multiLevelType w:val="hybridMultilevel"/>
    <w:tmpl w:val="26B2C09E"/>
    <w:lvl w:ilvl="0" w:tplc="FA620CC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934A58"/>
    <w:multiLevelType w:val="hybridMultilevel"/>
    <w:tmpl w:val="70062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fals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370391"/>
    <w:multiLevelType w:val="hybridMultilevel"/>
    <w:tmpl w:val="1C2C305A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19674561"/>
    <w:multiLevelType w:val="hybridMultilevel"/>
    <w:tmpl w:val="CADE5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9BB403D"/>
    <w:multiLevelType w:val="multilevel"/>
    <w:tmpl w:val="4C3C0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1E001F58"/>
    <w:multiLevelType w:val="multilevel"/>
    <w:tmpl w:val="54E4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184D2A"/>
    <w:multiLevelType w:val="hybridMultilevel"/>
    <w:tmpl w:val="065A05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548FD"/>
    <w:multiLevelType w:val="hybridMultilevel"/>
    <w:tmpl w:val="988CA1D8"/>
    <w:lvl w:ilvl="0" w:tplc="50CE61F4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E4D6E39"/>
    <w:multiLevelType w:val="hybridMultilevel"/>
    <w:tmpl w:val="8E5493F0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true">
      <w:start w:val="1"/>
      <w:numFmt w:val="lowerLetter"/>
      <w:lvlText w:val="%2."/>
      <w:lvlJc w:val="left"/>
      <w:pPr>
        <w:ind w:left="1582" w:hanging="360"/>
      </w:pPr>
    </w:lvl>
    <w:lvl w:ilvl="2" w:tplc="0405001B" w:tentative="true">
      <w:start w:val="1"/>
      <w:numFmt w:val="lowerRoman"/>
      <w:lvlText w:val="%3."/>
      <w:lvlJc w:val="right"/>
      <w:pPr>
        <w:ind w:left="2302" w:hanging="180"/>
      </w:pPr>
    </w:lvl>
    <w:lvl w:ilvl="3" w:tplc="0405000F" w:tentative="true">
      <w:start w:val="1"/>
      <w:numFmt w:val="decimal"/>
      <w:lvlText w:val="%4."/>
      <w:lvlJc w:val="left"/>
      <w:pPr>
        <w:ind w:left="3022" w:hanging="360"/>
      </w:pPr>
    </w:lvl>
    <w:lvl w:ilvl="4" w:tplc="04050019" w:tentative="true">
      <w:start w:val="1"/>
      <w:numFmt w:val="lowerLetter"/>
      <w:lvlText w:val="%5."/>
      <w:lvlJc w:val="left"/>
      <w:pPr>
        <w:ind w:left="3742" w:hanging="360"/>
      </w:pPr>
    </w:lvl>
    <w:lvl w:ilvl="5" w:tplc="0405001B" w:tentative="true">
      <w:start w:val="1"/>
      <w:numFmt w:val="lowerRoman"/>
      <w:lvlText w:val="%6."/>
      <w:lvlJc w:val="right"/>
      <w:pPr>
        <w:ind w:left="4462" w:hanging="180"/>
      </w:pPr>
    </w:lvl>
    <w:lvl w:ilvl="6" w:tplc="0405000F" w:tentative="true">
      <w:start w:val="1"/>
      <w:numFmt w:val="decimal"/>
      <w:lvlText w:val="%7."/>
      <w:lvlJc w:val="left"/>
      <w:pPr>
        <w:ind w:left="5182" w:hanging="360"/>
      </w:pPr>
    </w:lvl>
    <w:lvl w:ilvl="7" w:tplc="04050019" w:tentative="true">
      <w:start w:val="1"/>
      <w:numFmt w:val="lowerLetter"/>
      <w:lvlText w:val="%8."/>
      <w:lvlJc w:val="left"/>
      <w:pPr>
        <w:ind w:left="5902" w:hanging="360"/>
      </w:pPr>
    </w:lvl>
    <w:lvl w:ilvl="8" w:tplc="0405001B" w:tentative="true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7903BE9"/>
    <w:multiLevelType w:val="hybridMultilevel"/>
    <w:tmpl w:val="94645DAC"/>
    <w:lvl w:ilvl="0" w:tplc="E530F432">
      <w:start w:val="2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8670D25"/>
    <w:multiLevelType w:val="hybridMultilevel"/>
    <w:tmpl w:val="A5CE7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4470" w:hanging="360"/>
      </w:pPr>
      <w:rPr>
        <w:rFonts w:hint="default"/>
        <w:color w:val="auto"/>
      </w:rPr>
    </w:lvl>
    <w:lvl w:ilvl="3" w:tplc="0405000F" w:tentative="true">
      <w:start w:val="1"/>
      <w:numFmt w:val="decimal"/>
      <w:lvlText w:val="%4."/>
      <w:lvlJc w:val="left"/>
      <w:pPr>
        <w:ind w:left="3180" w:hanging="360"/>
      </w:pPr>
    </w:lvl>
    <w:lvl w:ilvl="4" w:tplc="04050019" w:tentative="true">
      <w:start w:val="1"/>
      <w:numFmt w:val="lowerLetter"/>
      <w:lvlText w:val="%5."/>
      <w:lvlJc w:val="left"/>
      <w:pPr>
        <w:ind w:left="3900" w:hanging="360"/>
      </w:pPr>
    </w:lvl>
    <w:lvl w:ilvl="5" w:tplc="0405001B" w:tentative="true">
      <w:start w:val="1"/>
      <w:numFmt w:val="lowerRoman"/>
      <w:lvlText w:val="%6."/>
      <w:lvlJc w:val="right"/>
      <w:pPr>
        <w:ind w:left="4620" w:hanging="180"/>
      </w:pPr>
    </w:lvl>
    <w:lvl w:ilvl="6" w:tplc="0405000F" w:tentative="true">
      <w:start w:val="1"/>
      <w:numFmt w:val="decimal"/>
      <w:lvlText w:val="%7."/>
      <w:lvlJc w:val="left"/>
      <w:pPr>
        <w:ind w:left="5340" w:hanging="360"/>
      </w:pPr>
    </w:lvl>
    <w:lvl w:ilvl="7" w:tplc="04050019" w:tentative="true">
      <w:start w:val="1"/>
      <w:numFmt w:val="lowerLetter"/>
      <w:lvlText w:val="%8."/>
      <w:lvlJc w:val="left"/>
      <w:pPr>
        <w:ind w:left="6060" w:hanging="360"/>
      </w:pPr>
    </w:lvl>
    <w:lvl w:ilvl="8" w:tplc="0405001B" w:tentative="true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3D8A14DE"/>
    <w:multiLevelType w:val="multilevel"/>
    <w:tmpl w:val="F5182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3A68CB"/>
    <w:multiLevelType w:val="hybridMultilevel"/>
    <w:tmpl w:val="C1F216C6"/>
    <w:lvl w:ilvl="0" w:tplc="EDBE5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5F16E6"/>
    <w:multiLevelType w:val="hybridMultilevel"/>
    <w:tmpl w:val="70062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93147"/>
    <w:multiLevelType w:val="multilevel"/>
    <w:tmpl w:val="4BCA0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4784608F"/>
    <w:multiLevelType w:val="hybridMultilevel"/>
    <w:tmpl w:val="123491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CD3BFB"/>
    <w:multiLevelType w:val="hybridMultilevel"/>
    <w:tmpl w:val="70062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43932"/>
    <w:multiLevelType w:val="hybridMultilevel"/>
    <w:tmpl w:val="F5F6AA10"/>
    <w:lvl w:ilvl="0" w:tplc="C9F69D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D6E1F41"/>
    <w:multiLevelType w:val="multilevel"/>
    <w:tmpl w:val="F5182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8545DC"/>
    <w:multiLevelType w:val="multilevel"/>
    <w:tmpl w:val="76809C40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false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8EB4B1D"/>
    <w:multiLevelType w:val="hybridMultilevel"/>
    <w:tmpl w:val="70062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15866"/>
    <w:multiLevelType w:val="hybridMultilevel"/>
    <w:tmpl w:val="354C1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1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98" w:hanging="360"/>
      </w:pPr>
      <w:rPr>
        <w:rFonts w:hint="default" w:ascii="Wingdings" w:hAnsi="Wingdings"/>
      </w:rPr>
    </w:lvl>
  </w:abstractNum>
  <w:abstractNum w:abstractNumId="32">
    <w:nsid w:val="7ED57E7A"/>
    <w:multiLevelType w:val="hybridMultilevel"/>
    <w:tmpl w:val="DB64335E"/>
    <w:lvl w:ilvl="0" w:tplc="E530F432">
      <w:start w:val="2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F397AA0"/>
    <w:multiLevelType w:val="hybridMultilevel"/>
    <w:tmpl w:val="0F58EE52"/>
    <w:lvl w:ilvl="0" w:tplc="327AF888">
      <w:start w:val="1"/>
      <w:numFmt w:val="decimal"/>
      <w:lvlText w:val="%1."/>
      <w:lvlJc w:val="left"/>
      <w:pPr>
        <w:ind w:left="720" w:hanging="360"/>
      </w:pPr>
      <w:rPr>
        <w:strike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C13CE"/>
    <w:multiLevelType w:val="hybridMultilevel"/>
    <w:tmpl w:val="A0845CCA"/>
    <w:lvl w:ilvl="0" w:tplc="72269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6"/>
  </w:num>
  <w:num w:numId="3">
    <w:abstractNumId w:val="8"/>
  </w:num>
  <w:num w:numId="4">
    <w:abstractNumId w:val="6"/>
  </w:num>
  <w:num w:numId="5">
    <w:abstractNumId w:val="5"/>
  </w:num>
  <w:num w:numId="6">
    <w:abstractNumId w:val="18"/>
  </w:num>
  <w:num w:numId="7">
    <w:abstractNumId w:val="1"/>
  </w:num>
  <w:num w:numId="8">
    <w:abstractNumId w:val="30"/>
  </w:num>
  <w:num w:numId="9">
    <w:abstractNumId w:val="31"/>
  </w:num>
  <w:num w:numId="10">
    <w:abstractNumId w:val="11"/>
  </w:num>
  <w:num w:numId="11">
    <w:abstractNumId w:val="34"/>
  </w:num>
  <w:num w:numId="12">
    <w:abstractNumId w:val="20"/>
  </w:num>
  <w:num w:numId="13">
    <w:abstractNumId w:val="2"/>
  </w:num>
  <w:num w:numId="14">
    <w:abstractNumId w:val="23"/>
  </w:num>
  <w:num w:numId="15">
    <w:abstractNumId w:val="17"/>
  </w:num>
  <w:num w:numId="16">
    <w:abstractNumId w:val="10"/>
  </w:num>
  <w:num w:numId="17">
    <w:abstractNumId w:val="3"/>
  </w:num>
  <w:num w:numId="18">
    <w:abstractNumId w:val="27"/>
  </w:num>
  <w:num w:numId="19">
    <w:abstractNumId w:val="35"/>
  </w:num>
  <w:num w:numId="20">
    <w:abstractNumId w:val="22"/>
  </w:num>
  <w:num w:numId="21">
    <w:abstractNumId w:val="16"/>
  </w:num>
  <w:num w:numId="22">
    <w:abstractNumId w:val="32"/>
  </w:num>
  <w:num w:numId="23">
    <w:abstractNumId w:val="0"/>
  </w:num>
  <w:num w:numId="24">
    <w:abstractNumId w:val="12"/>
  </w:num>
  <w:num w:numId="25">
    <w:abstractNumId w:val="4"/>
  </w:num>
  <w:num w:numId="26">
    <w:abstractNumId w:val="14"/>
  </w:num>
  <w:num w:numId="27">
    <w:abstractNumId w:val="7"/>
  </w:num>
  <w:num w:numId="28">
    <w:abstractNumId w:val="24"/>
  </w:num>
  <w:num w:numId="29">
    <w:abstractNumId w:val="21"/>
  </w:num>
  <w:num w:numId="30">
    <w:abstractNumId w:val="28"/>
  </w:num>
  <w:num w:numId="31">
    <w:abstractNumId w:val="9"/>
  </w:num>
  <w:num w:numId="32">
    <w:abstractNumId w:val="13"/>
  </w:num>
  <w:num w:numId="33">
    <w:abstractNumId w:val="19"/>
  </w:num>
  <w:num w:numId="34">
    <w:abstractNumId w:val="15"/>
  </w:num>
  <w:num w:numId="35">
    <w:abstractNumId w:val="29"/>
  </w:num>
  <w:num w:numId="36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FC"/>
    <w:rsid w:val="002B0805"/>
    <w:rsid w:val="002F6899"/>
    <w:rsid w:val="004523FD"/>
    <w:rsid w:val="004A6D16"/>
    <w:rsid w:val="004D3B6A"/>
    <w:rsid w:val="00582E2C"/>
    <w:rsid w:val="005A10FF"/>
    <w:rsid w:val="0064547D"/>
    <w:rsid w:val="00673A43"/>
    <w:rsid w:val="006808AB"/>
    <w:rsid w:val="00690297"/>
    <w:rsid w:val="00693EBF"/>
    <w:rsid w:val="006D6055"/>
    <w:rsid w:val="006F36BF"/>
    <w:rsid w:val="006F40C1"/>
    <w:rsid w:val="00700985"/>
    <w:rsid w:val="008551FC"/>
    <w:rsid w:val="00865E86"/>
    <w:rsid w:val="008A1528"/>
    <w:rsid w:val="00964DD0"/>
    <w:rsid w:val="00A8508F"/>
    <w:rsid w:val="00AF7D2B"/>
    <w:rsid w:val="00B873D9"/>
    <w:rsid w:val="00BE25B7"/>
    <w:rsid w:val="00C450E6"/>
    <w:rsid w:val="00CE408B"/>
    <w:rsid w:val="00D170A4"/>
    <w:rsid w:val="00D31548"/>
    <w:rsid w:val="00E317CD"/>
    <w:rsid w:val="00E61A27"/>
    <w:rsid w:val="00E72F82"/>
    <w:rsid w:val="00F11EE3"/>
    <w:rsid w:val="00F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annotation reference" w:uiPriority="0"/>
    <w:lsdException w:name="page number" w:uiPriority="0"/>
    <w:lsdException w:name="List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A6D1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6D16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A6D16"/>
    <w:rPr>
      <w:rFonts w:ascii="Times New Roman" w:hAnsi="Times New Roman" w:eastAsia="Times New Roman" w:cs="Times New Roman"/>
      <w:b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4A6D1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4A6D1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A6D1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4A6D16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A6D16"/>
  </w:style>
  <w:style w:type="paragraph" w:styleId="Zkladntext27" w:customStyle="true">
    <w:name w:val="Základní text 27"/>
    <w:basedOn w:val="Normln"/>
    <w:rsid w:val="004A6D16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NormlnIMP0" w:customStyle="true">
    <w:name w:val="Normální_IMP~0"/>
    <w:basedOn w:val="Normln"/>
    <w:rsid w:val="004A6D16"/>
    <w:pPr>
      <w:suppressAutoHyphens/>
      <w:spacing w:line="210" w:lineRule="auto"/>
    </w:pPr>
    <w:rPr>
      <w:sz w:val="24"/>
      <w:lang w:eastAsia="en-US"/>
    </w:rPr>
  </w:style>
  <w:style w:type="paragraph" w:styleId="ZpatIMP" w:customStyle="true">
    <w:name w:val="Zápatí_IMP"/>
    <w:basedOn w:val="Normln"/>
    <w:rsid w:val="004A6D16"/>
    <w:pPr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slovanseznam">
    <w:name w:val="List Number"/>
    <w:basedOn w:val="Normln"/>
    <w:rsid w:val="004A6D16"/>
    <w:pPr>
      <w:widowControl w:val="false"/>
      <w:numPr>
        <w:numId w:val="1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4A6D16"/>
    <w:pPr>
      <w:ind w:left="708"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4A6D1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ormln2" w:customStyle="true">
    <w:name w:val="Normální2"/>
    <w:basedOn w:val="Normln"/>
    <w:next w:val="Normln"/>
    <w:rsid w:val="004A6D16"/>
    <w:pPr>
      <w:overflowPunct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D1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A6D16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nhideWhenUsed/>
    <w:rsid w:val="006902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90297"/>
  </w:style>
  <w:style w:type="character" w:styleId="TextkomenteChar" w:customStyle="true">
    <w:name w:val="Text komentáře Char"/>
    <w:basedOn w:val="Standardnpsmoodstavce"/>
    <w:link w:val="Textkomente"/>
    <w:rsid w:val="00690297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qFormat="1" w:uiPriority="35"/>
    <w:lsdException w:name="annotation reference" w:uiPriority="0"/>
    <w:lsdException w:name="page number" w:uiPriority="0"/>
    <w:lsdException w:name="List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A6D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  <w:lang w:eastAsia="cs-CZ"/>
    </w:rPr>
  </w:style>
  <w:style w:styleId="Nadpis1" w:type="paragraph">
    <w:name w:val="heading 1"/>
    <w:basedOn w:val="Normln"/>
    <w:next w:val="Normln"/>
    <w:link w:val="Nadpis1Char"/>
    <w:qFormat/>
    <w:rsid w:val="004A6D16"/>
    <w:pPr>
      <w:keepNext/>
      <w:tabs>
        <w:tab w:pos="4536" w:val="left"/>
      </w:tabs>
      <w:spacing w:line="240" w:lineRule="atLeast"/>
      <w:ind w:hanging="426" w:left="426"/>
      <w:jc w:val="center"/>
      <w:outlineLvl w:val="0"/>
    </w:pPr>
    <w:rPr>
      <w:b/>
      <w:sz w:val="22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4A6D16"/>
    <w:rPr>
      <w:rFonts w:ascii="Times New Roman" w:cs="Times New Roman" w:eastAsia="Times New Roman" w:hAnsi="Times New Roman"/>
      <w:b/>
      <w:szCs w:val="20"/>
      <w:u w:val="single"/>
      <w:lang w:eastAsia="cs-CZ"/>
    </w:rPr>
  </w:style>
  <w:style w:styleId="Zhlav" w:type="paragraph">
    <w:name w:val="header"/>
    <w:basedOn w:val="Normln"/>
    <w:link w:val="ZhlavChar"/>
    <w:rsid w:val="004A6D16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4A6D16"/>
    <w:rPr>
      <w:rFonts w:ascii="Times New Roman" w:cs="Times New Roman" w:eastAsia="Times New Roman" w:hAnsi="Times New Roman"/>
      <w:sz w:val="20"/>
      <w:szCs w:val="20"/>
      <w:lang w:eastAsia="cs-CZ"/>
    </w:rPr>
  </w:style>
  <w:style w:styleId="Zpat" w:type="paragraph">
    <w:name w:val="footer"/>
    <w:basedOn w:val="Normln"/>
    <w:link w:val="ZpatChar"/>
    <w:rsid w:val="004A6D16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rsid w:val="004A6D16"/>
    <w:rPr>
      <w:rFonts w:ascii="Times New Roman" w:cs="Times New Roman" w:eastAsia="Times New Roman" w:hAnsi="Times New Roman"/>
      <w:sz w:val="20"/>
      <w:szCs w:val="20"/>
      <w:lang w:eastAsia="cs-CZ"/>
    </w:rPr>
  </w:style>
  <w:style w:styleId="slostrnky" w:type="character">
    <w:name w:val="page number"/>
    <w:basedOn w:val="Standardnpsmoodstavce"/>
    <w:rsid w:val="004A6D16"/>
  </w:style>
  <w:style w:customStyle="1" w:styleId="Zkladntext27" w:type="paragraph">
    <w:name w:val="Základní text 27"/>
    <w:basedOn w:val="Normln"/>
    <w:rsid w:val="004A6D16"/>
    <w:pPr>
      <w:tabs>
        <w:tab w:pos="426" w:val="left"/>
        <w:tab w:pos="4536" w:val="left"/>
      </w:tabs>
      <w:spacing w:line="240" w:lineRule="atLeast"/>
      <w:ind w:hanging="426" w:left="426"/>
    </w:pPr>
    <w:rPr>
      <w:sz w:val="22"/>
    </w:rPr>
  </w:style>
  <w:style w:customStyle="1" w:styleId="NormlnIMP0" w:type="paragraph">
    <w:name w:val="Normální_IMP~0"/>
    <w:basedOn w:val="Normln"/>
    <w:rsid w:val="004A6D16"/>
    <w:pPr>
      <w:suppressAutoHyphens/>
      <w:spacing w:line="210" w:lineRule="auto"/>
    </w:pPr>
    <w:rPr>
      <w:sz w:val="24"/>
      <w:lang w:eastAsia="en-US"/>
    </w:rPr>
  </w:style>
  <w:style w:customStyle="1" w:styleId="ZpatIMP" w:type="paragraph">
    <w:name w:val="Zápatí_IMP"/>
    <w:basedOn w:val="Normln"/>
    <w:rsid w:val="004A6D16"/>
    <w:pPr>
      <w:tabs>
        <w:tab w:pos="4536" w:val="center"/>
        <w:tab w:pos="8969" w:val="right"/>
      </w:tabs>
      <w:suppressAutoHyphens/>
      <w:spacing w:line="219" w:lineRule="auto"/>
    </w:pPr>
    <w:rPr>
      <w:sz w:val="24"/>
      <w:lang w:eastAsia="en-US"/>
    </w:rPr>
  </w:style>
  <w:style w:styleId="slovanseznam" w:type="paragraph">
    <w:name w:val="List Number"/>
    <w:basedOn w:val="Normln"/>
    <w:rsid w:val="004A6D16"/>
    <w:pPr>
      <w:widowControl w:val="0"/>
      <w:numPr>
        <w:numId w:val="1"/>
      </w:numPr>
      <w:overflowPunct/>
      <w:autoSpaceDE/>
      <w:autoSpaceDN/>
      <w:spacing w:before="120" w:line="360" w:lineRule="atLeast"/>
      <w:ind w:hanging="340" w:left="680"/>
    </w:pPr>
    <w:rPr>
      <w:rFonts w:ascii="Arial" w:cs="Arial" w:hAnsi="Arial"/>
      <w:sz w:val="22"/>
      <w:szCs w:val="22"/>
    </w:rPr>
  </w:style>
  <w:style w:styleId="Odstavecseseznamem" w:type="paragraph">
    <w:name w:val="List Paragraph"/>
    <w:basedOn w:val="Normln"/>
    <w:link w:val="OdstavecseseznamemChar"/>
    <w:uiPriority w:val="34"/>
    <w:qFormat/>
    <w:rsid w:val="004A6D16"/>
    <w:pPr>
      <w:ind w:left="708"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4A6D16"/>
    <w:rPr>
      <w:rFonts w:ascii="Times New Roman" w:cs="Times New Roman" w:eastAsia="Times New Roman" w:hAnsi="Times New Roman"/>
      <w:sz w:val="20"/>
      <w:szCs w:val="20"/>
      <w:lang w:eastAsia="cs-CZ"/>
    </w:rPr>
  </w:style>
  <w:style w:customStyle="1" w:styleId="Normln2" w:type="paragraph">
    <w:name w:val="Normální2"/>
    <w:basedOn w:val="Normln"/>
    <w:next w:val="Normln"/>
    <w:rsid w:val="004A6D16"/>
    <w:pPr>
      <w:overflowPunct/>
      <w:textAlignment w:val="auto"/>
    </w:pPr>
    <w:rPr>
      <w:sz w:val="24"/>
      <w:szCs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A6D16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A6D16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unhideWhenUsed/>
    <w:rsid w:val="00690297"/>
    <w:rPr>
      <w:sz w:val="16"/>
      <w:szCs w:val="16"/>
    </w:rPr>
  </w:style>
  <w:style w:styleId="Textkomente" w:type="paragraph">
    <w:name w:val="annotation text"/>
    <w:basedOn w:val="Normln"/>
    <w:link w:val="TextkomenteChar"/>
    <w:unhideWhenUsed/>
    <w:rsid w:val="00690297"/>
  </w:style>
  <w:style w:customStyle="1" w:styleId="TextkomenteChar" w:type="character">
    <w:name w:val="Text komentáře Char"/>
    <w:basedOn w:val="Standardnpsmoodstavce"/>
    <w:link w:val="Textkomente"/>
    <w:rsid w:val="00690297"/>
    <w:rPr>
      <w:rFonts w:ascii="Times New Roman" w:cs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foot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foot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4361</properties:Words>
  <properties:Characters>25731</properties:Characters>
  <properties:Lines>214</properties:Lines>
  <properties:Paragraphs>60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30032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2017-12-11T08:19:00Z</dcterms:created>
  <dc:creator/>
  <cp:lastModifiedBy/>
  <cp:lastPrinted>2017-08-01T08:57:00Z</cp:lastPrinted>
  <dcterms:modified xmlns:xsi="http://www.w3.org/2001/XMLSchema-instance" xsi:type="dcterms:W3CDTF">2017-12-11T14:09:00Z</dcterms:modified>
  <cp:revision>6</cp:revision>
</cp:coreProperties>
</file>