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00953B2F" w:rsidP="00953B2F" w:rsidRDefault="00953B2F" w14:paraId="4BF8E604" w14:textId="0CECD8E2">
      <w:pPr>
        <w:jc w:val="center"/>
        <w:outlineLvl w:val="0"/>
        <w:rPr>
          <w:rFonts w:ascii="Arial" w:hAnsi="Arial" w:cs="Arial"/>
          <w:b/>
          <w:sz w:val="28"/>
          <w:szCs w:val="20"/>
        </w:rPr>
      </w:pPr>
      <w:r w:rsidRPr="00A9407C">
        <w:rPr>
          <w:rFonts w:ascii="Arial" w:hAnsi="Arial" w:cs="Arial"/>
          <w:b/>
          <w:sz w:val="28"/>
          <w:szCs w:val="20"/>
        </w:rPr>
        <w:t xml:space="preserve">Smlouva o </w:t>
      </w:r>
      <w:r w:rsidR="00F26ACB">
        <w:rPr>
          <w:rFonts w:ascii="Arial" w:hAnsi="Arial" w:cs="Arial"/>
          <w:b/>
          <w:sz w:val="28"/>
          <w:szCs w:val="20"/>
        </w:rPr>
        <w:t xml:space="preserve">poskytování </w:t>
      </w:r>
      <w:r w:rsidR="00BE51AC">
        <w:rPr>
          <w:rFonts w:ascii="Arial" w:hAnsi="Arial" w:cs="Arial"/>
          <w:b/>
          <w:sz w:val="28"/>
          <w:szCs w:val="20"/>
        </w:rPr>
        <w:t>služeb</w:t>
      </w:r>
    </w:p>
    <w:p w:rsidRPr="00B81C95" w:rsidR="00DB39AC" w:rsidP="00B81C95" w:rsidRDefault="00BE51AC" w14:paraId="269CF621" w14:textId="77777777">
      <w:pPr>
        <w:jc w:val="center"/>
        <w:outlineLvl w:val="0"/>
        <w:rPr>
          <w:rFonts w:ascii="Arial" w:hAnsi="Arial" w:cs="Arial"/>
          <w:b/>
          <w:sz w:val="28"/>
          <w:szCs w:val="20"/>
        </w:rPr>
      </w:pPr>
      <w:r>
        <w:rPr>
          <w:rFonts w:ascii="Arial" w:hAnsi="Arial" w:cs="Arial"/>
          <w:sz w:val="20"/>
          <w:szCs w:val="20"/>
        </w:rPr>
        <w:t>uzavřená dle</w:t>
      </w:r>
      <w:r w:rsidRPr="00A9407C">
        <w:rPr>
          <w:rFonts w:ascii="Arial" w:hAnsi="Arial" w:cs="Arial"/>
          <w:sz w:val="20"/>
          <w:szCs w:val="20"/>
        </w:rPr>
        <w:t xml:space="preserve"> § 1746 odst. 2 zákona č. 89/2012 Sb., občanský zákoník,</w:t>
      </w:r>
      <w:r w:rsidR="00B4571B">
        <w:rPr>
          <w:rFonts w:ascii="Arial" w:hAnsi="Arial" w:cs="Arial"/>
          <w:sz w:val="20"/>
          <w:szCs w:val="20"/>
        </w:rPr>
        <w:t xml:space="preserve"> ve znění pozdějších předpisů</w:t>
      </w:r>
    </w:p>
    <w:p w:rsidRPr="00A9407C" w:rsidR="00CA5EAE" w:rsidP="00CA5EAE" w:rsidRDefault="00CA5EAE" w14:paraId="6E9B1F2F" w14:textId="77777777">
      <w:pPr>
        <w:jc w:val="both"/>
        <w:rPr>
          <w:rFonts w:ascii="Arial" w:hAnsi="Arial" w:cs="Arial"/>
          <w:sz w:val="20"/>
          <w:szCs w:val="20"/>
        </w:rPr>
      </w:pPr>
      <w:r w:rsidRPr="00A9407C">
        <w:rPr>
          <w:rFonts w:ascii="Arial" w:hAnsi="Arial" w:cs="Arial"/>
          <w:sz w:val="20"/>
          <w:szCs w:val="20"/>
        </w:rPr>
        <w:t xml:space="preserve">               </w:t>
      </w:r>
    </w:p>
    <w:p w:rsidRPr="00A9407C" w:rsidR="00A9407C" w:rsidP="00975594" w:rsidRDefault="00BE51AC" w14:paraId="50084E0D" w14:textId="77777777">
      <w:pPr>
        <w:numPr>
          <w:ilvl w:val="0"/>
          <w:numId w:val="5"/>
        </w:numPr>
        <w:pBdr>
          <w:bottom w:val="single" w:color="auto" w:sz="4" w:space="1"/>
        </w:pBdr>
        <w:ind w:left="426" w:hanging="426"/>
        <w:jc w:val="both"/>
        <w:rPr>
          <w:rFonts w:ascii="Arial" w:hAnsi="Arial" w:cs="Arial"/>
          <w:sz w:val="20"/>
          <w:szCs w:val="20"/>
        </w:rPr>
      </w:pPr>
      <w:r>
        <w:rPr>
          <w:rFonts w:ascii="Arial" w:hAnsi="Arial" w:cs="Arial"/>
          <w:sz w:val="20"/>
          <w:szCs w:val="20"/>
        </w:rPr>
        <w:t>Smluvní strany</w:t>
      </w:r>
    </w:p>
    <w:p w:rsidR="00BE51AC" w:rsidP="00A9407C" w:rsidRDefault="00BE51AC" w14:paraId="69A72BDA" w14:textId="77777777">
      <w:pPr>
        <w:jc w:val="both"/>
        <w:rPr>
          <w:rFonts w:ascii="Arial" w:hAnsi="Arial" w:cs="Arial"/>
          <w:sz w:val="20"/>
          <w:szCs w:val="20"/>
        </w:rPr>
      </w:pPr>
    </w:p>
    <w:p w:rsidRPr="00EC057D" w:rsidR="00A9407C" w:rsidP="00A9407C" w:rsidRDefault="00A9407C" w14:paraId="4D4A2FF3" w14:textId="77777777">
      <w:pPr>
        <w:jc w:val="both"/>
        <w:rPr>
          <w:rFonts w:ascii="Arial" w:hAnsi="Arial" w:cs="Arial"/>
          <w:b/>
          <w:sz w:val="20"/>
          <w:szCs w:val="20"/>
        </w:rPr>
      </w:pPr>
      <w:r w:rsidRPr="0086157C">
        <w:rPr>
          <w:rFonts w:ascii="Arial" w:hAnsi="Arial" w:cs="Arial"/>
          <w:sz w:val="20"/>
          <w:szCs w:val="20"/>
        </w:rPr>
        <w:t>Objednatel:</w:t>
      </w:r>
      <w:r w:rsidRPr="0086157C">
        <w:rPr>
          <w:rFonts w:ascii="Arial" w:hAnsi="Arial" w:cs="Arial"/>
          <w:sz w:val="20"/>
          <w:szCs w:val="20"/>
        </w:rPr>
        <w:tab/>
      </w:r>
      <w:r w:rsidRPr="0086157C">
        <w:rPr>
          <w:rFonts w:ascii="Arial" w:hAnsi="Arial" w:cs="Arial"/>
          <w:sz w:val="20"/>
          <w:szCs w:val="20"/>
        </w:rPr>
        <w:tab/>
      </w:r>
      <w:r w:rsidR="00B81C95">
        <w:rPr>
          <w:rFonts w:ascii="Arial" w:hAnsi="Arial" w:cs="Arial"/>
          <w:b/>
          <w:sz w:val="20"/>
          <w:szCs w:val="20"/>
        </w:rPr>
        <w:t>Okresní hospodářská komora Opava</w:t>
      </w:r>
    </w:p>
    <w:p w:rsidRPr="0086157C" w:rsidR="00A9407C" w:rsidP="00DC09E1" w:rsidRDefault="00A9407C" w14:paraId="321E4A61" w14:textId="77777777">
      <w:pPr>
        <w:jc w:val="both"/>
        <w:rPr>
          <w:rFonts w:ascii="Arial" w:hAnsi="Arial" w:cs="Arial"/>
          <w:sz w:val="20"/>
          <w:szCs w:val="20"/>
        </w:rPr>
      </w:pPr>
      <w:r w:rsidRPr="0086157C">
        <w:rPr>
          <w:rFonts w:ascii="Arial" w:hAnsi="Arial" w:cs="Arial"/>
          <w:sz w:val="20"/>
          <w:szCs w:val="20"/>
        </w:rPr>
        <w:t>se sídlem:</w:t>
      </w:r>
      <w:r w:rsidRPr="0086157C">
        <w:rPr>
          <w:rFonts w:ascii="Arial" w:hAnsi="Arial" w:cs="Arial"/>
          <w:sz w:val="20"/>
          <w:szCs w:val="20"/>
        </w:rPr>
        <w:tab/>
      </w:r>
      <w:r w:rsidRPr="0086157C">
        <w:rPr>
          <w:rFonts w:ascii="Arial" w:hAnsi="Arial" w:cs="Arial"/>
          <w:sz w:val="20"/>
          <w:szCs w:val="20"/>
        </w:rPr>
        <w:tab/>
      </w:r>
      <w:r w:rsidR="00B81C95">
        <w:rPr>
          <w:rFonts w:ascii="Arial" w:hAnsi="Arial" w:cs="Arial"/>
          <w:sz w:val="20"/>
          <w:szCs w:val="20"/>
        </w:rPr>
        <w:t>Nádražní okruh 695/27, 746 01 Opava</w:t>
      </w:r>
    </w:p>
    <w:p w:rsidR="00EC057D" w:rsidP="00A9407C" w:rsidRDefault="00A9407C" w14:paraId="4F18418E" w14:textId="77777777">
      <w:pPr>
        <w:jc w:val="both"/>
        <w:rPr>
          <w:rFonts w:ascii="Arial" w:hAnsi="Arial" w:cs="Arial"/>
          <w:sz w:val="20"/>
          <w:szCs w:val="20"/>
        </w:rPr>
      </w:pPr>
      <w:r w:rsidRPr="0086157C">
        <w:rPr>
          <w:rFonts w:ascii="Arial" w:hAnsi="Arial" w:cs="Arial"/>
          <w:sz w:val="20"/>
          <w:szCs w:val="20"/>
        </w:rPr>
        <w:t>IČ:</w:t>
      </w:r>
      <w:r w:rsidRPr="0086157C">
        <w:rPr>
          <w:rFonts w:ascii="Arial" w:hAnsi="Arial" w:cs="Arial"/>
          <w:sz w:val="20"/>
          <w:szCs w:val="20"/>
        </w:rPr>
        <w:tab/>
      </w:r>
      <w:r w:rsidRPr="0086157C">
        <w:rPr>
          <w:rFonts w:ascii="Arial" w:hAnsi="Arial" w:cs="Arial"/>
          <w:sz w:val="20"/>
          <w:szCs w:val="20"/>
        </w:rPr>
        <w:tab/>
      </w:r>
      <w:r w:rsidRPr="0086157C">
        <w:rPr>
          <w:rFonts w:ascii="Arial" w:hAnsi="Arial" w:cs="Arial"/>
          <w:sz w:val="20"/>
          <w:szCs w:val="20"/>
        </w:rPr>
        <w:tab/>
      </w:r>
      <w:r w:rsidR="00B81C95">
        <w:rPr>
          <w:rFonts w:ascii="Arial" w:hAnsi="Arial" w:cs="Arial"/>
          <w:sz w:val="20"/>
          <w:szCs w:val="20"/>
        </w:rPr>
        <w:t>476 73 320</w:t>
      </w:r>
    </w:p>
    <w:p w:rsidRPr="0086157C" w:rsidR="00BE51AC" w:rsidP="00BE51AC" w:rsidRDefault="00092AE8" w14:paraId="7097C803" w14:textId="77777777">
      <w:pPr>
        <w:jc w:val="both"/>
        <w:rPr>
          <w:rFonts w:ascii="Arial" w:hAnsi="Arial" w:cs="Arial"/>
          <w:sz w:val="20"/>
          <w:szCs w:val="20"/>
        </w:rPr>
      </w:pPr>
      <w:r w:rsidRPr="0086157C">
        <w:rPr>
          <w:rFonts w:ascii="Arial" w:hAnsi="Arial" w:cs="Arial"/>
          <w:sz w:val="20"/>
          <w:szCs w:val="20"/>
        </w:rPr>
        <w:t>zastoupena</w:t>
      </w:r>
      <w:r w:rsidRPr="0086157C" w:rsidR="00A9407C">
        <w:rPr>
          <w:rFonts w:ascii="Arial" w:hAnsi="Arial" w:cs="Arial"/>
          <w:sz w:val="20"/>
          <w:szCs w:val="20"/>
        </w:rPr>
        <w:t>:</w:t>
      </w:r>
      <w:r w:rsidRPr="0086157C" w:rsidR="00A9407C">
        <w:rPr>
          <w:rFonts w:ascii="Arial" w:hAnsi="Arial" w:cs="Arial"/>
          <w:sz w:val="20"/>
          <w:szCs w:val="20"/>
        </w:rPr>
        <w:tab/>
      </w:r>
      <w:r w:rsidRPr="0086157C" w:rsidR="00A9407C">
        <w:rPr>
          <w:rFonts w:ascii="Arial" w:hAnsi="Arial" w:cs="Arial"/>
          <w:sz w:val="20"/>
          <w:szCs w:val="20"/>
        </w:rPr>
        <w:tab/>
      </w:r>
      <w:r w:rsidR="00B81C95">
        <w:rPr>
          <w:rFonts w:ascii="Arial" w:hAnsi="Arial" w:cs="Arial"/>
          <w:sz w:val="20"/>
          <w:szCs w:val="20"/>
        </w:rPr>
        <w:t>Zdeňkem Grómanem, předsedou představenstva</w:t>
      </w:r>
    </w:p>
    <w:p w:rsidRPr="0086157C" w:rsidR="00997731" w:rsidP="00BE51AC" w:rsidRDefault="00BE51AC" w14:paraId="09E11CB8" w14:textId="77777777">
      <w:pPr>
        <w:jc w:val="both"/>
        <w:rPr>
          <w:rFonts w:ascii="Arial" w:hAnsi="Arial" w:cs="Arial"/>
          <w:sz w:val="20"/>
          <w:szCs w:val="20"/>
        </w:rPr>
      </w:pPr>
      <w:r w:rsidRPr="0086157C">
        <w:rPr>
          <w:rFonts w:ascii="Arial" w:hAnsi="Arial" w:cs="Arial"/>
          <w:sz w:val="20"/>
          <w:szCs w:val="20"/>
        </w:rPr>
        <w:t>zapsaný:</w:t>
      </w:r>
      <w:r w:rsidRPr="0086157C">
        <w:rPr>
          <w:rFonts w:ascii="Arial" w:hAnsi="Arial" w:cs="Arial"/>
          <w:sz w:val="20"/>
          <w:szCs w:val="20"/>
        </w:rPr>
        <w:tab/>
      </w:r>
      <w:r w:rsidRPr="0086157C">
        <w:rPr>
          <w:rFonts w:ascii="Arial" w:hAnsi="Arial" w:cs="Arial"/>
          <w:sz w:val="20"/>
          <w:szCs w:val="20"/>
        </w:rPr>
        <w:tab/>
      </w:r>
      <w:r w:rsidR="00B81C95">
        <w:rPr>
          <w:rFonts w:ascii="Arial" w:hAnsi="Arial" w:cs="Arial"/>
          <w:sz w:val="20"/>
          <w:szCs w:val="20"/>
        </w:rPr>
        <w:t xml:space="preserve">spisová značka </w:t>
      </w:r>
      <w:r w:rsidRPr="00B81C95" w:rsidR="00B81C95">
        <w:rPr>
          <w:rFonts w:ascii="Arial" w:hAnsi="Arial" w:cs="Arial"/>
          <w:sz w:val="20"/>
          <w:szCs w:val="20"/>
        </w:rPr>
        <w:t>AXIV 557 vedená u Krajského soudu v Ostravě</w:t>
      </w:r>
      <w:r w:rsidRPr="0086157C" w:rsidR="00997731">
        <w:rPr>
          <w:rFonts w:ascii="Arial" w:hAnsi="Arial" w:cs="Arial"/>
          <w:sz w:val="20"/>
          <w:szCs w:val="20"/>
        </w:rPr>
        <w:t xml:space="preserve"> </w:t>
      </w:r>
    </w:p>
    <w:p w:rsidRPr="0086157C" w:rsidR="00A9407C" w:rsidP="00CA5EAE" w:rsidRDefault="00A9407C" w14:paraId="1C177B9D" w14:textId="77777777">
      <w:pPr>
        <w:jc w:val="both"/>
        <w:rPr>
          <w:rFonts w:ascii="Arial" w:hAnsi="Arial" w:cs="Arial"/>
          <w:sz w:val="20"/>
          <w:szCs w:val="20"/>
        </w:rPr>
      </w:pPr>
    </w:p>
    <w:p w:rsidRPr="00A9407C" w:rsidR="00CA5EAE" w:rsidP="00CA5EAE" w:rsidRDefault="00CA5EAE" w14:paraId="4BEDF56D" w14:textId="77777777">
      <w:pPr>
        <w:jc w:val="both"/>
        <w:rPr>
          <w:rFonts w:ascii="Arial" w:hAnsi="Arial" w:cs="Arial"/>
          <w:sz w:val="20"/>
          <w:szCs w:val="20"/>
        </w:rPr>
      </w:pPr>
      <w:r w:rsidRPr="00A9407C">
        <w:rPr>
          <w:rFonts w:ascii="Arial" w:hAnsi="Arial" w:cs="Arial"/>
          <w:sz w:val="20"/>
          <w:szCs w:val="20"/>
        </w:rPr>
        <w:t>(dále jen „</w:t>
      </w:r>
      <w:r w:rsidRPr="00A9407C" w:rsidR="00476B43">
        <w:rPr>
          <w:rFonts w:ascii="Arial" w:hAnsi="Arial" w:cs="Arial"/>
          <w:sz w:val="20"/>
          <w:szCs w:val="20"/>
        </w:rPr>
        <w:t>objednatel</w:t>
      </w:r>
      <w:r w:rsidRPr="00A9407C">
        <w:rPr>
          <w:rFonts w:ascii="Arial" w:hAnsi="Arial" w:cs="Arial"/>
          <w:sz w:val="20"/>
          <w:szCs w:val="20"/>
        </w:rPr>
        <w:t>“)</w:t>
      </w:r>
      <w:r w:rsidRPr="00A9407C" w:rsidR="0030509B">
        <w:rPr>
          <w:rFonts w:ascii="Arial" w:hAnsi="Arial" w:cs="Arial"/>
          <w:sz w:val="20"/>
          <w:szCs w:val="20"/>
        </w:rPr>
        <w:t xml:space="preserve"> na straně jedné</w:t>
      </w:r>
    </w:p>
    <w:p w:rsidRPr="00A9407C" w:rsidR="00CA5EAE" w:rsidP="00CA5EAE" w:rsidRDefault="00CA5EAE" w14:paraId="02ED23B4" w14:textId="77777777">
      <w:pPr>
        <w:jc w:val="both"/>
        <w:rPr>
          <w:rFonts w:ascii="Arial" w:hAnsi="Arial" w:cs="Arial"/>
          <w:sz w:val="20"/>
          <w:szCs w:val="20"/>
        </w:rPr>
      </w:pPr>
    </w:p>
    <w:p w:rsidRPr="00A9407C" w:rsidR="00CA5EAE" w:rsidP="00CA5EAE" w:rsidRDefault="00CA5EAE" w14:paraId="5E7F6058" w14:textId="77777777">
      <w:pPr>
        <w:jc w:val="center"/>
        <w:rPr>
          <w:rFonts w:ascii="Arial" w:hAnsi="Arial" w:cs="Arial"/>
          <w:b/>
          <w:sz w:val="20"/>
          <w:szCs w:val="20"/>
        </w:rPr>
      </w:pPr>
      <w:r w:rsidRPr="00A9407C">
        <w:rPr>
          <w:rFonts w:ascii="Arial" w:hAnsi="Arial" w:cs="Arial"/>
          <w:b/>
          <w:sz w:val="20"/>
          <w:szCs w:val="20"/>
        </w:rPr>
        <w:t>a</w:t>
      </w:r>
    </w:p>
    <w:p w:rsidRPr="00A9407C" w:rsidR="00F97E54" w:rsidP="00F200BB" w:rsidRDefault="00F97E54" w14:paraId="579FF366" w14:textId="77777777">
      <w:pPr>
        <w:rPr>
          <w:rFonts w:ascii="Arial" w:hAnsi="Arial" w:cs="Arial"/>
          <w:b/>
          <w:sz w:val="20"/>
          <w:szCs w:val="20"/>
        </w:rPr>
      </w:pPr>
    </w:p>
    <w:p w:rsidRPr="00A9407C" w:rsidR="00A9407C" w:rsidP="00A9407C" w:rsidRDefault="00A9407C" w14:paraId="2E498252" w14:textId="77777777">
      <w:pPr>
        <w:jc w:val="both"/>
        <w:rPr>
          <w:rFonts w:ascii="Arial" w:hAnsi="Arial" w:cs="Arial"/>
          <w:sz w:val="20"/>
          <w:szCs w:val="20"/>
        </w:rPr>
      </w:pPr>
      <w:r w:rsidRPr="00A9407C">
        <w:rPr>
          <w:rFonts w:ascii="Arial" w:hAnsi="Arial" w:cs="Arial"/>
          <w:sz w:val="20"/>
          <w:szCs w:val="20"/>
        </w:rPr>
        <w:t>Dodavatel:</w:t>
      </w:r>
      <w:r w:rsidRPr="00A9407C">
        <w:rPr>
          <w:rFonts w:ascii="Arial" w:hAnsi="Arial" w:cs="Arial"/>
          <w:sz w:val="20"/>
          <w:szCs w:val="20"/>
        </w:rPr>
        <w:tab/>
      </w:r>
      <w:r>
        <w:rPr>
          <w:rFonts w:ascii="Arial" w:hAnsi="Arial" w:cs="Arial"/>
          <w:sz w:val="20"/>
          <w:szCs w:val="20"/>
        </w:rPr>
        <w:tab/>
      </w:r>
      <w:r w:rsidRPr="00F04B6B">
        <w:rPr>
          <w:rFonts w:ascii="Arial" w:hAnsi="Arial" w:cs="Arial"/>
          <w:sz w:val="20"/>
          <w:szCs w:val="20"/>
          <w:highlight w:val="yellow"/>
        </w:rPr>
        <w:t>„DOPLNIT“</w:t>
      </w:r>
    </w:p>
    <w:p w:rsidRPr="00A9407C" w:rsidR="00A9407C" w:rsidP="00A9407C" w:rsidRDefault="00A9407C" w14:paraId="55195DB4" w14:textId="77777777">
      <w:pPr>
        <w:jc w:val="both"/>
        <w:rPr>
          <w:rFonts w:ascii="Arial" w:hAnsi="Arial" w:cs="Arial"/>
          <w:sz w:val="20"/>
          <w:szCs w:val="20"/>
        </w:rPr>
      </w:pPr>
      <w:r w:rsidRPr="00A9407C">
        <w:rPr>
          <w:rFonts w:ascii="Arial" w:hAnsi="Arial" w:cs="Arial"/>
          <w:sz w:val="20"/>
          <w:szCs w:val="20"/>
        </w:rPr>
        <w:t>se sídlem:</w:t>
      </w:r>
      <w:r w:rsidRPr="00A9407C">
        <w:rPr>
          <w:rFonts w:ascii="Arial" w:hAnsi="Arial" w:cs="Arial"/>
          <w:sz w:val="20"/>
          <w:szCs w:val="20"/>
        </w:rPr>
        <w:tab/>
      </w:r>
      <w:r>
        <w:rPr>
          <w:rFonts w:ascii="Arial" w:hAnsi="Arial" w:cs="Arial"/>
          <w:sz w:val="20"/>
          <w:szCs w:val="20"/>
        </w:rPr>
        <w:tab/>
      </w:r>
      <w:r w:rsidRPr="00F04B6B">
        <w:rPr>
          <w:rFonts w:ascii="Arial" w:hAnsi="Arial" w:cs="Arial"/>
          <w:sz w:val="20"/>
          <w:szCs w:val="20"/>
          <w:highlight w:val="yellow"/>
        </w:rPr>
        <w:t>„DOPLNIT“</w:t>
      </w:r>
    </w:p>
    <w:p w:rsidRPr="00A9407C" w:rsidR="00A9407C" w:rsidP="00A9407C" w:rsidRDefault="00092AE8" w14:paraId="492C9B08" w14:textId="77777777">
      <w:pPr>
        <w:jc w:val="both"/>
        <w:rPr>
          <w:rFonts w:ascii="Arial" w:hAnsi="Arial" w:cs="Arial"/>
          <w:sz w:val="20"/>
          <w:szCs w:val="20"/>
        </w:rPr>
      </w:pPr>
      <w:r>
        <w:rPr>
          <w:rFonts w:ascii="Arial" w:hAnsi="Arial" w:cs="Arial"/>
          <w:sz w:val="20"/>
          <w:szCs w:val="20"/>
        </w:rPr>
        <w:t>zastoupena</w:t>
      </w:r>
      <w:r w:rsidRPr="00A9407C" w:rsidR="00A9407C">
        <w:rPr>
          <w:rFonts w:ascii="Arial" w:hAnsi="Arial" w:cs="Arial"/>
          <w:sz w:val="20"/>
          <w:szCs w:val="20"/>
        </w:rPr>
        <w:t>:</w:t>
      </w:r>
      <w:r w:rsidRPr="00A9407C" w:rsidR="00A9407C">
        <w:rPr>
          <w:rFonts w:ascii="Arial" w:hAnsi="Arial" w:cs="Arial"/>
          <w:sz w:val="20"/>
          <w:szCs w:val="20"/>
        </w:rPr>
        <w:tab/>
      </w:r>
      <w:r w:rsidR="00A9407C">
        <w:rPr>
          <w:rFonts w:ascii="Arial" w:hAnsi="Arial" w:cs="Arial"/>
          <w:sz w:val="20"/>
          <w:szCs w:val="20"/>
        </w:rPr>
        <w:tab/>
      </w:r>
      <w:r w:rsidRPr="00F04B6B" w:rsidR="00A9407C">
        <w:rPr>
          <w:rFonts w:ascii="Arial" w:hAnsi="Arial" w:cs="Arial"/>
          <w:sz w:val="20"/>
          <w:szCs w:val="20"/>
          <w:highlight w:val="yellow"/>
        </w:rPr>
        <w:t>„DOPLNIT“</w:t>
      </w:r>
    </w:p>
    <w:p w:rsidRPr="00A9407C" w:rsidR="00A9407C" w:rsidP="00A9407C" w:rsidRDefault="00A9407C" w14:paraId="4F44572D" w14:textId="77777777">
      <w:pPr>
        <w:jc w:val="both"/>
        <w:rPr>
          <w:rFonts w:ascii="Arial" w:hAnsi="Arial" w:cs="Arial"/>
          <w:sz w:val="20"/>
          <w:szCs w:val="20"/>
        </w:rPr>
      </w:pPr>
      <w:r w:rsidRPr="00A9407C">
        <w:rPr>
          <w:rFonts w:ascii="Arial" w:hAnsi="Arial" w:cs="Arial"/>
          <w:sz w:val="20"/>
          <w:szCs w:val="20"/>
        </w:rPr>
        <w:t>IČ:</w:t>
      </w:r>
      <w:r w:rsidRPr="00A9407C">
        <w:rPr>
          <w:rFonts w:ascii="Arial" w:hAnsi="Arial" w:cs="Arial"/>
          <w:sz w:val="20"/>
          <w:szCs w:val="20"/>
        </w:rPr>
        <w:tab/>
      </w:r>
      <w:r>
        <w:rPr>
          <w:rFonts w:ascii="Arial" w:hAnsi="Arial" w:cs="Arial"/>
          <w:sz w:val="20"/>
          <w:szCs w:val="20"/>
        </w:rPr>
        <w:tab/>
      </w:r>
      <w:r>
        <w:rPr>
          <w:rFonts w:ascii="Arial" w:hAnsi="Arial" w:cs="Arial"/>
          <w:sz w:val="20"/>
          <w:szCs w:val="20"/>
        </w:rPr>
        <w:tab/>
      </w:r>
      <w:r w:rsidRPr="00F04B6B">
        <w:rPr>
          <w:rFonts w:ascii="Arial" w:hAnsi="Arial" w:cs="Arial"/>
          <w:sz w:val="20"/>
          <w:szCs w:val="20"/>
          <w:highlight w:val="yellow"/>
        </w:rPr>
        <w:t>„DOPLNIT“</w:t>
      </w:r>
    </w:p>
    <w:p w:rsidRPr="00A9407C" w:rsidR="00A9407C" w:rsidP="00A9407C" w:rsidRDefault="00A9407C" w14:paraId="0BD127F3" w14:textId="77777777">
      <w:pPr>
        <w:jc w:val="both"/>
        <w:rPr>
          <w:rFonts w:ascii="Arial" w:hAnsi="Arial" w:cs="Arial"/>
          <w:sz w:val="20"/>
          <w:szCs w:val="20"/>
        </w:rPr>
      </w:pPr>
      <w:r w:rsidRPr="00A9407C">
        <w:rPr>
          <w:rFonts w:ascii="Arial" w:hAnsi="Arial" w:cs="Arial"/>
          <w:sz w:val="20"/>
          <w:szCs w:val="20"/>
        </w:rPr>
        <w:t>DIČ:</w:t>
      </w:r>
      <w:r w:rsidRPr="00A9407C">
        <w:rPr>
          <w:rFonts w:ascii="Arial" w:hAnsi="Arial" w:cs="Arial"/>
          <w:sz w:val="20"/>
          <w:szCs w:val="20"/>
        </w:rPr>
        <w:tab/>
      </w:r>
      <w:r>
        <w:rPr>
          <w:rFonts w:ascii="Arial" w:hAnsi="Arial" w:cs="Arial"/>
          <w:sz w:val="20"/>
          <w:szCs w:val="20"/>
        </w:rPr>
        <w:tab/>
      </w:r>
      <w:r>
        <w:rPr>
          <w:rFonts w:ascii="Arial" w:hAnsi="Arial" w:cs="Arial"/>
          <w:sz w:val="20"/>
          <w:szCs w:val="20"/>
        </w:rPr>
        <w:tab/>
      </w:r>
      <w:r w:rsidRPr="00F04B6B">
        <w:rPr>
          <w:rFonts w:ascii="Arial" w:hAnsi="Arial" w:cs="Arial"/>
          <w:sz w:val="20"/>
          <w:szCs w:val="20"/>
          <w:highlight w:val="yellow"/>
        </w:rPr>
        <w:t>„DOPLNIT“</w:t>
      </w:r>
    </w:p>
    <w:p w:rsidRPr="00A9407C" w:rsidR="00A9407C" w:rsidP="00A9407C" w:rsidRDefault="00A9407C" w14:paraId="71F65D81" w14:textId="77777777">
      <w:pPr>
        <w:jc w:val="both"/>
        <w:rPr>
          <w:rFonts w:ascii="Arial" w:hAnsi="Arial" w:cs="Arial"/>
          <w:sz w:val="20"/>
          <w:szCs w:val="20"/>
        </w:rPr>
      </w:pPr>
      <w:r w:rsidRPr="00A9407C">
        <w:rPr>
          <w:rFonts w:ascii="Arial" w:hAnsi="Arial" w:cs="Arial"/>
          <w:sz w:val="20"/>
          <w:szCs w:val="20"/>
        </w:rPr>
        <w:t>Bankovní spojení:</w:t>
      </w:r>
      <w:r>
        <w:rPr>
          <w:rFonts w:ascii="Arial" w:hAnsi="Arial" w:cs="Arial"/>
          <w:sz w:val="20"/>
          <w:szCs w:val="20"/>
        </w:rPr>
        <w:tab/>
      </w:r>
      <w:r w:rsidRPr="00A9407C">
        <w:rPr>
          <w:rFonts w:ascii="Arial" w:hAnsi="Arial" w:cs="Arial"/>
          <w:sz w:val="20"/>
          <w:szCs w:val="20"/>
        </w:rPr>
        <w:t>„</w:t>
      </w:r>
      <w:r w:rsidRPr="00F04B6B">
        <w:rPr>
          <w:rFonts w:ascii="Arial" w:hAnsi="Arial" w:cs="Arial"/>
          <w:sz w:val="20"/>
          <w:szCs w:val="20"/>
          <w:highlight w:val="yellow"/>
        </w:rPr>
        <w:t>DOPLNIT“</w:t>
      </w:r>
    </w:p>
    <w:p w:rsidR="00A9407C" w:rsidP="00A9407C" w:rsidRDefault="00A9407C" w14:paraId="136E21F7" w14:textId="77777777">
      <w:pPr>
        <w:jc w:val="both"/>
        <w:rPr>
          <w:rFonts w:ascii="Arial" w:hAnsi="Arial" w:cs="Arial"/>
          <w:sz w:val="20"/>
          <w:szCs w:val="20"/>
        </w:rPr>
      </w:pPr>
      <w:r w:rsidRPr="00A9407C">
        <w:rPr>
          <w:rFonts w:ascii="Arial" w:hAnsi="Arial" w:cs="Arial"/>
          <w:sz w:val="20"/>
          <w:szCs w:val="20"/>
        </w:rPr>
        <w:t>číslo účtu:</w:t>
      </w:r>
      <w:r w:rsidRPr="00A9407C">
        <w:rPr>
          <w:rFonts w:ascii="Arial" w:hAnsi="Arial" w:cs="Arial"/>
          <w:sz w:val="20"/>
          <w:szCs w:val="20"/>
        </w:rPr>
        <w:tab/>
      </w:r>
      <w:r>
        <w:rPr>
          <w:rFonts w:ascii="Arial" w:hAnsi="Arial" w:cs="Arial"/>
          <w:sz w:val="20"/>
          <w:szCs w:val="20"/>
        </w:rPr>
        <w:tab/>
      </w:r>
      <w:r w:rsidRPr="00A9407C">
        <w:rPr>
          <w:rFonts w:ascii="Arial" w:hAnsi="Arial" w:cs="Arial"/>
          <w:sz w:val="20"/>
          <w:szCs w:val="20"/>
        </w:rPr>
        <w:t>„</w:t>
      </w:r>
      <w:r w:rsidRPr="00F04B6B">
        <w:rPr>
          <w:rFonts w:ascii="Arial" w:hAnsi="Arial" w:cs="Arial"/>
          <w:sz w:val="20"/>
          <w:szCs w:val="20"/>
          <w:highlight w:val="yellow"/>
        </w:rPr>
        <w:t>DOPLNIT“.</w:t>
      </w:r>
    </w:p>
    <w:p w:rsidRPr="0086157C" w:rsidR="0086157C" w:rsidP="0086157C" w:rsidRDefault="0086157C" w14:paraId="0319BD34" w14:textId="77777777">
      <w:pPr>
        <w:jc w:val="both"/>
        <w:rPr>
          <w:rFonts w:ascii="Arial" w:hAnsi="Arial" w:cs="Arial"/>
          <w:sz w:val="20"/>
          <w:szCs w:val="20"/>
        </w:rPr>
      </w:pPr>
      <w:r w:rsidRPr="0086157C">
        <w:rPr>
          <w:rFonts w:ascii="Arial" w:hAnsi="Arial" w:cs="Arial"/>
          <w:sz w:val="20"/>
          <w:szCs w:val="20"/>
        </w:rPr>
        <w:t>Plátce DPH:</w:t>
      </w:r>
      <w:r w:rsidRPr="0086157C">
        <w:rPr>
          <w:rFonts w:ascii="Arial" w:hAnsi="Arial" w:cs="Arial"/>
          <w:sz w:val="20"/>
          <w:szCs w:val="20"/>
        </w:rPr>
        <w:tab/>
      </w:r>
      <w:r w:rsidRPr="0086157C">
        <w:rPr>
          <w:rFonts w:ascii="Arial" w:hAnsi="Arial" w:cs="Arial"/>
          <w:sz w:val="20"/>
          <w:szCs w:val="20"/>
        </w:rPr>
        <w:tab/>
      </w:r>
      <w:r w:rsidRPr="00F04B6B">
        <w:rPr>
          <w:rFonts w:ascii="Arial" w:hAnsi="Arial" w:cs="Arial"/>
          <w:sz w:val="20"/>
          <w:szCs w:val="20"/>
          <w:highlight w:val="yellow"/>
        </w:rPr>
        <w:t>ANO/NE</w:t>
      </w:r>
    </w:p>
    <w:p w:rsidRPr="00A9407C" w:rsidR="005E5928" w:rsidP="005E5928" w:rsidRDefault="0086157C" w14:paraId="0D7C1769" w14:textId="77777777">
      <w:pPr>
        <w:widowControl w:val="false"/>
        <w:spacing w:line="300" w:lineRule="atLeast"/>
        <w:rPr>
          <w:rFonts w:ascii="Arial" w:hAnsi="Arial" w:eastAsia="HG Mincho Light J" w:cs="Arial"/>
          <w:color w:val="000000"/>
          <w:sz w:val="20"/>
          <w:szCs w:val="20"/>
        </w:rPr>
      </w:pPr>
      <w:r w:rsidRPr="00F04B6B">
        <w:rPr>
          <w:rFonts w:ascii="Arial" w:hAnsi="Arial" w:cs="Arial"/>
          <w:sz w:val="20"/>
          <w:szCs w:val="20"/>
          <w:highlight w:val="yellow"/>
        </w:rPr>
        <w:t>„</w:t>
      </w:r>
      <w:r w:rsidRPr="00F04B6B" w:rsidR="005B7C75">
        <w:rPr>
          <w:rFonts w:ascii="Arial" w:hAnsi="Arial" w:cs="Arial"/>
          <w:sz w:val="20"/>
          <w:szCs w:val="20"/>
          <w:highlight w:val="yellow"/>
        </w:rPr>
        <w:t>DOPLNIT“</w:t>
      </w:r>
      <w:r w:rsidRPr="00A9407C" w:rsidR="005B7C75">
        <w:rPr>
          <w:rFonts w:ascii="Arial" w:hAnsi="Arial" w:cs="Arial"/>
          <w:sz w:val="20"/>
          <w:szCs w:val="20"/>
        </w:rPr>
        <w:t xml:space="preserve"> </w:t>
      </w:r>
      <w:r w:rsidRPr="00A9407C" w:rsidR="005E5928">
        <w:rPr>
          <w:rFonts w:ascii="Arial" w:hAnsi="Arial" w:eastAsia="HG Mincho Light J" w:cs="Arial"/>
          <w:color w:val="000000"/>
          <w:sz w:val="20"/>
          <w:szCs w:val="20"/>
        </w:rPr>
        <w:t xml:space="preserve">je zapsaná v obchodním rejstříku vedeném </w:t>
      </w:r>
      <w:r w:rsidRPr="00A9407C" w:rsidR="005B7C75">
        <w:rPr>
          <w:rFonts w:ascii="Arial" w:hAnsi="Arial" w:cs="Arial"/>
          <w:sz w:val="20"/>
          <w:szCs w:val="20"/>
        </w:rPr>
        <w:t>„</w:t>
      </w:r>
      <w:r w:rsidRPr="00F04B6B" w:rsidR="005B7C75">
        <w:rPr>
          <w:rFonts w:ascii="Arial" w:hAnsi="Arial" w:cs="Arial"/>
          <w:sz w:val="20"/>
          <w:szCs w:val="20"/>
          <w:highlight w:val="yellow"/>
        </w:rPr>
        <w:t>DOPLNIT“</w:t>
      </w:r>
      <w:r w:rsidRPr="00A9407C" w:rsidR="005B7C75">
        <w:rPr>
          <w:rFonts w:ascii="Arial" w:hAnsi="Arial" w:cs="Arial"/>
          <w:sz w:val="20"/>
          <w:szCs w:val="20"/>
        </w:rPr>
        <w:t xml:space="preserve"> </w:t>
      </w:r>
      <w:r w:rsidRPr="00A9407C" w:rsidR="005E5928">
        <w:rPr>
          <w:rFonts w:ascii="Arial" w:hAnsi="Arial" w:eastAsia="HG Mincho Light J" w:cs="Arial"/>
          <w:color w:val="000000"/>
          <w:sz w:val="20"/>
          <w:szCs w:val="20"/>
        </w:rPr>
        <w:t xml:space="preserve">soudem v </w:t>
      </w:r>
      <w:r w:rsidRPr="00A9407C" w:rsidR="005B7C75">
        <w:rPr>
          <w:rFonts w:ascii="Arial" w:hAnsi="Arial" w:cs="Arial"/>
          <w:sz w:val="20"/>
          <w:szCs w:val="20"/>
        </w:rPr>
        <w:t>„</w:t>
      </w:r>
      <w:r w:rsidRPr="00F04B6B" w:rsidR="005B7C75">
        <w:rPr>
          <w:rFonts w:ascii="Arial" w:hAnsi="Arial" w:cs="Arial"/>
          <w:sz w:val="20"/>
          <w:szCs w:val="20"/>
          <w:highlight w:val="yellow"/>
        </w:rPr>
        <w:t>DOPLNIT“,</w:t>
      </w:r>
      <w:r w:rsidRPr="00A9407C" w:rsidR="005B7C75">
        <w:rPr>
          <w:rFonts w:ascii="Arial" w:hAnsi="Arial" w:cs="Arial"/>
          <w:sz w:val="20"/>
          <w:szCs w:val="20"/>
        </w:rPr>
        <w:t xml:space="preserve"> </w:t>
      </w:r>
      <w:r w:rsidRPr="00A9407C" w:rsidR="005E5928">
        <w:rPr>
          <w:rFonts w:ascii="Arial" w:hAnsi="Arial" w:eastAsia="HG Mincho Light J" w:cs="Arial"/>
          <w:color w:val="000000"/>
          <w:sz w:val="20"/>
          <w:szCs w:val="20"/>
        </w:rPr>
        <w:t xml:space="preserve">oddíl </w:t>
      </w:r>
      <w:r w:rsidRPr="00F04B6B" w:rsidR="005B7C75">
        <w:rPr>
          <w:rFonts w:ascii="Arial" w:hAnsi="Arial" w:cs="Arial"/>
          <w:sz w:val="20"/>
          <w:szCs w:val="20"/>
          <w:highlight w:val="yellow"/>
        </w:rPr>
        <w:t>„DOPLNIT“,</w:t>
      </w:r>
      <w:r w:rsidRPr="00A9407C" w:rsidR="005B7C75">
        <w:rPr>
          <w:rFonts w:ascii="Arial" w:hAnsi="Arial" w:cs="Arial"/>
          <w:sz w:val="20"/>
          <w:szCs w:val="20"/>
        </w:rPr>
        <w:t xml:space="preserve"> </w:t>
      </w:r>
      <w:r w:rsidRPr="00A9407C" w:rsidR="005E5928">
        <w:rPr>
          <w:rFonts w:ascii="Arial" w:hAnsi="Arial" w:eastAsia="HG Mincho Light J" w:cs="Arial"/>
          <w:color w:val="000000"/>
          <w:sz w:val="20"/>
          <w:szCs w:val="20"/>
        </w:rPr>
        <w:t xml:space="preserve">vložka </w:t>
      </w:r>
      <w:r w:rsidRPr="00A9407C" w:rsidR="005B7C75">
        <w:rPr>
          <w:rFonts w:ascii="Arial" w:hAnsi="Arial" w:cs="Arial"/>
          <w:sz w:val="20"/>
          <w:szCs w:val="20"/>
        </w:rPr>
        <w:t>„</w:t>
      </w:r>
      <w:r w:rsidRPr="00F04B6B" w:rsidR="005B7C75">
        <w:rPr>
          <w:rFonts w:ascii="Arial" w:hAnsi="Arial" w:cs="Arial"/>
          <w:sz w:val="20"/>
          <w:szCs w:val="20"/>
          <w:highlight w:val="yellow"/>
        </w:rPr>
        <w:t>DOPLNIT“</w:t>
      </w:r>
    </w:p>
    <w:p w:rsidRPr="00A9407C" w:rsidR="00A337F7" w:rsidP="00A337F7" w:rsidRDefault="00A337F7" w14:paraId="6C9ACE5E" w14:textId="77777777">
      <w:pPr>
        <w:jc w:val="both"/>
        <w:rPr>
          <w:rFonts w:ascii="Arial" w:hAnsi="Arial" w:cs="Arial"/>
          <w:sz w:val="20"/>
          <w:szCs w:val="20"/>
        </w:rPr>
      </w:pPr>
    </w:p>
    <w:p w:rsidRPr="00A9407C" w:rsidR="00823ECF" w:rsidP="00823ECF" w:rsidRDefault="00823ECF" w14:paraId="09EBD7F9" w14:textId="77777777">
      <w:pPr>
        <w:jc w:val="both"/>
        <w:rPr>
          <w:rFonts w:ascii="Arial" w:hAnsi="Arial" w:cs="Arial"/>
          <w:sz w:val="20"/>
          <w:szCs w:val="20"/>
        </w:rPr>
      </w:pPr>
      <w:r w:rsidRPr="00A9407C">
        <w:rPr>
          <w:rFonts w:ascii="Arial" w:hAnsi="Arial" w:cs="Arial"/>
          <w:sz w:val="20"/>
          <w:szCs w:val="20"/>
        </w:rPr>
        <w:t>(dále jen „dodavatel“)</w:t>
      </w:r>
      <w:r w:rsidRPr="00A9407C" w:rsidR="005E5928">
        <w:rPr>
          <w:rFonts w:ascii="Arial" w:hAnsi="Arial" w:cs="Arial"/>
          <w:sz w:val="20"/>
          <w:szCs w:val="20"/>
        </w:rPr>
        <w:t xml:space="preserve"> na straně druhé</w:t>
      </w:r>
    </w:p>
    <w:p w:rsidRPr="00A9407C" w:rsidR="009151E0" w:rsidP="009151E0" w:rsidRDefault="009151E0" w14:paraId="37C92D9F" w14:textId="77777777">
      <w:pPr>
        <w:jc w:val="both"/>
        <w:rPr>
          <w:rFonts w:ascii="Arial" w:hAnsi="Arial" w:cs="Arial"/>
          <w:sz w:val="20"/>
          <w:szCs w:val="20"/>
        </w:rPr>
      </w:pPr>
      <w:r w:rsidRPr="00A9407C">
        <w:rPr>
          <w:rFonts w:ascii="Arial" w:hAnsi="Arial" w:cs="Arial"/>
          <w:sz w:val="20"/>
          <w:szCs w:val="20"/>
        </w:rPr>
        <w:t>společně též jako „smluvní strany“ nebo samostatně jako „smluvní strana“.</w:t>
      </w:r>
    </w:p>
    <w:p w:rsidRPr="00A9407C" w:rsidR="005E5928" w:rsidP="00823ECF" w:rsidRDefault="005E5928" w14:paraId="3BE7EF26" w14:textId="77777777">
      <w:pPr>
        <w:jc w:val="both"/>
        <w:rPr>
          <w:rFonts w:ascii="Arial" w:hAnsi="Arial" w:cs="Arial"/>
          <w:sz w:val="20"/>
          <w:szCs w:val="20"/>
        </w:rPr>
      </w:pPr>
    </w:p>
    <w:p w:rsidRPr="00A9407C" w:rsidR="005E5928" w:rsidP="00823ECF" w:rsidRDefault="009151E0" w14:paraId="4BCE5C19" w14:textId="77777777">
      <w:pPr>
        <w:jc w:val="both"/>
        <w:rPr>
          <w:rFonts w:ascii="Arial" w:hAnsi="Arial" w:cs="Arial"/>
          <w:sz w:val="20"/>
          <w:szCs w:val="20"/>
        </w:rPr>
      </w:pPr>
      <w:r>
        <w:rPr>
          <w:rFonts w:ascii="Arial" w:hAnsi="Arial" w:cs="Arial"/>
          <w:sz w:val="20"/>
          <w:szCs w:val="20"/>
        </w:rPr>
        <w:t>uzavírají níže uvedeného dne, měsíce a roku tuto smlouvu o dodávce služeb</w:t>
      </w:r>
      <w:r w:rsidR="00B81C95">
        <w:rPr>
          <w:rFonts w:ascii="Arial" w:hAnsi="Arial" w:cs="Arial"/>
          <w:sz w:val="20"/>
          <w:szCs w:val="20"/>
        </w:rPr>
        <w:t xml:space="preserve"> o realizaci </w:t>
      </w:r>
      <w:r w:rsidR="00595D29">
        <w:rPr>
          <w:rFonts w:ascii="Arial" w:hAnsi="Arial" w:cs="Arial"/>
          <w:sz w:val="20"/>
          <w:szCs w:val="20"/>
        </w:rPr>
        <w:t>veřejné zakázky definované v části III., bodě 3.1 této smlouvy</w:t>
      </w:r>
    </w:p>
    <w:p w:rsidRPr="00A9407C" w:rsidR="00AB4FC4" w:rsidP="00823ECF" w:rsidRDefault="00AB4FC4" w14:paraId="46AFF603" w14:textId="77777777">
      <w:pPr>
        <w:jc w:val="both"/>
        <w:rPr>
          <w:rFonts w:ascii="Arial" w:hAnsi="Arial" w:cs="Arial"/>
          <w:sz w:val="20"/>
          <w:szCs w:val="20"/>
        </w:rPr>
      </w:pPr>
    </w:p>
    <w:p w:rsidRPr="00A9407C" w:rsidR="001B5F11" w:rsidP="00823ECF" w:rsidRDefault="001B5F11" w14:paraId="677D9D24" w14:textId="77777777">
      <w:pPr>
        <w:jc w:val="both"/>
        <w:rPr>
          <w:rFonts w:ascii="Arial" w:hAnsi="Arial" w:cs="Arial"/>
          <w:sz w:val="20"/>
          <w:szCs w:val="20"/>
        </w:rPr>
      </w:pPr>
    </w:p>
    <w:p w:rsidRPr="00A9407C" w:rsidR="009151E0" w:rsidP="00975594" w:rsidRDefault="009151E0" w14:paraId="590255ED" w14:textId="77777777">
      <w:pPr>
        <w:numPr>
          <w:ilvl w:val="0"/>
          <w:numId w:val="5"/>
        </w:numPr>
        <w:pBdr>
          <w:bottom w:val="single" w:color="auto" w:sz="4" w:space="1"/>
        </w:pBdr>
        <w:ind w:left="426" w:hanging="426"/>
        <w:jc w:val="both"/>
        <w:rPr>
          <w:rFonts w:ascii="Arial" w:hAnsi="Arial" w:cs="Arial"/>
          <w:sz w:val="20"/>
          <w:szCs w:val="20"/>
        </w:rPr>
      </w:pPr>
      <w:r>
        <w:rPr>
          <w:rFonts w:ascii="Arial" w:hAnsi="Arial" w:cs="Arial"/>
          <w:sz w:val="20"/>
          <w:szCs w:val="20"/>
        </w:rPr>
        <w:t>Základní ustanovení</w:t>
      </w:r>
    </w:p>
    <w:p w:rsidR="009151E0" w:rsidP="009151E0" w:rsidRDefault="009151E0" w14:paraId="49A75BDC" w14:textId="77777777">
      <w:pPr>
        <w:jc w:val="both"/>
        <w:rPr>
          <w:rFonts w:ascii="Arial" w:hAnsi="Arial" w:cs="Arial"/>
          <w:sz w:val="20"/>
          <w:szCs w:val="20"/>
        </w:rPr>
      </w:pPr>
    </w:p>
    <w:p w:rsidR="00D75680" w:rsidP="0086157C" w:rsidRDefault="009151E0" w14:paraId="347BDCF1" w14:textId="77777777">
      <w:pPr>
        <w:numPr>
          <w:ilvl w:val="0"/>
          <w:numId w:val="7"/>
        </w:numPr>
        <w:spacing w:before="120" w:after="120" w:line="288" w:lineRule="auto"/>
        <w:jc w:val="both"/>
        <w:rPr>
          <w:rFonts w:ascii="Arial" w:hAnsi="Arial" w:cs="Arial"/>
          <w:sz w:val="20"/>
          <w:szCs w:val="20"/>
        </w:rPr>
      </w:pPr>
      <w:r>
        <w:rPr>
          <w:rFonts w:ascii="Arial" w:hAnsi="Arial" w:cs="Arial"/>
          <w:sz w:val="20"/>
          <w:szCs w:val="20"/>
        </w:rPr>
        <w:t>Smluvní strany se v souladu se zněním zákona</w:t>
      </w:r>
      <w:r w:rsidRPr="00A9407C" w:rsidR="00D75680">
        <w:rPr>
          <w:rFonts w:ascii="Arial" w:hAnsi="Arial" w:cs="Arial"/>
          <w:sz w:val="20"/>
          <w:szCs w:val="20"/>
        </w:rPr>
        <w:t xml:space="preserve"> č. </w:t>
      </w:r>
      <w:r w:rsidRPr="00A9407C" w:rsidR="00BC61D3">
        <w:rPr>
          <w:rFonts w:ascii="Arial" w:hAnsi="Arial" w:cs="Arial"/>
          <w:sz w:val="20"/>
          <w:szCs w:val="20"/>
        </w:rPr>
        <w:t>89/2012 Sb., občanský zákoník, ve znění pozdějších předpisů</w:t>
      </w:r>
      <w:r w:rsidR="00BC61D3">
        <w:rPr>
          <w:rFonts w:ascii="Arial" w:hAnsi="Arial" w:cs="Arial"/>
          <w:sz w:val="20"/>
          <w:szCs w:val="20"/>
        </w:rPr>
        <w:t xml:space="preserve"> (dále jen „občanský zákoník“)</w:t>
      </w:r>
      <w:r>
        <w:rPr>
          <w:rFonts w:ascii="Arial" w:hAnsi="Arial" w:cs="Arial"/>
          <w:sz w:val="20"/>
          <w:szCs w:val="20"/>
        </w:rPr>
        <w:t xml:space="preserve"> dohodly, že se rozsah a obsah vzájemných práv a povinností ze smlouvy vyplývajících bude řídit příslušnými ustanoveními citovaného zákoníku.</w:t>
      </w:r>
    </w:p>
    <w:p w:rsidR="009151E0" w:rsidP="0086157C" w:rsidRDefault="009151E0" w14:paraId="0ED7D11C" w14:textId="77777777">
      <w:pPr>
        <w:numPr>
          <w:ilvl w:val="0"/>
          <w:numId w:val="7"/>
        </w:numPr>
        <w:spacing w:before="120" w:after="120" w:line="288" w:lineRule="auto"/>
        <w:jc w:val="both"/>
        <w:rPr>
          <w:rFonts w:ascii="Arial" w:hAnsi="Arial" w:cs="Arial"/>
          <w:sz w:val="20"/>
          <w:szCs w:val="20"/>
        </w:rPr>
      </w:pPr>
      <w:r>
        <w:rPr>
          <w:rFonts w:ascii="Arial" w:hAnsi="Arial" w:cs="Arial"/>
          <w:sz w:val="20"/>
          <w:szCs w:val="20"/>
        </w:rPr>
        <w:t>Smluvní strany prohlašují, že údaje uvedené v č. I smlouvy a taktéž oprávnění k podnikání jsou v souhlasu s právní skutečností v době uzavření smlouvy. Smluvní strany se zavazují, že změny dotčených údajů oznámí bez prodlení druhé smluvní straně. Strany prohlašují, že osoby podepisující tuto smlouvu jsou k tomuto úkonu oprávněny.</w:t>
      </w:r>
    </w:p>
    <w:p w:rsidR="0055691D" w:rsidP="008600D8" w:rsidRDefault="009151E0" w14:paraId="087DE48F" w14:textId="77777777">
      <w:pPr>
        <w:numPr>
          <w:ilvl w:val="0"/>
          <w:numId w:val="7"/>
        </w:numPr>
        <w:spacing w:before="120" w:after="120" w:line="288" w:lineRule="auto"/>
        <w:jc w:val="both"/>
        <w:rPr>
          <w:rFonts w:ascii="Arial" w:hAnsi="Arial" w:cs="Arial"/>
          <w:sz w:val="20"/>
          <w:szCs w:val="20"/>
        </w:rPr>
      </w:pPr>
      <w:r>
        <w:rPr>
          <w:rFonts w:ascii="Arial" w:hAnsi="Arial" w:cs="Arial"/>
          <w:sz w:val="20"/>
          <w:szCs w:val="20"/>
        </w:rPr>
        <w:t xml:space="preserve">Účelem uzavření této smlouvy je naplnění realizace </w:t>
      </w:r>
      <w:r w:rsidR="00871ECD">
        <w:rPr>
          <w:rFonts w:ascii="Arial" w:hAnsi="Arial" w:cs="Arial"/>
          <w:sz w:val="20"/>
          <w:szCs w:val="20"/>
        </w:rPr>
        <w:t xml:space="preserve">vzdělávací </w:t>
      </w:r>
      <w:r>
        <w:rPr>
          <w:rFonts w:ascii="Arial" w:hAnsi="Arial" w:cs="Arial"/>
          <w:sz w:val="20"/>
          <w:szCs w:val="20"/>
        </w:rPr>
        <w:t xml:space="preserve">části projektu objednatele – Název projektu: </w:t>
      </w:r>
      <w:r w:rsidR="00B81C95">
        <w:rPr>
          <w:rFonts w:ascii="Arial" w:hAnsi="Arial" w:cs="Arial"/>
          <w:b/>
          <w:sz w:val="20"/>
          <w:szCs w:val="20"/>
        </w:rPr>
        <w:t>Vzdělávání členů zaměstnanců OHK Opava</w:t>
      </w:r>
      <w:r w:rsidRPr="004F24FB" w:rsidR="004F24FB">
        <w:rPr>
          <w:rFonts w:ascii="Arial" w:hAnsi="Arial" w:cs="Arial"/>
          <w:sz w:val="20"/>
          <w:szCs w:val="20"/>
        </w:rPr>
        <w:t xml:space="preserve">, </w:t>
      </w:r>
      <w:r>
        <w:rPr>
          <w:rFonts w:ascii="Arial" w:hAnsi="Arial" w:cs="Arial"/>
          <w:sz w:val="20"/>
          <w:szCs w:val="20"/>
        </w:rPr>
        <w:t>registrační číslo projektu</w:t>
      </w:r>
      <w:r w:rsidR="004F24FB">
        <w:rPr>
          <w:rFonts w:ascii="Arial" w:hAnsi="Arial" w:cs="Arial"/>
          <w:sz w:val="20"/>
          <w:szCs w:val="20"/>
        </w:rPr>
        <w:t xml:space="preserve">: </w:t>
      </w:r>
      <w:r w:rsidRPr="004F24FB" w:rsidR="004F24FB">
        <w:rPr>
          <w:rFonts w:ascii="Arial" w:hAnsi="Arial" w:cs="Arial"/>
          <w:sz w:val="20"/>
          <w:szCs w:val="20"/>
        </w:rPr>
        <w:t xml:space="preserve"> </w:t>
      </w:r>
      <w:r w:rsidRPr="00990D8E" w:rsidR="004F24FB">
        <w:rPr>
          <w:rFonts w:ascii="Arial" w:hAnsi="Arial" w:cs="Arial"/>
          <w:b/>
          <w:sz w:val="20"/>
          <w:szCs w:val="20"/>
        </w:rPr>
        <w:t>CZ.03.1.52/0.0/0.0/16_</w:t>
      </w:r>
      <w:r w:rsidR="00B81C95">
        <w:rPr>
          <w:rFonts w:ascii="Arial" w:hAnsi="Arial" w:cs="Arial"/>
          <w:b/>
          <w:sz w:val="20"/>
          <w:szCs w:val="20"/>
        </w:rPr>
        <w:t>060/0005943</w:t>
      </w:r>
      <w:r>
        <w:rPr>
          <w:rFonts w:ascii="Arial" w:hAnsi="Arial" w:cs="Arial"/>
          <w:sz w:val="20"/>
          <w:szCs w:val="20"/>
        </w:rPr>
        <w:t>, který je financován v rámci Operačního programu Zaměstnanost. Předmět smlouvy je výlučně vázán na realizaci projektu.</w:t>
      </w:r>
    </w:p>
    <w:p w:rsidR="008600D8" w:rsidP="008600D8" w:rsidRDefault="008600D8" w14:paraId="60B5FD11" w14:textId="77777777">
      <w:pPr>
        <w:spacing w:before="120" w:after="120" w:line="288" w:lineRule="auto"/>
        <w:ind w:left="360"/>
        <w:jc w:val="both"/>
        <w:rPr>
          <w:rFonts w:ascii="Arial" w:hAnsi="Arial" w:cs="Arial"/>
          <w:sz w:val="20"/>
          <w:szCs w:val="20"/>
        </w:rPr>
      </w:pPr>
    </w:p>
    <w:p w:rsidRPr="0055691D" w:rsidR="009151E0" w:rsidP="0055691D" w:rsidRDefault="009151E0" w14:paraId="40BA5B14" w14:textId="77777777">
      <w:pPr>
        <w:numPr>
          <w:ilvl w:val="0"/>
          <w:numId w:val="5"/>
        </w:numPr>
        <w:pBdr>
          <w:bottom w:val="single" w:color="auto" w:sz="4" w:space="1"/>
        </w:pBdr>
        <w:jc w:val="both"/>
        <w:rPr>
          <w:rFonts w:ascii="Arial" w:hAnsi="Arial" w:cs="Arial"/>
          <w:sz w:val="20"/>
          <w:szCs w:val="20"/>
        </w:rPr>
      </w:pPr>
      <w:r w:rsidRPr="0055691D">
        <w:rPr>
          <w:rFonts w:ascii="Arial" w:hAnsi="Arial" w:cs="Arial"/>
          <w:sz w:val="20"/>
          <w:szCs w:val="20"/>
        </w:rPr>
        <w:t>Předmět smlouvy</w:t>
      </w:r>
    </w:p>
    <w:p w:rsidR="009151E0" w:rsidP="0055691D" w:rsidRDefault="00F97E54" w14:paraId="4844E94E" w14:textId="41E8844B">
      <w:pPr>
        <w:numPr>
          <w:ilvl w:val="1"/>
          <w:numId w:val="5"/>
        </w:numPr>
        <w:spacing w:before="120" w:after="120" w:line="288" w:lineRule="auto"/>
        <w:jc w:val="both"/>
        <w:rPr>
          <w:rFonts w:ascii="Arial" w:hAnsi="Arial" w:cs="Arial"/>
          <w:sz w:val="20"/>
          <w:szCs w:val="20"/>
        </w:rPr>
      </w:pPr>
      <w:r w:rsidRPr="009151E0">
        <w:rPr>
          <w:rFonts w:ascii="Arial" w:hAnsi="Arial" w:cs="Arial"/>
          <w:sz w:val="20"/>
          <w:szCs w:val="20"/>
        </w:rPr>
        <w:t xml:space="preserve">Předmětem této smlouvy je </w:t>
      </w:r>
      <w:r w:rsidRPr="009151E0" w:rsidR="007E0094">
        <w:rPr>
          <w:rFonts w:ascii="Arial" w:hAnsi="Arial" w:cs="Arial"/>
          <w:sz w:val="20"/>
          <w:szCs w:val="20"/>
        </w:rPr>
        <w:t>závazek dodavatele, že pro objednatele zrealizuje</w:t>
      </w:r>
      <w:r w:rsidRPr="009151E0" w:rsidR="00842D7C">
        <w:rPr>
          <w:rFonts w:ascii="Arial" w:hAnsi="Arial" w:cs="Arial"/>
          <w:sz w:val="20"/>
          <w:szCs w:val="20"/>
        </w:rPr>
        <w:t xml:space="preserve"> </w:t>
      </w:r>
      <w:r w:rsidR="00F26ACB">
        <w:rPr>
          <w:rFonts w:ascii="Arial" w:hAnsi="Arial" w:cs="Arial"/>
          <w:sz w:val="20"/>
          <w:szCs w:val="20"/>
        </w:rPr>
        <w:t xml:space="preserve">předmět plnění </w:t>
      </w:r>
      <w:r w:rsidRPr="0086157C" w:rsidR="008370C6">
        <w:rPr>
          <w:rFonts w:ascii="Arial" w:hAnsi="Arial" w:cs="Arial"/>
          <w:sz w:val="20"/>
          <w:szCs w:val="20"/>
        </w:rPr>
        <w:t>veřejn</w:t>
      </w:r>
      <w:r w:rsidR="00F26ACB">
        <w:rPr>
          <w:rFonts w:ascii="Arial" w:hAnsi="Arial" w:cs="Arial"/>
          <w:sz w:val="20"/>
          <w:szCs w:val="20"/>
        </w:rPr>
        <w:t>é</w:t>
      </w:r>
      <w:r w:rsidRPr="0086157C" w:rsidR="008370C6">
        <w:rPr>
          <w:rFonts w:ascii="Arial" w:hAnsi="Arial" w:cs="Arial"/>
          <w:sz w:val="20"/>
          <w:szCs w:val="20"/>
        </w:rPr>
        <w:t xml:space="preserve"> zakáz</w:t>
      </w:r>
      <w:r w:rsidR="00953E74">
        <w:rPr>
          <w:rFonts w:ascii="Arial" w:hAnsi="Arial" w:cs="Arial"/>
          <w:sz w:val="20"/>
          <w:szCs w:val="20"/>
        </w:rPr>
        <w:t>k</w:t>
      </w:r>
      <w:r w:rsidR="00F26ACB">
        <w:rPr>
          <w:rFonts w:ascii="Arial" w:hAnsi="Arial" w:cs="Arial"/>
          <w:sz w:val="20"/>
          <w:szCs w:val="20"/>
        </w:rPr>
        <w:t>y</w:t>
      </w:r>
      <w:r w:rsidRPr="009151E0" w:rsidR="00842D7C">
        <w:rPr>
          <w:rFonts w:ascii="Arial" w:hAnsi="Arial" w:cs="Arial"/>
          <w:sz w:val="20"/>
          <w:szCs w:val="20"/>
        </w:rPr>
        <w:t xml:space="preserve"> </w:t>
      </w:r>
      <w:r w:rsidRPr="009151E0" w:rsidR="008370C6">
        <w:rPr>
          <w:rFonts w:ascii="Arial" w:hAnsi="Arial" w:cs="Arial"/>
          <w:sz w:val="20"/>
          <w:szCs w:val="20"/>
        </w:rPr>
        <w:t>„</w:t>
      </w:r>
      <w:r w:rsidR="00B81C95">
        <w:rPr>
          <w:rFonts w:ascii="Arial" w:hAnsi="Arial" w:cs="Arial"/>
          <w:b/>
          <w:sz w:val="20"/>
          <w:szCs w:val="20"/>
        </w:rPr>
        <w:t>Vzdělávání členů zaměstnanců OHK Opava</w:t>
      </w:r>
      <w:r w:rsidR="00094172">
        <w:rPr>
          <w:rFonts w:ascii="Arial" w:hAnsi="Arial" w:cs="Arial"/>
          <w:b/>
          <w:sz w:val="20"/>
          <w:szCs w:val="20"/>
        </w:rPr>
        <w:t xml:space="preserve"> – Měkké manažerské </w:t>
      </w:r>
      <w:r w:rsidR="00094172">
        <w:rPr>
          <w:rFonts w:ascii="Arial" w:hAnsi="Arial" w:cs="Arial"/>
          <w:b/>
          <w:sz w:val="20"/>
          <w:szCs w:val="20"/>
        </w:rPr>
        <w:lastRenderedPageBreak/>
        <w:t>dovednosti</w:t>
      </w:r>
      <w:r w:rsidR="004F24FB">
        <w:rPr>
          <w:rFonts w:ascii="Arial" w:hAnsi="Arial" w:cs="Arial"/>
          <w:sz w:val="20"/>
          <w:szCs w:val="20"/>
        </w:rPr>
        <w:t>“</w:t>
      </w:r>
      <w:r w:rsidRPr="009151E0" w:rsidR="006D3A1B">
        <w:rPr>
          <w:rFonts w:ascii="Arial" w:hAnsi="Arial" w:cs="Arial"/>
          <w:sz w:val="20"/>
          <w:szCs w:val="20"/>
        </w:rPr>
        <w:t xml:space="preserve"> </w:t>
      </w:r>
      <w:r w:rsidRPr="009151E0" w:rsidR="008370C6">
        <w:rPr>
          <w:rFonts w:ascii="Arial" w:hAnsi="Arial" w:cs="Arial"/>
          <w:sz w:val="20"/>
          <w:szCs w:val="20"/>
        </w:rPr>
        <w:t>(</w:t>
      </w:r>
      <w:r w:rsidRPr="004F24FB" w:rsidR="008370C6">
        <w:rPr>
          <w:rFonts w:ascii="Arial" w:hAnsi="Arial" w:cs="Arial"/>
          <w:i/>
          <w:sz w:val="20"/>
          <w:szCs w:val="20"/>
        </w:rPr>
        <w:t xml:space="preserve">dále jen </w:t>
      </w:r>
      <w:r w:rsidRPr="004F24FB" w:rsidR="003D0EBB">
        <w:rPr>
          <w:rFonts w:ascii="Arial" w:hAnsi="Arial" w:cs="Arial"/>
          <w:i/>
          <w:sz w:val="20"/>
          <w:szCs w:val="20"/>
        </w:rPr>
        <w:t xml:space="preserve">„veřejná zakázka“ či </w:t>
      </w:r>
      <w:r w:rsidRPr="004F24FB" w:rsidR="008370C6">
        <w:rPr>
          <w:rFonts w:ascii="Arial" w:hAnsi="Arial" w:cs="Arial"/>
          <w:i/>
          <w:sz w:val="20"/>
          <w:szCs w:val="20"/>
        </w:rPr>
        <w:t>„</w:t>
      </w:r>
      <w:r w:rsidRPr="004F24FB" w:rsidR="00E95182">
        <w:rPr>
          <w:rFonts w:ascii="Arial" w:hAnsi="Arial" w:cs="Arial"/>
          <w:i/>
          <w:sz w:val="20"/>
          <w:szCs w:val="20"/>
        </w:rPr>
        <w:t>projekt</w:t>
      </w:r>
      <w:r w:rsidRPr="009151E0" w:rsidR="008370C6">
        <w:rPr>
          <w:rFonts w:ascii="Arial" w:hAnsi="Arial" w:cs="Arial"/>
          <w:sz w:val="20"/>
          <w:szCs w:val="20"/>
        </w:rPr>
        <w:t>“)</w:t>
      </w:r>
      <w:r w:rsidRPr="009151E0" w:rsidR="00842D7C">
        <w:rPr>
          <w:rFonts w:ascii="Arial" w:hAnsi="Arial" w:cs="Arial"/>
          <w:sz w:val="20"/>
          <w:szCs w:val="20"/>
        </w:rPr>
        <w:t xml:space="preserve"> v rozsahu </w:t>
      </w:r>
      <w:r w:rsidRPr="009151E0" w:rsidR="007E0094">
        <w:rPr>
          <w:rFonts w:ascii="Arial" w:hAnsi="Arial" w:cs="Arial"/>
          <w:sz w:val="20"/>
          <w:szCs w:val="20"/>
        </w:rPr>
        <w:t xml:space="preserve">stanoveném </w:t>
      </w:r>
      <w:r w:rsidRPr="009151E0" w:rsidR="00555B8A">
        <w:rPr>
          <w:rFonts w:ascii="Arial" w:hAnsi="Arial" w:cs="Arial"/>
          <w:sz w:val="20"/>
          <w:szCs w:val="20"/>
        </w:rPr>
        <w:t>výzvou</w:t>
      </w:r>
      <w:r w:rsidRPr="009151E0" w:rsidR="00771123">
        <w:rPr>
          <w:rFonts w:ascii="Arial" w:hAnsi="Arial" w:cs="Arial"/>
          <w:sz w:val="20"/>
          <w:szCs w:val="20"/>
        </w:rPr>
        <w:t xml:space="preserve"> </w:t>
      </w:r>
      <w:r w:rsidRPr="009151E0" w:rsidR="00555B8A">
        <w:rPr>
          <w:rFonts w:ascii="Arial" w:hAnsi="Arial" w:cs="Arial"/>
          <w:sz w:val="20"/>
          <w:szCs w:val="20"/>
        </w:rPr>
        <w:t>k podání nabídek</w:t>
      </w:r>
      <w:r w:rsidRPr="009151E0" w:rsidR="00771123">
        <w:rPr>
          <w:rFonts w:ascii="Arial" w:hAnsi="Arial" w:cs="Arial"/>
          <w:sz w:val="20"/>
          <w:szCs w:val="20"/>
        </w:rPr>
        <w:t xml:space="preserve"> (</w:t>
      </w:r>
      <w:r w:rsidRPr="004F24FB" w:rsidR="00771123">
        <w:rPr>
          <w:rFonts w:ascii="Arial" w:hAnsi="Arial" w:cs="Arial"/>
          <w:i/>
          <w:sz w:val="20"/>
          <w:szCs w:val="20"/>
        </w:rPr>
        <w:t>d</w:t>
      </w:r>
      <w:r w:rsidRPr="004F24FB" w:rsidR="004964A1">
        <w:rPr>
          <w:rFonts w:ascii="Arial" w:hAnsi="Arial" w:cs="Arial"/>
          <w:i/>
          <w:sz w:val="20"/>
          <w:szCs w:val="20"/>
        </w:rPr>
        <w:t>ále jen „</w:t>
      </w:r>
      <w:r w:rsidRPr="004F24FB" w:rsidR="00555B8A">
        <w:rPr>
          <w:rFonts w:ascii="Arial" w:hAnsi="Arial" w:cs="Arial"/>
          <w:i/>
          <w:sz w:val="20"/>
          <w:szCs w:val="20"/>
        </w:rPr>
        <w:t>výzva</w:t>
      </w:r>
      <w:r w:rsidRPr="004F24FB" w:rsidR="004964A1">
        <w:rPr>
          <w:rFonts w:ascii="Arial" w:hAnsi="Arial" w:cs="Arial"/>
          <w:i/>
          <w:sz w:val="20"/>
          <w:szCs w:val="20"/>
        </w:rPr>
        <w:t>“</w:t>
      </w:r>
      <w:r w:rsidRPr="009151E0" w:rsidR="004964A1">
        <w:rPr>
          <w:rFonts w:ascii="Arial" w:hAnsi="Arial" w:cs="Arial"/>
          <w:sz w:val="20"/>
          <w:szCs w:val="20"/>
        </w:rPr>
        <w:t>)</w:t>
      </w:r>
      <w:r w:rsidR="00F26ACB">
        <w:rPr>
          <w:rFonts w:ascii="Arial" w:hAnsi="Arial" w:cs="Arial"/>
          <w:sz w:val="20"/>
          <w:szCs w:val="20"/>
        </w:rPr>
        <w:t>, touto smlouvou</w:t>
      </w:r>
      <w:r w:rsidRPr="009151E0" w:rsidR="007515D1">
        <w:rPr>
          <w:rFonts w:ascii="Arial" w:hAnsi="Arial" w:cs="Arial"/>
          <w:sz w:val="20"/>
          <w:szCs w:val="20"/>
        </w:rPr>
        <w:t xml:space="preserve"> </w:t>
      </w:r>
      <w:r w:rsidRPr="009151E0" w:rsidR="0053165E">
        <w:rPr>
          <w:rFonts w:ascii="Arial" w:hAnsi="Arial" w:cs="Arial"/>
          <w:sz w:val="20"/>
          <w:szCs w:val="20"/>
        </w:rPr>
        <w:t xml:space="preserve">a nabídkou dodavatele na realizaci </w:t>
      </w:r>
      <w:r w:rsidRPr="009151E0" w:rsidR="00E016CD">
        <w:rPr>
          <w:rFonts w:ascii="Arial" w:hAnsi="Arial" w:cs="Arial"/>
          <w:sz w:val="20"/>
          <w:szCs w:val="20"/>
        </w:rPr>
        <w:t>p</w:t>
      </w:r>
      <w:r w:rsidRPr="009151E0" w:rsidR="0053165E">
        <w:rPr>
          <w:rFonts w:ascii="Arial" w:hAnsi="Arial" w:cs="Arial"/>
          <w:sz w:val="20"/>
          <w:szCs w:val="20"/>
        </w:rPr>
        <w:t>rojektu (</w:t>
      </w:r>
      <w:r w:rsidRPr="004F24FB" w:rsidR="0053165E">
        <w:rPr>
          <w:rFonts w:ascii="Arial" w:hAnsi="Arial" w:cs="Arial"/>
          <w:i/>
          <w:sz w:val="20"/>
          <w:szCs w:val="20"/>
        </w:rPr>
        <w:t>dále jen „nabídka“</w:t>
      </w:r>
      <w:r w:rsidRPr="009151E0" w:rsidR="0053165E">
        <w:rPr>
          <w:rFonts w:ascii="Arial" w:hAnsi="Arial" w:cs="Arial"/>
          <w:sz w:val="20"/>
          <w:szCs w:val="20"/>
        </w:rPr>
        <w:t>)</w:t>
      </w:r>
      <w:r w:rsidRPr="009151E0" w:rsidR="00823ECF">
        <w:rPr>
          <w:rFonts w:ascii="Arial" w:hAnsi="Arial" w:cs="Arial"/>
          <w:sz w:val="20"/>
          <w:szCs w:val="20"/>
        </w:rPr>
        <w:t>.</w:t>
      </w:r>
    </w:p>
    <w:p w:rsidR="009151E0" w:rsidP="0055691D" w:rsidRDefault="00D75680" w14:paraId="16B7236A" w14:textId="77777777">
      <w:pPr>
        <w:numPr>
          <w:ilvl w:val="1"/>
          <w:numId w:val="5"/>
        </w:numPr>
        <w:spacing w:before="120" w:after="120" w:line="288" w:lineRule="auto"/>
        <w:jc w:val="both"/>
        <w:rPr>
          <w:rFonts w:ascii="Arial" w:hAnsi="Arial" w:cs="Arial"/>
          <w:sz w:val="20"/>
          <w:szCs w:val="20"/>
        </w:rPr>
      </w:pPr>
      <w:r w:rsidRPr="009151E0">
        <w:rPr>
          <w:rFonts w:ascii="Arial" w:hAnsi="Arial" w:cs="Arial"/>
          <w:sz w:val="20"/>
          <w:szCs w:val="20"/>
        </w:rPr>
        <w:t>Dodavatel</w:t>
      </w:r>
      <w:r w:rsidRPr="009151E0" w:rsidR="0053165E">
        <w:rPr>
          <w:rFonts w:ascii="Arial" w:hAnsi="Arial" w:cs="Arial"/>
          <w:sz w:val="20"/>
          <w:szCs w:val="20"/>
        </w:rPr>
        <w:t xml:space="preserve"> prohlašuj</w:t>
      </w:r>
      <w:r w:rsidRPr="009151E0">
        <w:rPr>
          <w:rFonts w:ascii="Arial" w:hAnsi="Arial" w:cs="Arial"/>
          <w:sz w:val="20"/>
          <w:szCs w:val="20"/>
        </w:rPr>
        <w:t>e</w:t>
      </w:r>
      <w:r w:rsidRPr="009151E0" w:rsidR="0053165E">
        <w:rPr>
          <w:rFonts w:ascii="Arial" w:hAnsi="Arial" w:cs="Arial"/>
          <w:sz w:val="20"/>
          <w:szCs w:val="20"/>
        </w:rPr>
        <w:t xml:space="preserve">, že </w:t>
      </w:r>
      <w:r w:rsidRPr="009151E0">
        <w:rPr>
          <w:rFonts w:ascii="Arial" w:hAnsi="Arial" w:cs="Arial"/>
          <w:sz w:val="20"/>
          <w:szCs w:val="20"/>
        </w:rPr>
        <w:t xml:space="preserve">má </w:t>
      </w:r>
      <w:r w:rsidRPr="009151E0" w:rsidR="0053165E">
        <w:rPr>
          <w:rFonts w:ascii="Arial" w:hAnsi="Arial" w:cs="Arial"/>
          <w:sz w:val="20"/>
          <w:szCs w:val="20"/>
        </w:rPr>
        <w:t xml:space="preserve">odbornou způsobilost pro splnění předmětu této smlouvy, kterou doložil v nabídce. Odborná způsobilost musí být platná po celou dobu trvání </w:t>
      </w:r>
      <w:r w:rsidRPr="009151E0" w:rsidR="00883F1F">
        <w:rPr>
          <w:rFonts w:ascii="Arial" w:hAnsi="Arial" w:cs="Arial"/>
          <w:sz w:val="20"/>
          <w:szCs w:val="20"/>
        </w:rPr>
        <w:t>veřejné zakázky</w:t>
      </w:r>
      <w:r w:rsidRPr="009151E0" w:rsidR="0053165E">
        <w:rPr>
          <w:rFonts w:ascii="Arial" w:hAnsi="Arial" w:cs="Arial"/>
          <w:sz w:val="20"/>
          <w:szCs w:val="20"/>
        </w:rPr>
        <w:t>.</w:t>
      </w:r>
    </w:p>
    <w:p w:rsidRPr="00C82BE7" w:rsidR="003C4657" w:rsidP="0055691D" w:rsidRDefault="0053165E" w14:paraId="0AD65754" w14:textId="77777777">
      <w:pPr>
        <w:numPr>
          <w:ilvl w:val="1"/>
          <w:numId w:val="5"/>
        </w:numPr>
        <w:spacing w:before="120" w:after="120" w:line="288" w:lineRule="auto"/>
        <w:jc w:val="both"/>
        <w:rPr>
          <w:rFonts w:ascii="Arial" w:hAnsi="Arial" w:cs="Arial"/>
          <w:sz w:val="20"/>
          <w:szCs w:val="20"/>
        </w:rPr>
      </w:pPr>
      <w:r w:rsidRPr="00C82BE7">
        <w:rPr>
          <w:rFonts w:ascii="Arial" w:hAnsi="Arial" w:cs="Arial"/>
          <w:sz w:val="20"/>
          <w:szCs w:val="20"/>
        </w:rPr>
        <w:t xml:space="preserve">Nedílnou součástí </w:t>
      </w:r>
      <w:r w:rsidRPr="00C82BE7" w:rsidR="00E016CD">
        <w:rPr>
          <w:rFonts w:ascii="Arial" w:hAnsi="Arial" w:cs="Arial"/>
          <w:sz w:val="20"/>
          <w:szCs w:val="20"/>
        </w:rPr>
        <w:t xml:space="preserve">této </w:t>
      </w:r>
      <w:r w:rsidRPr="00C82BE7">
        <w:rPr>
          <w:rFonts w:ascii="Arial" w:hAnsi="Arial" w:cs="Arial"/>
          <w:sz w:val="20"/>
          <w:szCs w:val="20"/>
        </w:rPr>
        <w:t xml:space="preserve">smlouvy je kompletní </w:t>
      </w:r>
      <w:r w:rsidRPr="00C82BE7" w:rsidR="008B6E62">
        <w:rPr>
          <w:rFonts w:ascii="Arial" w:hAnsi="Arial" w:cs="Arial"/>
          <w:sz w:val="20"/>
          <w:szCs w:val="20"/>
        </w:rPr>
        <w:t>výzva</w:t>
      </w:r>
      <w:r w:rsidRPr="00C82BE7">
        <w:rPr>
          <w:rFonts w:ascii="Arial" w:hAnsi="Arial" w:cs="Arial"/>
          <w:sz w:val="20"/>
          <w:szCs w:val="20"/>
        </w:rPr>
        <w:t xml:space="preserve"> (příloha č. 1) a </w:t>
      </w:r>
      <w:r w:rsidRPr="00C82BE7" w:rsidR="00C82BE7">
        <w:rPr>
          <w:rFonts w:ascii="Arial" w:hAnsi="Arial" w:cs="Arial"/>
          <w:sz w:val="20"/>
          <w:szCs w:val="20"/>
        </w:rPr>
        <w:t xml:space="preserve">cenová kalkulace </w:t>
      </w:r>
      <w:r w:rsidRPr="00C82BE7" w:rsidR="00D35046">
        <w:rPr>
          <w:rFonts w:ascii="Arial" w:hAnsi="Arial" w:cs="Arial"/>
          <w:sz w:val="20"/>
          <w:szCs w:val="20"/>
        </w:rPr>
        <w:t>z nabídky dodavatele</w:t>
      </w:r>
      <w:r w:rsidRPr="00C82BE7">
        <w:rPr>
          <w:rFonts w:ascii="Arial" w:hAnsi="Arial" w:cs="Arial"/>
          <w:sz w:val="20"/>
          <w:szCs w:val="20"/>
        </w:rPr>
        <w:t xml:space="preserve"> (příloha č.</w:t>
      </w:r>
      <w:r w:rsidRPr="00C82BE7" w:rsidR="00507210">
        <w:rPr>
          <w:rFonts w:ascii="Arial" w:hAnsi="Arial" w:cs="Arial"/>
          <w:sz w:val="20"/>
          <w:szCs w:val="20"/>
        </w:rPr>
        <w:t xml:space="preserve"> </w:t>
      </w:r>
      <w:r w:rsidRPr="00C82BE7">
        <w:rPr>
          <w:rFonts w:ascii="Arial" w:hAnsi="Arial" w:cs="Arial"/>
          <w:sz w:val="20"/>
          <w:szCs w:val="20"/>
        </w:rPr>
        <w:t>2), které blíže definují obsah smlouvy v těch otázkách, které nej</w:t>
      </w:r>
      <w:r w:rsidRPr="00C82BE7" w:rsidR="00E016CD">
        <w:rPr>
          <w:rFonts w:ascii="Arial" w:hAnsi="Arial" w:cs="Arial"/>
          <w:sz w:val="20"/>
          <w:szCs w:val="20"/>
        </w:rPr>
        <w:t>sou smlouvou výslovně upraveny.</w:t>
      </w:r>
    </w:p>
    <w:p w:rsidR="003D0EBB" w:rsidP="0055691D" w:rsidRDefault="00D75680" w14:paraId="5BE0DF5F" w14:textId="77777777">
      <w:pPr>
        <w:numPr>
          <w:ilvl w:val="1"/>
          <w:numId w:val="5"/>
        </w:numPr>
        <w:spacing w:before="120" w:after="120" w:line="288" w:lineRule="auto"/>
        <w:jc w:val="both"/>
        <w:rPr>
          <w:rFonts w:ascii="Arial" w:hAnsi="Arial" w:cs="Arial"/>
          <w:sz w:val="20"/>
          <w:szCs w:val="20"/>
        </w:rPr>
      </w:pPr>
      <w:r w:rsidRPr="00A9407C">
        <w:rPr>
          <w:rFonts w:ascii="Arial" w:hAnsi="Arial" w:cs="Arial"/>
          <w:sz w:val="20"/>
          <w:szCs w:val="20"/>
        </w:rPr>
        <w:t>Dodavatel</w:t>
      </w:r>
      <w:r w:rsidRPr="00A9407C" w:rsidR="001176E5">
        <w:rPr>
          <w:rFonts w:ascii="Arial" w:hAnsi="Arial" w:cs="Arial"/>
          <w:sz w:val="20"/>
          <w:szCs w:val="20"/>
        </w:rPr>
        <w:t xml:space="preserve"> se za podmínek uvedených ve smlouvě a jejích přílohách zavazuj</w:t>
      </w:r>
      <w:r w:rsidRPr="00A9407C">
        <w:rPr>
          <w:rFonts w:ascii="Arial" w:hAnsi="Arial" w:cs="Arial"/>
          <w:sz w:val="20"/>
          <w:szCs w:val="20"/>
        </w:rPr>
        <w:t>e</w:t>
      </w:r>
      <w:r w:rsidRPr="00A9407C" w:rsidR="00034DFD">
        <w:rPr>
          <w:rFonts w:ascii="Arial" w:hAnsi="Arial" w:cs="Arial"/>
          <w:sz w:val="20"/>
          <w:szCs w:val="20"/>
        </w:rPr>
        <w:t xml:space="preserve"> </w:t>
      </w:r>
      <w:r w:rsidRPr="00A9407C" w:rsidR="004924CC">
        <w:rPr>
          <w:rFonts w:ascii="Arial" w:hAnsi="Arial" w:cs="Arial"/>
          <w:sz w:val="20"/>
          <w:szCs w:val="20"/>
        </w:rPr>
        <w:t xml:space="preserve">zejména </w:t>
      </w:r>
      <w:r w:rsidRPr="00A9407C" w:rsidR="00034DFD">
        <w:rPr>
          <w:rFonts w:ascii="Arial" w:hAnsi="Arial" w:cs="Arial"/>
          <w:sz w:val="20"/>
          <w:szCs w:val="20"/>
        </w:rPr>
        <w:t>k</w:t>
      </w:r>
      <w:r w:rsidRPr="00A9407C" w:rsidR="00D321D1">
        <w:rPr>
          <w:rFonts w:ascii="Arial" w:hAnsi="Arial" w:cs="Arial"/>
          <w:sz w:val="20"/>
          <w:szCs w:val="20"/>
        </w:rPr>
        <w:t> </w:t>
      </w:r>
      <w:r w:rsidRPr="00A9407C" w:rsidR="00034DFD">
        <w:rPr>
          <w:rFonts w:ascii="Arial" w:hAnsi="Arial" w:cs="Arial"/>
          <w:sz w:val="20"/>
          <w:szCs w:val="20"/>
        </w:rPr>
        <w:t>plnění</w:t>
      </w:r>
      <w:r w:rsidRPr="00A9407C" w:rsidR="001176E5">
        <w:rPr>
          <w:rFonts w:ascii="Arial" w:hAnsi="Arial" w:cs="Arial"/>
          <w:sz w:val="20"/>
          <w:szCs w:val="20"/>
        </w:rPr>
        <w:t xml:space="preserve"> </w:t>
      </w:r>
      <w:r w:rsidRPr="00A9407C" w:rsidR="00773D88">
        <w:rPr>
          <w:rFonts w:ascii="Arial" w:hAnsi="Arial" w:cs="Arial"/>
          <w:sz w:val="20"/>
          <w:szCs w:val="20"/>
        </w:rPr>
        <w:t>aktivit</w:t>
      </w:r>
      <w:r w:rsidRPr="00A9407C" w:rsidR="004924CC">
        <w:rPr>
          <w:rFonts w:ascii="Arial" w:hAnsi="Arial" w:cs="Arial"/>
          <w:sz w:val="20"/>
          <w:szCs w:val="20"/>
        </w:rPr>
        <w:t>, které jsou popsány</w:t>
      </w:r>
      <w:r w:rsidRPr="00A9407C" w:rsidR="003D0EBB">
        <w:rPr>
          <w:rFonts w:ascii="Arial" w:hAnsi="Arial" w:cs="Arial"/>
          <w:sz w:val="20"/>
          <w:szCs w:val="20"/>
        </w:rPr>
        <w:t xml:space="preserve"> v příloze č. 1 této smlouvy.</w:t>
      </w:r>
    </w:p>
    <w:p w:rsidR="00D3387B" w:rsidP="00D3387B" w:rsidRDefault="00D3387B" w14:paraId="5CE61FA5" w14:textId="77777777">
      <w:pPr>
        <w:spacing w:before="120" w:after="120" w:line="288" w:lineRule="auto"/>
        <w:ind w:left="360"/>
        <w:jc w:val="both"/>
        <w:rPr>
          <w:rFonts w:ascii="Arial" w:hAnsi="Arial" w:cs="Arial"/>
          <w:sz w:val="20"/>
          <w:szCs w:val="20"/>
        </w:rPr>
      </w:pPr>
    </w:p>
    <w:p w:rsidRPr="00A9407C" w:rsidR="00D3387B" w:rsidP="0055691D" w:rsidRDefault="00D3387B" w14:paraId="0358D882" w14:textId="77777777">
      <w:pPr>
        <w:numPr>
          <w:ilvl w:val="0"/>
          <w:numId w:val="5"/>
        </w:numPr>
        <w:pBdr>
          <w:bottom w:val="single" w:color="auto" w:sz="4" w:space="1"/>
        </w:pBdr>
        <w:spacing w:before="120" w:after="120" w:line="288" w:lineRule="auto"/>
        <w:jc w:val="both"/>
        <w:rPr>
          <w:rFonts w:ascii="Arial" w:hAnsi="Arial" w:cs="Arial"/>
          <w:sz w:val="20"/>
          <w:szCs w:val="20"/>
        </w:rPr>
      </w:pPr>
      <w:r>
        <w:rPr>
          <w:rFonts w:ascii="Arial" w:hAnsi="Arial" w:cs="Arial"/>
          <w:sz w:val="20"/>
          <w:szCs w:val="20"/>
        </w:rPr>
        <w:t>Doba a místo plnění</w:t>
      </w:r>
    </w:p>
    <w:p w:rsidR="003D0EBB" w:rsidP="0055691D" w:rsidRDefault="003D0EBB" w14:paraId="0276A55C" w14:textId="77777777">
      <w:pPr>
        <w:numPr>
          <w:ilvl w:val="1"/>
          <w:numId w:val="5"/>
        </w:numPr>
        <w:spacing w:before="120" w:after="120" w:line="288" w:lineRule="auto"/>
        <w:jc w:val="both"/>
        <w:rPr>
          <w:rFonts w:ascii="Arial" w:hAnsi="Arial" w:cs="Arial"/>
          <w:sz w:val="20"/>
          <w:szCs w:val="20"/>
        </w:rPr>
      </w:pPr>
      <w:r w:rsidRPr="00A9407C">
        <w:rPr>
          <w:rFonts w:ascii="Arial" w:hAnsi="Arial" w:cs="Arial"/>
          <w:sz w:val="20"/>
          <w:szCs w:val="20"/>
        </w:rPr>
        <w:t xml:space="preserve">Jednotlivé </w:t>
      </w:r>
      <w:r w:rsidRPr="00A9407C" w:rsidR="0047046C">
        <w:rPr>
          <w:rFonts w:ascii="Arial" w:hAnsi="Arial" w:cs="Arial"/>
          <w:sz w:val="20"/>
          <w:szCs w:val="20"/>
        </w:rPr>
        <w:t>aktivity</w:t>
      </w:r>
      <w:r w:rsidRPr="00A9407C">
        <w:rPr>
          <w:rFonts w:ascii="Arial" w:hAnsi="Arial" w:cs="Arial"/>
          <w:sz w:val="20"/>
          <w:szCs w:val="20"/>
        </w:rPr>
        <w:t xml:space="preserve"> budou prováděny dle harmonogramu plnění.</w:t>
      </w:r>
    </w:p>
    <w:p w:rsidRPr="00127106" w:rsidR="00D3387B" w:rsidP="0055691D" w:rsidRDefault="00D3387B" w14:paraId="1CB25B65" w14:textId="77777777">
      <w:pPr>
        <w:numPr>
          <w:ilvl w:val="1"/>
          <w:numId w:val="5"/>
        </w:numPr>
        <w:spacing w:before="120" w:after="120" w:line="288" w:lineRule="auto"/>
        <w:jc w:val="both"/>
        <w:rPr>
          <w:rFonts w:ascii="Arial" w:hAnsi="Arial" w:cs="Arial"/>
          <w:sz w:val="20"/>
          <w:szCs w:val="20"/>
        </w:rPr>
      </w:pPr>
      <w:r>
        <w:rPr>
          <w:rFonts w:ascii="Arial" w:hAnsi="Arial" w:cs="Arial"/>
          <w:sz w:val="20"/>
          <w:szCs w:val="20"/>
        </w:rPr>
        <w:t xml:space="preserve">Dodavatel se zavazuje započít s výkonem předmětu smlouvy po nabytí účinnosti této smlouvy, tj. </w:t>
      </w:r>
      <w:r w:rsidRPr="00127106">
        <w:rPr>
          <w:rFonts w:ascii="Arial" w:hAnsi="Arial" w:cs="Arial"/>
          <w:sz w:val="20"/>
          <w:szCs w:val="20"/>
        </w:rPr>
        <w:t>neprodleně po jejím uzavření.</w:t>
      </w:r>
    </w:p>
    <w:p w:rsidR="004F24FB" w:rsidP="0055691D" w:rsidRDefault="00D3387B" w14:paraId="0168E22D" w14:textId="3404501B">
      <w:pPr>
        <w:numPr>
          <w:ilvl w:val="1"/>
          <w:numId w:val="5"/>
        </w:numPr>
        <w:spacing w:before="120" w:after="120" w:line="288" w:lineRule="auto"/>
        <w:jc w:val="both"/>
        <w:rPr>
          <w:rFonts w:ascii="Arial" w:hAnsi="Arial" w:cs="Arial"/>
          <w:sz w:val="20"/>
          <w:szCs w:val="20"/>
        </w:rPr>
      </w:pPr>
      <w:r w:rsidRPr="004F24FB">
        <w:rPr>
          <w:rFonts w:ascii="Arial" w:hAnsi="Arial" w:cs="Arial"/>
          <w:sz w:val="20"/>
          <w:szCs w:val="20"/>
        </w:rPr>
        <w:t xml:space="preserve">Doba plnění je stanovena na období od </w:t>
      </w:r>
      <w:r w:rsidR="00F26ACB">
        <w:rPr>
          <w:rFonts w:ascii="Arial" w:hAnsi="Arial" w:cs="Arial"/>
          <w:sz w:val="20"/>
          <w:szCs w:val="20"/>
        </w:rPr>
        <w:t>okamžiku uzavření smlouvy</w:t>
      </w:r>
      <w:r w:rsidRPr="004F24FB" w:rsidR="00127106">
        <w:rPr>
          <w:rFonts w:ascii="Arial" w:hAnsi="Arial" w:cs="Arial"/>
          <w:sz w:val="20"/>
          <w:szCs w:val="20"/>
        </w:rPr>
        <w:t xml:space="preserve"> do</w:t>
      </w:r>
      <w:r w:rsidR="00F26ACB">
        <w:rPr>
          <w:rFonts w:ascii="Arial" w:hAnsi="Arial" w:cs="Arial"/>
          <w:sz w:val="20"/>
          <w:szCs w:val="20"/>
        </w:rPr>
        <w:t xml:space="preserve"> </w:t>
      </w:r>
      <w:r w:rsidR="00FD5E43">
        <w:rPr>
          <w:rFonts w:ascii="Arial" w:hAnsi="Arial" w:cs="Arial"/>
          <w:sz w:val="20"/>
          <w:szCs w:val="20"/>
        </w:rPr>
        <w:t xml:space="preserve">31. </w:t>
      </w:r>
      <w:r w:rsidR="00B81C95">
        <w:rPr>
          <w:rFonts w:ascii="Arial" w:hAnsi="Arial" w:cs="Arial"/>
          <w:sz w:val="20"/>
          <w:szCs w:val="20"/>
          <w:highlight w:val="yellow"/>
        </w:rPr>
        <w:t>ledna 202</w:t>
      </w:r>
      <w:r w:rsidR="00953E74">
        <w:rPr>
          <w:rFonts w:ascii="Arial" w:hAnsi="Arial" w:cs="Arial"/>
          <w:sz w:val="20"/>
          <w:szCs w:val="20"/>
        </w:rPr>
        <w:t>19</w:t>
      </w:r>
      <w:r w:rsidRPr="004F24FB" w:rsidR="004F24FB">
        <w:rPr>
          <w:rFonts w:ascii="Arial" w:hAnsi="Arial" w:cs="Arial"/>
          <w:sz w:val="20"/>
          <w:szCs w:val="20"/>
        </w:rPr>
        <w:t xml:space="preserve"> </w:t>
      </w:r>
    </w:p>
    <w:p w:rsidRPr="004F24FB" w:rsidR="00D3387B" w:rsidP="0055691D" w:rsidRDefault="00D3387B" w14:paraId="2FB99078" w14:textId="434FA9B2">
      <w:pPr>
        <w:numPr>
          <w:ilvl w:val="1"/>
          <w:numId w:val="5"/>
        </w:numPr>
        <w:spacing w:before="120" w:after="120" w:line="288" w:lineRule="auto"/>
        <w:jc w:val="both"/>
        <w:rPr>
          <w:rFonts w:ascii="Arial" w:hAnsi="Arial" w:cs="Arial"/>
          <w:sz w:val="20"/>
          <w:szCs w:val="20"/>
        </w:rPr>
      </w:pPr>
      <w:r w:rsidRPr="004F24FB">
        <w:rPr>
          <w:rFonts w:ascii="Arial" w:hAnsi="Arial" w:cs="Arial"/>
          <w:sz w:val="20"/>
          <w:szCs w:val="20"/>
        </w:rPr>
        <w:t>Mí</w:t>
      </w:r>
      <w:r w:rsidR="00B81C95">
        <w:rPr>
          <w:rFonts w:ascii="Arial" w:hAnsi="Arial" w:cs="Arial"/>
          <w:sz w:val="20"/>
          <w:szCs w:val="20"/>
        </w:rPr>
        <w:t>stem plnění je sídlo členských firem OHK Opavy</w:t>
      </w:r>
      <w:r w:rsidR="00A56236">
        <w:rPr>
          <w:rFonts w:ascii="Arial" w:hAnsi="Arial" w:cs="Arial"/>
          <w:sz w:val="20"/>
          <w:szCs w:val="20"/>
        </w:rPr>
        <w:t xml:space="preserve"> nebo školicí prostory </w:t>
      </w:r>
      <w:r w:rsidR="00B81C95">
        <w:rPr>
          <w:rFonts w:ascii="Arial" w:hAnsi="Arial" w:cs="Arial"/>
          <w:sz w:val="20"/>
          <w:szCs w:val="20"/>
        </w:rPr>
        <w:t xml:space="preserve">zajištěné </w:t>
      </w:r>
      <w:r w:rsidR="00A56236">
        <w:rPr>
          <w:rFonts w:ascii="Arial" w:hAnsi="Arial" w:cs="Arial"/>
          <w:sz w:val="20"/>
          <w:szCs w:val="20"/>
        </w:rPr>
        <w:t>dodav</w:t>
      </w:r>
      <w:r w:rsidR="00B81C95">
        <w:rPr>
          <w:rFonts w:ascii="Arial" w:hAnsi="Arial" w:cs="Arial"/>
          <w:sz w:val="20"/>
          <w:szCs w:val="20"/>
        </w:rPr>
        <w:t>atelem v Opavě s dobrou dostupností MHD</w:t>
      </w:r>
      <w:r w:rsidR="003825FF">
        <w:rPr>
          <w:rFonts w:ascii="Arial" w:hAnsi="Arial" w:cs="Arial"/>
          <w:sz w:val="20"/>
          <w:szCs w:val="20"/>
        </w:rPr>
        <w:t xml:space="preserve"> v okrese Opava</w:t>
      </w:r>
      <w:r w:rsidR="00B81C95">
        <w:rPr>
          <w:rFonts w:ascii="Arial" w:hAnsi="Arial" w:cs="Arial"/>
          <w:sz w:val="20"/>
          <w:szCs w:val="20"/>
        </w:rPr>
        <w:t>.</w:t>
      </w:r>
      <w:r w:rsidR="00953E74">
        <w:rPr>
          <w:rFonts w:ascii="Arial" w:hAnsi="Arial" w:cs="Arial"/>
          <w:sz w:val="20"/>
          <w:szCs w:val="20"/>
        </w:rPr>
        <w:t xml:space="preserve"> Dodavatel je povinen zaplatit členským firmám za pronájem prostor dle podmínek Výzvy k podání nabídek.</w:t>
      </w:r>
    </w:p>
    <w:p w:rsidRPr="00D3387B" w:rsidR="00D3387B" w:rsidP="00953E74" w:rsidRDefault="00D3387B" w14:paraId="7CE8274E" w14:textId="255DDF4A">
      <w:pPr>
        <w:spacing w:before="120" w:after="120" w:line="288" w:lineRule="auto"/>
        <w:ind w:left="360"/>
        <w:jc w:val="both"/>
        <w:rPr>
          <w:rFonts w:ascii="Arial" w:hAnsi="Arial" w:cs="Arial"/>
          <w:sz w:val="20"/>
          <w:szCs w:val="20"/>
        </w:rPr>
      </w:pPr>
    </w:p>
    <w:p w:rsidR="00D3387B" w:rsidP="0055691D" w:rsidRDefault="00D3387B" w14:paraId="2B27778E" w14:textId="77777777">
      <w:pPr>
        <w:numPr>
          <w:ilvl w:val="0"/>
          <w:numId w:val="5"/>
        </w:numPr>
        <w:pBdr>
          <w:bottom w:val="single" w:color="auto" w:sz="4" w:space="1"/>
        </w:pBdr>
        <w:spacing w:before="120" w:after="120" w:line="288" w:lineRule="auto"/>
        <w:jc w:val="both"/>
        <w:rPr>
          <w:rFonts w:ascii="Arial" w:hAnsi="Arial" w:cs="Arial"/>
          <w:sz w:val="20"/>
          <w:szCs w:val="20"/>
        </w:rPr>
      </w:pPr>
      <w:r>
        <w:rPr>
          <w:rFonts w:ascii="Arial" w:hAnsi="Arial" w:cs="Arial"/>
          <w:sz w:val="20"/>
          <w:szCs w:val="20"/>
        </w:rPr>
        <w:t>Cena</w:t>
      </w:r>
    </w:p>
    <w:p w:rsidR="00D3387B" w:rsidP="0055691D" w:rsidRDefault="00D3387B" w14:paraId="242251F0" w14:textId="77777777">
      <w:pPr>
        <w:numPr>
          <w:ilvl w:val="1"/>
          <w:numId w:val="5"/>
        </w:numPr>
        <w:spacing w:before="120" w:after="120" w:line="288" w:lineRule="auto"/>
        <w:jc w:val="both"/>
        <w:rPr>
          <w:rFonts w:ascii="Arial" w:hAnsi="Arial" w:cs="Arial"/>
          <w:sz w:val="20"/>
          <w:szCs w:val="20"/>
        </w:rPr>
      </w:pPr>
      <w:r w:rsidRPr="00A9407C">
        <w:rPr>
          <w:rFonts w:ascii="Arial" w:hAnsi="Arial" w:cs="Arial"/>
          <w:sz w:val="20"/>
          <w:szCs w:val="20"/>
        </w:rPr>
        <w:t xml:space="preserve">Objednatel se zavazuje zaplatit dodavateli za </w:t>
      </w:r>
      <w:r>
        <w:rPr>
          <w:rFonts w:ascii="Arial" w:hAnsi="Arial" w:cs="Arial"/>
          <w:sz w:val="20"/>
          <w:szCs w:val="20"/>
        </w:rPr>
        <w:t>řádné splnění předmětu smlouvy dle č. III</w:t>
      </w:r>
      <w:r w:rsidR="004F24FB">
        <w:rPr>
          <w:rFonts w:ascii="Arial" w:hAnsi="Arial" w:cs="Arial"/>
          <w:sz w:val="20"/>
          <w:szCs w:val="20"/>
        </w:rPr>
        <w:t>.</w:t>
      </w:r>
      <w:r>
        <w:rPr>
          <w:rFonts w:ascii="Arial" w:hAnsi="Arial" w:cs="Arial"/>
          <w:sz w:val="20"/>
          <w:szCs w:val="20"/>
        </w:rPr>
        <w:t xml:space="preserve"> této smlouvy cenu stanovenou dohodou smluvních stran. Smluvní strany sjednaly cenu za provedení předmětu smlouvy takto:</w:t>
      </w:r>
    </w:p>
    <w:p w:rsidRPr="008F27ED" w:rsidR="00D3387B" w:rsidP="00D3387B" w:rsidRDefault="00D3387B" w14:paraId="53AE2560" w14:textId="77777777">
      <w:pPr>
        <w:spacing w:before="120" w:after="120" w:line="288" w:lineRule="auto"/>
        <w:ind w:left="360"/>
        <w:jc w:val="both"/>
        <w:rPr>
          <w:rFonts w:ascii="Arial" w:hAnsi="Arial" w:cs="Arial"/>
          <w:b/>
          <w:sz w:val="20"/>
          <w:szCs w:val="20"/>
        </w:rPr>
      </w:pPr>
      <w:r w:rsidRPr="008F27ED">
        <w:rPr>
          <w:rFonts w:ascii="Arial" w:hAnsi="Arial" w:cs="Arial"/>
          <w:b/>
          <w:sz w:val="20"/>
          <w:szCs w:val="20"/>
        </w:rPr>
        <w:t>Cena celkem bez DPH:</w:t>
      </w:r>
      <w:r w:rsidRPr="008F27ED">
        <w:rPr>
          <w:rFonts w:ascii="Arial" w:hAnsi="Arial" w:cs="Arial"/>
          <w:b/>
          <w:sz w:val="20"/>
          <w:szCs w:val="20"/>
        </w:rPr>
        <w:tab/>
      </w:r>
      <w:r w:rsidRPr="008F27ED">
        <w:rPr>
          <w:rFonts w:ascii="Arial" w:hAnsi="Arial" w:cs="Arial"/>
          <w:b/>
          <w:sz w:val="20"/>
          <w:szCs w:val="20"/>
        </w:rPr>
        <w:tab/>
      </w:r>
      <w:r w:rsidRPr="008F27ED">
        <w:rPr>
          <w:rFonts w:ascii="Arial" w:hAnsi="Arial" w:cs="Arial"/>
          <w:b/>
          <w:sz w:val="20"/>
          <w:szCs w:val="20"/>
        </w:rPr>
        <w:tab/>
      </w:r>
      <w:r w:rsidRPr="008F27ED">
        <w:rPr>
          <w:rFonts w:ascii="Arial" w:hAnsi="Arial" w:cs="Arial"/>
          <w:b/>
          <w:sz w:val="20"/>
          <w:szCs w:val="20"/>
        </w:rPr>
        <w:tab/>
      </w:r>
      <w:r w:rsidRPr="00F04B6B" w:rsidR="00F04B6B">
        <w:rPr>
          <w:rFonts w:ascii="Arial" w:hAnsi="Arial" w:cs="Arial"/>
          <w:b/>
          <w:sz w:val="20"/>
          <w:szCs w:val="20"/>
          <w:highlight w:val="yellow"/>
        </w:rPr>
        <w:t>„</w:t>
      </w:r>
      <w:r w:rsidRPr="00F04B6B" w:rsidR="00F04B6B">
        <w:rPr>
          <w:rFonts w:ascii="Arial" w:hAnsi="Arial" w:cs="Arial"/>
          <w:sz w:val="20"/>
          <w:szCs w:val="20"/>
          <w:highlight w:val="yellow"/>
        </w:rPr>
        <w:t>DOPLNIT“</w:t>
      </w:r>
      <w:r w:rsidR="00F04B6B">
        <w:rPr>
          <w:rFonts w:ascii="Arial" w:hAnsi="Arial" w:cs="Arial"/>
          <w:sz w:val="20"/>
          <w:szCs w:val="20"/>
        </w:rPr>
        <w:t xml:space="preserve"> </w:t>
      </w:r>
      <w:r w:rsidRPr="008F27ED">
        <w:rPr>
          <w:rFonts w:ascii="Arial" w:hAnsi="Arial" w:cs="Arial"/>
          <w:b/>
          <w:sz w:val="20"/>
          <w:szCs w:val="20"/>
        </w:rPr>
        <w:t>Kč</w:t>
      </w:r>
    </w:p>
    <w:p w:rsidR="00D3387B" w:rsidP="00D3387B" w:rsidRDefault="00D3387B" w14:paraId="5ADCAEC3" w14:textId="77777777">
      <w:pPr>
        <w:spacing w:before="120" w:after="120" w:line="288" w:lineRule="auto"/>
        <w:ind w:left="360"/>
        <w:jc w:val="both"/>
        <w:rPr>
          <w:rFonts w:ascii="Arial" w:hAnsi="Arial" w:cs="Arial"/>
          <w:sz w:val="20"/>
          <w:szCs w:val="20"/>
        </w:rPr>
      </w:pPr>
      <w:r>
        <w:rPr>
          <w:rFonts w:ascii="Arial" w:hAnsi="Arial" w:cs="Arial"/>
          <w:sz w:val="20"/>
          <w:szCs w:val="20"/>
        </w:rPr>
        <w:t>DPH 21 %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F04B6B" w:rsidR="00F04B6B">
        <w:rPr>
          <w:rFonts w:ascii="Arial" w:hAnsi="Arial" w:cs="Arial"/>
          <w:b/>
          <w:sz w:val="20"/>
          <w:szCs w:val="20"/>
          <w:highlight w:val="yellow"/>
        </w:rPr>
        <w:t>„</w:t>
      </w:r>
      <w:r w:rsidRPr="00F04B6B" w:rsidR="00F04B6B">
        <w:rPr>
          <w:rFonts w:ascii="Arial" w:hAnsi="Arial" w:cs="Arial"/>
          <w:sz w:val="20"/>
          <w:szCs w:val="20"/>
          <w:highlight w:val="yellow"/>
        </w:rPr>
        <w:t>DOPLNIT“</w:t>
      </w:r>
      <w:r w:rsidR="00F04B6B">
        <w:rPr>
          <w:rFonts w:ascii="Arial" w:hAnsi="Arial" w:cs="Arial"/>
          <w:sz w:val="20"/>
          <w:szCs w:val="20"/>
        </w:rPr>
        <w:t xml:space="preserve"> </w:t>
      </w:r>
      <w:r w:rsidRPr="008F27ED" w:rsidR="00F04B6B">
        <w:rPr>
          <w:rFonts w:ascii="Arial" w:hAnsi="Arial" w:cs="Arial"/>
          <w:b/>
          <w:sz w:val="20"/>
          <w:szCs w:val="20"/>
        </w:rPr>
        <w:t>Kč</w:t>
      </w:r>
    </w:p>
    <w:p w:rsidRPr="008F27ED" w:rsidR="00D3387B" w:rsidP="00D3387B" w:rsidRDefault="00D3387B" w14:paraId="5F295557" w14:textId="77777777">
      <w:pPr>
        <w:spacing w:before="120" w:after="120" w:line="288" w:lineRule="auto"/>
        <w:ind w:left="360"/>
        <w:jc w:val="both"/>
        <w:rPr>
          <w:rFonts w:ascii="Arial" w:hAnsi="Arial" w:cs="Arial"/>
          <w:b/>
          <w:sz w:val="20"/>
          <w:szCs w:val="20"/>
        </w:rPr>
      </w:pPr>
      <w:r w:rsidRPr="008F27ED">
        <w:rPr>
          <w:rFonts w:ascii="Arial" w:hAnsi="Arial" w:cs="Arial"/>
          <w:b/>
          <w:sz w:val="20"/>
          <w:szCs w:val="20"/>
        </w:rPr>
        <w:t>Cena celkem včetně DPH:</w:t>
      </w:r>
      <w:r w:rsidRPr="008F27ED">
        <w:rPr>
          <w:rFonts w:ascii="Arial" w:hAnsi="Arial" w:cs="Arial"/>
          <w:b/>
          <w:sz w:val="20"/>
          <w:szCs w:val="20"/>
        </w:rPr>
        <w:tab/>
      </w:r>
      <w:r w:rsidRPr="008F27ED">
        <w:rPr>
          <w:rFonts w:ascii="Arial" w:hAnsi="Arial" w:cs="Arial"/>
          <w:b/>
          <w:sz w:val="20"/>
          <w:szCs w:val="20"/>
        </w:rPr>
        <w:tab/>
      </w:r>
      <w:r w:rsidRPr="008F27ED">
        <w:rPr>
          <w:rFonts w:ascii="Arial" w:hAnsi="Arial" w:cs="Arial"/>
          <w:b/>
          <w:sz w:val="20"/>
          <w:szCs w:val="20"/>
        </w:rPr>
        <w:tab/>
      </w:r>
      <w:r w:rsidRPr="008F27ED">
        <w:rPr>
          <w:rFonts w:ascii="Arial" w:hAnsi="Arial" w:cs="Arial"/>
          <w:b/>
          <w:sz w:val="20"/>
          <w:szCs w:val="20"/>
        </w:rPr>
        <w:tab/>
      </w:r>
      <w:r w:rsidRPr="00F04B6B" w:rsidR="00F04B6B">
        <w:rPr>
          <w:rFonts w:ascii="Arial" w:hAnsi="Arial" w:cs="Arial"/>
          <w:b/>
          <w:sz w:val="20"/>
          <w:szCs w:val="20"/>
          <w:highlight w:val="yellow"/>
        </w:rPr>
        <w:t>„</w:t>
      </w:r>
      <w:r w:rsidRPr="00F04B6B" w:rsidR="00F04B6B">
        <w:rPr>
          <w:rFonts w:ascii="Arial" w:hAnsi="Arial" w:cs="Arial"/>
          <w:sz w:val="20"/>
          <w:szCs w:val="20"/>
          <w:highlight w:val="yellow"/>
        </w:rPr>
        <w:t>DOPLNIT“</w:t>
      </w:r>
      <w:r w:rsidR="00F04B6B">
        <w:rPr>
          <w:rFonts w:ascii="Arial" w:hAnsi="Arial" w:cs="Arial"/>
          <w:sz w:val="20"/>
          <w:szCs w:val="20"/>
        </w:rPr>
        <w:t xml:space="preserve"> </w:t>
      </w:r>
      <w:r w:rsidRPr="008F27ED" w:rsidR="00F04B6B">
        <w:rPr>
          <w:rFonts w:ascii="Arial" w:hAnsi="Arial" w:cs="Arial"/>
          <w:b/>
          <w:sz w:val="20"/>
          <w:szCs w:val="20"/>
        </w:rPr>
        <w:t>Kč</w:t>
      </w:r>
    </w:p>
    <w:p w:rsidR="00D3387B" w:rsidP="0055691D" w:rsidRDefault="00D3387B" w14:paraId="4FBBD707" w14:textId="77777777">
      <w:pPr>
        <w:numPr>
          <w:ilvl w:val="1"/>
          <w:numId w:val="5"/>
        </w:numPr>
        <w:spacing w:before="120" w:after="120" w:line="288" w:lineRule="auto"/>
        <w:jc w:val="both"/>
        <w:rPr>
          <w:rFonts w:ascii="Arial" w:hAnsi="Arial" w:cs="Arial"/>
          <w:sz w:val="20"/>
          <w:szCs w:val="20"/>
        </w:rPr>
      </w:pPr>
      <w:r>
        <w:rPr>
          <w:rFonts w:ascii="Arial" w:hAnsi="Arial" w:cs="Arial"/>
          <w:sz w:val="20"/>
          <w:szCs w:val="20"/>
        </w:rPr>
        <w:t>Cena celkem bez DPH je dohodnuta jako nejvýše přípustná a platí po celou dobu účinnosti smlouvy.</w:t>
      </w:r>
    </w:p>
    <w:p w:rsidR="00D3387B" w:rsidP="0055691D" w:rsidRDefault="00D3387B" w14:paraId="7434FB03" w14:textId="665DBFFF">
      <w:pPr>
        <w:numPr>
          <w:ilvl w:val="1"/>
          <w:numId w:val="5"/>
        </w:numPr>
        <w:spacing w:before="120" w:after="120" w:line="288" w:lineRule="auto"/>
        <w:jc w:val="both"/>
        <w:rPr>
          <w:rFonts w:ascii="Arial" w:hAnsi="Arial" w:cs="Arial"/>
          <w:sz w:val="20"/>
          <w:szCs w:val="20"/>
        </w:rPr>
      </w:pPr>
      <w:r>
        <w:rPr>
          <w:rFonts w:ascii="Arial" w:hAnsi="Arial" w:cs="Arial"/>
          <w:sz w:val="20"/>
          <w:szCs w:val="20"/>
        </w:rPr>
        <w:t>V ceně jsou uvedeny veškeré nutné a uznatelné náklady spojené s řádným zajištěním předmětu této smlouvy</w:t>
      </w:r>
      <w:r w:rsidR="00953E74">
        <w:rPr>
          <w:rFonts w:ascii="Arial" w:hAnsi="Arial" w:cs="Arial"/>
          <w:sz w:val="20"/>
          <w:szCs w:val="20"/>
        </w:rPr>
        <w:t xml:space="preserve"> – viz podmínky Výzvy k podání nabídek. </w:t>
      </w:r>
      <w:r w:rsidR="00FD5E43">
        <w:rPr>
          <w:rFonts w:ascii="Arial" w:hAnsi="Arial" w:cs="Arial"/>
          <w:sz w:val="20"/>
          <w:szCs w:val="20"/>
        </w:rPr>
        <w:t xml:space="preserve">Cena zahrnuje veškeré náklady spojené s realizací služeb a její navýšení je nepřípustné. </w:t>
      </w:r>
      <w:r>
        <w:rPr>
          <w:rFonts w:ascii="Arial" w:hAnsi="Arial" w:cs="Arial"/>
          <w:sz w:val="20"/>
          <w:szCs w:val="20"/>
        </w:rPr>
        <w:t xml:space="preserve"> </w:t>
      </w:r>
    </w:p>
    <w:p w:rsidR="00D3387B" w:rsidP="0055691D" w:rsidRDefault="00D3387B" w14:paraId="2F8E8944" w14:textId="77777777">
      <w:pPr>
        <w:numPr>
          <w:ilvl w:val="1"/>
          <w:numId w:val="5"/>
        </w:numPr>
        <w:spacing w:before="120" w:after="120" w:line="288" w:lineRule="auto"/>
        <w:jc w:val="both"/>
        <w:rPr>
          <w:rFonts w:ascii="Arial" w:hAnsi="Arial" w:cs="Arial"/>
          <w:sz w:val="20"/>
          <w:szCs w:val="20"/>
        </w:rPr>
      </w:pPr>
      <w:r>
        <w:rPr>
          <w:rFonts w:ascii="Arial" w:hAnsi="Arial" w:cs="Arial"/>
          <w:sz w:val="20"/>
          <w:szCs w:val="20"/>
        </w:rPr>
        <w:t>Dodavatel odpovídá za to, že sazba daně z přidané hodnoty je stanovena v soula</w:t>
      </w:r>
      <w:r w:rsidR="008F27ED">
        <w:rPr>
          <w:rFonts w:ascii="Arial" w:hAnsi="Arial" w:cs="Arial"/>
          <w:sz w:val="20"/>
          <w:szCs w:val="20"/>
        </w:rPr>
        <w:t>d</w:t>
      </w:r>
      <w:r>
        <w:rPr>
          <w:rFonts w:ascii="Arial" w:hAnsi="Arial" w:cs="Arial"/>
          <w:sz w:val="20"/>
          <w:szCs w:val="20"/>
        </w:rPr>
        <w:t>u s platnými právními předpisy.</w:t>
      </w:r>
    </w:p>
    <w:p w:rsidR="00D3387B" w:rsidP="0055691D" w:rsidRDefault="008F27ED" w14:paraId="0A34D431" w14:textId="77777777">
      <w:pPr>
        <w:numPr>
          <w:ilvl w:val="1"/>
          <w:numId w:val="5"/>
        </w:numPr>
        <w:spacing w:before="120" w:after="120" w:line="288" w:lineRule="auto"/>
        <w:jc w:val="both"/>
        <w:rPr>
          <w:rFonts w:ascii="Arial" w:hAnsi="Arial" w:cs="Arial"/>
          <w:sz w:val="20"/>
          <w:szCs w:val="20"/>
        </w:rPr>
      </w:pPr>
      <w:r w:rsidRPr="008F27ED">
        <w:rPr>
          <w:rFonts w:ascii="Arial" w:hAnsi="Arial" w:cs="Arial"/>
          <w:sz w:val="20"/>
          <w:szCs w:val="20"/>
        </w:rPr>
        <w:t>Smluvní strany se dohodly, že dojde-li v průběhu plnění předmětu této smlouvy ke změně zákonné sazby DPH stanovené pro příslušné plnění vyplývající z této smlouvy, je dodavatel od okamžiku nabytí účinnosti změny zákonné sazby DPH povinen účtovat objednateli platnou sazbu DPH. O této skutečnosti není nutné uzavírat dodatek k této smlouvě.</w:t>
      </w:r>
    </w:p>
    <w:p w:rsidRPr="008F27ED" w:rsidR="00C82BE7" w:rsidP="0055691D" w:rsidRDefault="00C82BE7" w14:paraId="27BD1127" w14:textId="77777777">
      <w:pPr>
        <w:numPr>
          <w:ilvl w:val="1"/>
          <w:numId w:val="5"/>
        </w:numPr>
        <w:spacing w:before="120" w:after="120" w:line="288" w:lineRule="auto"/>
        <w:jc w:val="both"/>
        <w:rPr>
          <w:rFonts w:ascii="Arial" w:hAnsi="Arial" w:cs="Arial"/>
          <w:sz w:val="20"/>
          <w:szCs w:val="20"/>
        </w:rPr>
      </w:pPr>
      <w:r>
        <w:rPr>
          <w:rFonts w:ascii="Arial" w:hAnsi="Arial" w:cs="Arial"/>
          <w:sz w:val="20"/>
          <w:szCs w:val="20"/>
        </w:rPr>
        <w:t>Přílohou této smlouvy (příloha č.</w:t>
      </w:r>
      <w:r w:rsidR="00F04B6B">
        <w:rPr>
          <w:rFonts w:ascii="Arial" w:hAnsi="Arial" w:cs="Arial"/>
          <w:sz w:val="20"/>
          <w:szCs w:val="20"/>
        </w:rPr>
        <w:t xml:space="preserve"> </w:t>
      </w:r>
      <w:r>
        <w:rPr>
          <w:rFonts w:ascii="Arial" w:hAnsi="Arial" w:cs="Arial"/>
          <w:sz w:val="20"/>
          <w:szCs w:val="20"/>
        </w:rPr>
        <w:t>2) je Cenová kalkulace z nabídky dodavatele, která obsahuje ceny jednotlivých kurzů.</w:t>
      </w:r>
    </w:p>
    <w:p w:rsidR="00D3387B" w:rsidP="00D3387B" w:rsidRDefault="00D3387B" w14:paraId="1B47C53C" w14:textId="77777777">
      <w:pPr>
        <w:spacing w:before="120" w:after="120" w:line="288" w:lineRule="auto"/>
        <w:jc w:val="both"/>
        <w:rPr>
          <w:rFonts w:ascii="Arial" w:hAnsi="Arial" w:cs="Arial"/>
          <w:sz w:val="20"/>
          <w:szCs w:val="20"/>
        </w:rPr>
      </w:pPr>
    </w:p>
    <w:p w:rsidR="008F27ED" w:rsidP="0055691D" w:rsidRDefault="008F27ED" w14:paraId="2B664DE3" w14:textId="77777777">
      <w:pPr>
        <w:numPr>
          <w:ilvl w:val="0"/>
          <w:numId w:val="5"/>
        </w:numPr>
        <w:pBdr>
          <w:bottom w:val="single" w:color="auto" w:sz="4" w:space="1"/>
        </w:pBdr>
        <w:spacing w:before="120" w:after="120" w:line="288" w:lineRule="auto"/>
        <w:jc w:val="both"/>
        <w:rPr>
          <w:rFonts w:ascii="Arial" w:hAnsi="Arial" w:cs="Arial"/>
          <w:sz w:val="20"/>
          <w:szCs w:val="20"/>
        </w:rPr>
      </w:pPr>
      <w:r>
        <w:rPr>
          <w:rFonts w:ascii="Arial" w:hAnsi="Arial" w:cs="Arial"/>
          <w:sz w:val="20"/>
          <w:szCs w:val="20"/>
        </w:rPr>
        <w:t>Platební podmínky</w:t>
      </w:r>
    </w:p>
    <w:p w:rsidR="008F27ED" w:rsidP="0055691D" w:rsidRDefault="008F27ED" w14:paraId="0EC6D50F" w14:textId="77777777">
      <w:pPr>
        <w:numPr>
          <w:ilvl w:val="1"/>
          <w:numId w:val="5"/>
        </w:numPr>
        <w:spacing w:before="120" w:after="120" w:line="288" w:lineRule="auto"/>
        <w:ind w:left="539" w:hanging="539"/>
        <w:jc w:val="both"/>
        <w:rPr>
          <w:rFonts w:ascii="Arial" w:hAnsi="Arial" w:cs="Arial"/>
          <w:sz w:val="20"/>
          <w:szCs w:val="20"/>
        </w:rPr>
      </w:pPr>
      <w:r>
        <w:rPr>
          <w:rFonts w:ascii="Arial" w:hAnsi="Arial" w:cs="Arial"/>
          <w:sz w:val="20"/>
          <w:szCs w:val="20"/>
        </w:rPr>
        <w:t>Zálohy nejsou sjednány.</w:t>
      </w:r>
    </w:p>
    <w:p w:rsidRPr="00A9407C" w:rsidR="008F27ED" w:rsidP="0055691D" w:rsidRDefault="008F27ED" w14:paraId="7CE860E2" w14:textId="77777777">
      <w:pPr>
        <w:numPr>
          <w:ilvl w:val="1"/>
          <w:numId w:val="5"/>
        </w:numPr>
        <w:spacing w:before="120" w:after="120" w:line="288" w:lineRule="auto"/>
        <w:ind w:left="539" w:hanging="539"/>
        <w:jc w:val="both"/>
        <w:rPr>
          <w:rFonts w:ascii="Arial" w:hAnsi="Arial" w:cs="Arial"/>
          <w:sz w:val="20"/>
          <w:szCs w:val="20"/>
        </w:rPr>
      </w:pPr>
      <w:r w:rsidRPr="00A9407C">
        <w:rPr>
          <w:rFonts w:ascii="Arial" w:hAnsi="Arial" w:cs="Arial"/>
          <w:sz w:val="20"/>
          <w:szCs w:val="20"/>
        </w:rPr>
        <w:t xml:space="preserve">Objednatel se zavazuje uhradit cenu za plnění předmětu této smlouvy na základě předložených řádných účetních dokladů (dále jen „faktura“). Splatnost faktury </w:t>
      </w:r>
      <w:r w:rsidRPr="00127106">
        <w:rPr>
          <w:rFonts w:ascii="Arial" w:hAnsi="Arial" w:cs="Arial"/>
          <w:sz w:val="20"/>
          <w:szCs w:val="20"/>
        </w:rPr>
        <w:t xml:space="preserve">je </w:t>
      </w:r>
      <w:r w:rsidR="00EC057D">
        <w:rPr>
          <w:rFonts w:ascii="Arial" w:hAnsi="Arial" w:cs="Arial"/>
          <w:sz w:val="20"/>
          <w:szCs w:val="20"/>
        </w:rPr>
        <w:t>30</w:t>
      </w:r>
      <w:r w:rsidRPr="00127106">
        <w:rPr>
          <w:rFonts w:ascii="Arial" w:hAnsi="Arial" w:cs="Arial"/>
          <w:sz w:val="20"/>
          <w:szCs w:val="20"/>
        </w:rPr>
        <w:t xml:space="preserve"> dní</w:t>
      </w:r>
      <w:r w:rsidRPr="00A9407C">
        <w:rPr>
          <w:rFonts w:ascii="Arial" w:hAnsi="Arial" w:cs="Arial"/>
          <w:sz w:val="20"/>
          <w:szCs w:val="20"/>
        </w:rPr>
        <w:t xml:space="preserve"> ode dne doručení objednateli. V pochybnostech se má za to, že faktura byla doručena 3. den po jejím odeslání. Úhrada je splněna dnem odepsání fakturované částky z účtu objednatele.</w:t>
      </w:r>
    </w:p>
    <w:p w:rsidRPr="000C3B3D" w:rsidR="000C3B3D" w:rsidP="0055691D" w:rsidRDefault="000C3B3D" w14:paraId="79D9C665" w14:textId="088CF1EC">
      <w:pPr>
        <w:numPr>
          <w:ilvl w:val="1"/>
          <w:numId w:val="5"/>
        </w:numPr>
        <w:spacing w:before="120" w:after="120" w:line="288" w:lineRule="auto"/>
        <w:ind w:left="539" w:hanging="539"/>
        <w:jc w:val="both"/>
        <w:rPr>
          <w:rFonts w:ascii="Arial" w:hAnsi="Arial" w:cs="Arial"/>
          <w:sz w:val="20"/>
          <w:szCs w:val="20"/>
        </w:rPr>
      </w:pPr>
      <w:r>
        <w:rPr>
          <w:rFonts w:ascii="Arial" w:hAnsi="Arial" w:cs="Arial"/>
          <w:sz w:val="20"/>
          <w:szCs w:val="20"/>
        </w:rPr>
        <w:t>V souladu s ust. §</w:t>
      </w:r>
      <w:r w:rsidR="00A56236">
        <w:rPr>
          <w:rFonts w:ascii="Arial" w:hAnsi="Arial" w:cs="Arial"/>
          <w:sz w:val="20"/>
          <w:szCs w:val="20"/>
        </w:rPr>
        <w:t xml:space="preserve"> </w:t>
      </w:r>
      <w:r>
        <w:rPr>
          <w:rFonts w:ascii="Arial" w:hAnsi="Arial" w:cs="Arial"/>
          <w:sz w:val="20"/>
          <w:szCs w:val="20"/>
        </w:rPr>
        <w:t>21 odst. 7</w:t>
      </w:r>
      <w:r w:rsidRPr="000C3B3D">
        <w:rPr>
          <w:rFonts w:ascii="Arial" w:hAnsi="Arial" w:cs="Arial"/>
          <w:sz w:val="20"/>
          <w:szCs w:val="20"/>
        </w:rPr>
        <w:t xml:space="preserve"> </w:t>
      </w:r>
      <w:r w:rsidR="00565673">
        <w:rPr>
          <w:rFonts w:ascii="Arial" w:hAnsi="Arial" w:cs="Arial"/>
          <w:sz w:val="20"/>
          <w:szCs w:val="20"/>
        </w:rPr>
        <w:t>  a</w:t>
      </w:r>
      <w:r w:rsidRPr="000C3B3D">
        <w:rPr>
          <w:rFonts w:ascii="Arial" w:hAnsi="Arial" w:cs="Arial"/>
          <w:sz w:val="20"/>
          <w:szCs w:val="20"/>
        </w:rPr>
        <w:t xml:space="preserve">. § 21 odst. </w:t>
      </w:r>
      <w:r>
        <w:rPr>
          <w:rFonts w:ascii="Arial" w:hAnsi="Arial" w:cs="Arial"/>
          <w:sz w:val="20"/>
          <w:szCs w:val="20"/>
        </w:rPr>
        <w:t>8</w:t>
      </w:r>
      <w:r w:rsidRPr="000C3B3D">
        <w:rPr>
          <w:rFonts w:ascii="Arial" w:hAnsi="Arial" w:cs="Arial"/>
          <w:sz w:val="20"/>
          <w:szCs w:val="20"/>
        </w:rPr>
        <w:t xml:space="preserve"> zákona č. 235/2004 Sb., o dani z přidané hodnoty, ve znění pozdějších</w:t>
      </w:r>
      <w:r>
        <w:rPr>
          <w:rFonts w:ascii="Arial" w:hAnsi="Arial" w:cs="Arial"/>
          <w:sz w:val="20"/>
          <w:szCs w:val="20"/>
        </w:rPr>
        <w:t xml:space="preserve"> </w:t>
      </w:r>
      <w:r w:rsidRPr="000C3B3D">
        <w:rPr>
          <w:rFonts w:ascii="Arial" w:hAnsi="Arial" w:cs="Arial"/>
          <w:sz w:val="20"/>
          <w:szCs w:val="20"/>
        </w:rPr>
        <w:t xml:space="preserve">předpisů, smluvní strany sjednávají dílčí plnění. Dílčí plnění </w:t>
      </w:r>
      <w:r>
        <w:rPr>
          <w:rFonts w:ascii="Arial" w:hAnsi="Arial" w:cs="Arial"/>
          <w:sz w:val="20"/>
          <w:szCs w:val="20"/>
        </w:rPr>
        <w:t>o</w:t>
      </w:r>
      <w:r w:rsidRPr="000C3B3D">
        <w:rPr>
          <w:rFonts w:ascii="Arial" w:hAnsi="Arial" w:cs="Arial"/>
          <w:sz w:val="20"/>
          <w:szCs w:val="20"/>
        </w:rPr>
        <w:t>dsouhlasené objednatelem v</w:t>
      </w:r>
      <w:r>
        <w:rPr>
          <w:rFonts w:ascii="Arial" w:hAnsi="Arial" w:cs="Arial"/>
          <w:sz w:val="20"/>
          <w:szCs w:val="20"/>
        </w:rPr>
        <w:t> </w:t>
      </w:r>
      <w:r w:rsidRPr="000C3B3D">
        <w:rPr>
          <w:rFonts w:ascii="Arial" w:hAnsi="Arial" w:cs="Arial"/>
          <w:sz w:val="20"/>
          <w:szCs w:val="20"/>
        </w:rPr>
        <w:t>soupisu</w:t>
      </w:r>
      <w:r>
        <w:rPr>
          <w:rFonts w:ascii="Arial" w:hAnsi="Arial" w:cs="Arial"/>
          <w:sz w:val="20"/>
          <w:szCs w:val="20"/>
        </w:rPr>
        <w:t xml:space="preserve"> </w:t>
      </w:r>
      <w:r w:rsidRPr="000C3B3D">
        <w:rPr>
          <w:rFonts w:ascii="Arial" w:hAnsi="Arial" w:cs="Arial"/>
          <w:sz w:val="20"/>
          <w:szCs w:val="20"/>
        </w:rPr>
        <w:t>skutečně provedených prací a služeb se považuje za samostatné zdanitelné plnění uskutečněné</w:t>
      </w:r>
      <w:r>
        <w:rPr>
          <w:rFonts w:ascii="Arial" w:hAnsi="Arial" w:cs="Arial"/>
          <w:sz w:val="20"/>
          <w:szCs w:val="20"/>
        </w:rPr>
        <w:t xml:space="preserve"> </w:t>
      </w:r>
      <w:r w:rsidRPr="000C3B3D">
        <w:rPr>
          <w:rFonts w:ascii="Arial" w:hAnsi="Arial" w:cs="Arial"/>
          <w:sz w:val="20"/>
          <w:szCs w:val="20"/>
        </w:rPr>
        <w:t>k poslednímu dni poskytnuté služby dle výkazu v daném měsíci. Dodavatel vystaví na měsíční</w:t>
      </w:r>
      <w:r>
        <w:rPr>
          <w:rFonts w:ascii="Arial" w:hAnsi="Arial" w:cs="Arial"/>
          <w:sz w:val="20"/>
          <w:szCs w:val="20"/>
        </w:rPr>
        <w:t xml:space="preserve"> </w:t>
      </w:r>
      <w:r w:rsidRPr="000C3B3D">
        <w:rPr>
          <w:rFonts w:ascii="Arial" w:hAnsi="Arial" w:cs="Arial"/>
          <w:sz w:val="20"/>
          <w:szCs w:val="20"/>
        </w:rPr>
        <w:t>zdanitelné plnění fakturu.</w:t>
      </w:r>
    </w:p>
    <w:p w:rsidR="000C3B3D" w:rsidP="0055691D" w:rsidRDefault="000C3B3D" w14:paraId="329CFA1E" w14:textId="77777777">
      <w:pPr>
        <w:numPr>
          <w:ilvl w:val="1"/>
          <w:numId w:val="5"/>
        </w:numPr>
        <w:spacing w:before="120" w:after="120" w:line="288" w:lineRule="auto"/>
        <w:ind w:left="539" w:hanging="539"/>
        <w:jc w:val="both"/>
        <w:rPr>
          <w:rFonts w:ascii="Arial" w:hAnsi="Arial" w:cs="Arial"/>
          <w:sz w:val="20"/>
          <w:szCs w:val="20"/>
        </w:rPr>
      </w:pPr>
      <w:r w:rsidRPr="00A9407C">
        <w:rPr>
          <w:rFonts w:ascii="Arial" w:hAnsi="Arial" w:cs="Arial"/>
          <w:sz w:val="20"/>
          <w:szCs w:val="20"/>
        </w:rPr>
        <w:t>Fa</w:t>
      </w:r>
      <w:r>
        <w:rPr>
          <w:rFonts w:ascii="Arial" w:hAnsi="Arial" w:cs="Arial"/>
          <w:sz w:val="20"/>
          <w:szCs w:val="20"/>
        </w:rPr>
        <w:t>k</w:t>
      </w:r>
      <w:r w:rsidRPr="00A9407C">
        <w:rPr>
          <w:rFonts w:ascii="Arial" w:hAnsi="Arial" w:cs="Arial"/>
          <w:sz w:val="20"/>
          <w:szCs w:val="20"/>
        </w:rPr>
        <w:t>tura musí obsahovat všechny náležitosti řádného daňového a účetního dokladu ve smyslu příslušných právních předpisů (zejména zák. č. 563/1991 Sb., o účetnictví, a zák. č. 235/2004 Sb., o dani z přidané hodnoty, v platném znění). Toto ustanovení platí i při nejasnostech vyplývajících z provedené kontroly objednatelem doloženého předmětu plnění. V případě, že faktura nebude mít odpovídající náležitosti, je objednatel oprávněn zaslat ji ve lhůtě splatnosti zpět dodavateli k doplnění či úpravě, aniž se dostane do prodlení se splatností – lhůta splatnosti počíná běžet znovu od opětovného zaslání náležitě doplněného či opraveného dokladu.</w:t>
      </w:r>
    </w:p>
    <w:p w:rsidR="00565673" w:rsidP="00565673" w:rsidRDefault="00565673" w14:paraId="4B341A41" w14:textId="77777777">
      <w:pPr>
        <w:numPr>
          <w:ilvl w:val="1"/>
          <w:numId w:val="5"/>
        </w:numPr>
        <w:spacing w:before="120" w:after="120" w:line="288" w:lineRule="auto"/>
        <w:ind w:left="539" w:hanging="539"/>
        <w:jc w:val="both"/>
        <w:rPr>
          <w:rFonts w:ascii="Arial" w:hAnsi="Arial" w:cs="Arial"/>
          <w:sz w:val="20"/>
          <w:szCs w:val="20"/>
        </w:rPr>
      </w:pPr>
      <w:r w:rsidRPr="00FD5E43">
        <w:rPr>
          <w:rFonts w:ascii="Arial" w:hAnsi="Arial" w:cs="Arial"/>
          <w:sz w:val="20"/>
          <w:szCs w:val="20"/>
        </w:rPr>
        <w:t>Faktura musí obsahovat minimálně následující náležitosti</w:t>
      </w:r>
      <w:r>
        <w:rPr>
          <w:rFonts w:ascii="Arial" w:hAnsi="Arial" w:cs="Arial"/>
          <w:sz w:val="20"/>
          <w:szCs w:val="20"/>
        </w:rPr>
        <w:t>:</w:t>
      </w:r>
    </w:p>
    <w:p w:rsidRPr="00FD5E43" w:rsidR="00565673" w:rsidP="00FD5E43" w:rsidRDefault="00565673" w14:paraId="28E002C9" w14:textId="77777777">
      <w:pPr>
        <w:numPr>
          <w:ilvl w:val="2"/>
          <w:numId w:val="5"/>
        </w:numPr>
        <w:spacing w:before="120" w:after="120" w:line="288" w:lineRule="auto"/>
        <w:jc w:val="both"/>
        <w:rPr>
          <w:rFonts w:cs="Arial"/>
          <w:szCs w:val="20"/>
        </w:rPr>
      </w:pPr>
      <w:r w:rsidRPr="00FD5E43">
        <w:rPr>
          <w:rFonts w:ascii="Arial" w:hAnsi="Arial" w:cs="Arial"/>
          <w:sz w:val="20"/>
          <w:szCs w:val="20"/>
        </w:rPr>
        <w:t>Označení daňového dokladu a jeho pořadové číslo</w:t>
      </w:r>
    </w:p>
    <w:p w:rsidRPr="00FD5E43" w:rsidR="00565673" w:rsidP="00FD5E43" w:rsidRDefault="00565673" w14:paraId="34D7A453" w14:textId="77777777">
      <w:pPr>
        <w:numPr>
          <w:ilvl w:val="2"/>
          <w:numId w:val="5"/>
        </w:numPr>
        <w:spacing w:before="120" w:after="120" w:line="288" w:lineRule="auto"/>
        <w:jc w:val="both"/>
        <w:rPr>
          <w:rFonts w:ascii="Arial" w:hAnsi="Arial" w:cs="Arial"/>
          <w:sz w:val="20"/>
          <w:szCs w:val="20"/>
        </w:rPr>
      </w:pPr>
      <w:r w:rsidRPr="00FD5E43">
        <w:rPr>
          <w:rFonts w:ascii="Arial" w:hAnsi="Arial" w:cs="Arial"/>
          <w:sz w:val="20"/>
          <w:szCs w:val="20"/>
        </w:rPr>
        <w:t>Identifikační údaje objednatele</w:t>
      </w:r>
    </w:p>
    <w:p w:rsidRPr="00FD5E43" w:rsidR="00565673" w:rsidP="00FD5E43" w:rsidRDefault="00565673" w14:paraId="4FC7CCAF" w14:textId="77777777">
      <w:pPr>
        <w:numPr>
          <w:ilvl w:val="2"/>
          <w:numId w:val="5"/>
        </w:numPr>
        <w:spacing w:before="120" w:after="120" w:line="288" w:lineRule="auto"/>
        <w:jc w:val="both"/>
        <w:rPr>
          <w:rFonts w:ascii="Arial" w:hAnsi="Arial" w:cs="Arial"/>
          <w:sz w:val="20"/>
          <w:szCs w:val="20"/>
        </w:rPr>
      </w:pPr>
      <w:r w:rsidRPr="00FD5E43">
        <w:rPr>
          <w:rFonts w:ascii="Arial" w:hAnsi="Arial" w:cs="Arial"/>
          <w:sz w:val="20"/>
          <w:szCs w:val="20"/>
        </w:rPr>
        <w:t>Identifikační údaje poskytovatele</w:t>
      </w:r>
    </w:p>
    <w:p w:rsidRPr="00FD5E43" w:rsidR="00565673" w:rsidP="00FD5E43" w:rsidRDefault="00565673" w14:paraId="3F0428D2" w14:textId="77777777">
      <w:pPr>
        <w:numPr>
          <w:ilvl w:val="2"/>
          <w:numId w:val="5"/>
        </w:numPr>
        <w:spacing w:before="120" w:after="120" w:line="288" w:lineRule="auto"/>
        <w:jc w:val="both"/>
        <w:rPr>
          <w:rFonts w:ascii="Arial" w:hAnsi="Arial" w:cs="Arial"/>
          <w:sz w:val="20"/>
          <w:szCs w:val="20"/>
        </w:rPr>
      </w:pPr>
      <w:r w:rsidRPr="00FD5E43">
        <w:rPr>
          <w:rFonts w:ascii="Arial" w:hAnsi="Arial" w:cs="Arial"/>
          <w:sz w:val="20"/>
          <w:szCs w:val="20"/>
        </w:rPr>
        <w:t>Označení banky a čísla účtu, na který má být provedena úhrada ceny</w:t>
      </w:r>
    </w:p>
    <w:p w:rsidRPr="00FD5E43" w:rsidR="00565673" w:rsidP="00FD5E43" w:rsidRDefault="00565673" w14:paraId="1D9ED290" w14:textId="77777777">
      <w:pPr>
        <w:numPr>
          <w:ilvl w:val="2"/>
          <w:numId w:val="5"/>
        </w:numPr>
        <w:spacing w:before="120" w:after="120" w:line="288" w:lineRule="auto"/>
        <w:jc w:val="both"/>
        <w:rPr>
          <w:rFonts w:ascii="Arial" w:hAnsi="Arial" w:cs="Arial"/>
          <w:sz w:val="20"/>
          <w:szCs w:val="20"/>
        </w:rPr>
      </w:pPr>
      <w:r w:rsidRPr="00FD5E43">
        <w:rPr>
          <w:rFonts w:ascii="Arial" w:hAnsi="Arial" w:cs="Arial"/>
          <w:sz w:val="20"/>
          <w:szCs w:val="20"/>
        </w:rPr>
        <w:t>Popis poskytnutého plnění</w:t>
      </w:r>
    </w:p>
    <w:p w:rsidRPr="00FD5E43" w:rsidR="00565673" w:rsidP="00FD5E43" w:rsidRDefault="00565673" w14:paraId="7100A2B8" w14:textId="77777777">
      <w:pPr>
        <w:numPr>
          <w:ilvl w:val="2"/>
          <w:numId w:val="5"/>
        </w:numPr>
        <w:spacing w:before="120" w:after="120" w:line="288" w:lineRule="auto"/>
        <w:jc w:val="both"/>
        <w:rPr>
          <w:rFonts w:ascii="Arial" w:hAnsi="Arial" w:cs="Arial"/>
          <w:sz w:val="20"/>
          <w:szCs w:val="20"/>
        </w:rPr>
      </w:pPr>
      <w:r w:rsidRPr="00FD5E43">
        <w:rPr>
          <w:rFonts w:ascii="Arial" w:hAnsi="Arial" w:cs="Arial"/>
          <w:sz w:val="20"/>
          <w:szCs w:val="20"/>
        </w:rPr>
        <w:t>Datum vystavení a datum odeslání faktury</w:t>
      </w:r>
    </w:p>
    <w:p w:rsidRPr="00FD5E43" w:rsidR="00565673" w:rsidP="00FD5E43" w:rsidRDefault="00565673" w14:paraId="406F66D4" w14:textId="77777777">
      <w:pPr>
        <w:numPr>
          <w:ilvl w:val="2"/>
          <w:numId w:val="5"/>
        </w:numPr>
        <w:spacing w:before="120" w:after="120" w:line="288" w:lineRule="auto"/>
        <w:jc w:val="both"/>
        <w:rPr>
          <w:rFonts w:ascii="Arial" w:hAnsi="Arial" w:cs="Arial"/>
          <w:sz w:val="20"/>
          <w:szCs w:val="20"/>
        </w:rPr>
      </w:pPr>
      <w:r w:rsidRPr="00FD5E43">
        <w:rPr>
          <w:rFonts w:ascii="Arial" w:hAnsi="Arial" w:cs="Arial"/>
          <w:sz w:val="20"/>
          <w:szCs w:val="20"/>
        </w:rPr>
        <w:t>Datum uskutečnění zdanitelného plnění</w:t>
      </w:r>
    </w:p>
    <w:p w:rsidRPr="00FD5E43" w:rsidR="00565673" w:rsidP="00FD5E43" w:rsidRDefault="00565673" w14:paraId="0CC8A1C5" w14:textId="77777777">
      <w:pPr>
        <w:numPr>
          <w:ilvl w:val="2"/>
          <w:numId w:val="5"/>
        </w:numPr>
        <w:spacing w:before="120" w:after="120" w:line="288" w:lineRule="auto"/>
        <w:jc w:val="both"/>
        <w:rPr>
          <w:rFonts w:ascii="Arial" w:hAnsi="Arial" w:cs="Arial"/>
          <w:sz w:val="20"/>
          <w:szCs w:val="20"/>
        </w:rPr>
      </w:pPr>
      <w:r w:rsidRPr="00FD5E43">
        <w:rPr>
          <w:rFonts w:ascii="Arial" w:hAnsi="Arial" w:cs="Arial"/>
          <w:sz w:val="20"/>
          <w:szCs w:val="20"/>
        </w:rPr>
        <w:t>Datum splatnosti</w:t>
      </w:r>
    </w:p>
    <w:p w:rsidRPr="00FD5E43" w:rsidR="00565673" w:rsidP="00FD5E43" w:rsidRDefault="00565673" w14:paraId="07F2B260" w14:textId="77777777">
      <w:pPr>
        <w:numPr>
          <w:ilvl w:val="2"/>
          <w:numId w:val="5"/>
        </w:numPr>
        <w:spacing w:before="120" w:after="120" w:line="288" w:lineRule="auto"/>
        <w:jc w:val="both"/>
        <w:rPr>
          <w:rFonts w:ascii="Arial" w:hAnsi="Arial" w:cs="Arial"/>
          <w:sz w:val="20"/>
          <w:szCs w:val="20"/>
        </w:rPr>
      </w:pPr>
      <w:r w:rsidRPr="00FD5E43">
        <w:rPr>
          <w:rFonts w:ascii="Arial" w:hAnsi="Arial" w:cs="Arial"/>
          <w:sz w:val="20"/>
          <w:szCs w:val="20"/>
        </w:rPr>
        <w:t>Rozpad ceny tak, aby byla uvedena výše částky bez DPH, výše sazby DPH a částka za DPH a celková částka s DPH</w:t>
      </w:r>
    </w:p>
    <w:p w:rsidRPr="00FD5E43" w:rsidR="00565673" w:rsidP="00FD5E43" w:rsidRDefault="00565673" w14:paraId="04B1BC02" w14:textId="77777777">
      <w:pPr>
        <w:numPr>
          <w:ilvl w:val="2"/>
          <w:numId w:val="5"/>
        </w:numPr>
        <w:spacing w:before="120" w:after="120" w:line="288" w:lineRule="auto"/>
        <w:jc w:val="both"/>
        <w:rPr>
          <w:rFonts w:ascii="Arial" w:hAnsi="Arial" w:cs="Arial"/>
          <w:sz w:val="20"/>
          <w:szCs w:val="20"/>
        </w:rPr>
      </w:pPr>
      <w:r w:rsidRPr="00FD5E43">
        <w:rPr>
          <w:rFonts w:ascii="Arial" w:hAnsi="Arial" w:cs="Arial"/>
          <w:sz w:val="20"/>
          <w:szCs w:val="20"/>
        </w:rPr>
        <w:t>Podpis, popřípadě jméno osoby, která fakturu odeslala elektronickou cestou</w:t>
      </w:r>
    </w:p>
    <w:p w:rsidR="00FD5E43" w:rsidP="00FD5E43" w:rsidRDefault="00565673" w14:paraId="59C7D59B" w14:textId="625A8122">
      <w:pPr>
        <w:numPr>
          <w:ilvl w:val="2"/>
          <w:numId w:val="5"/>
        </w:numPr>
        <w:spacing w:before="120" w:after="120" w:line="288" w:lineRule="auto"/>
        <w:rPr>
          <w:rFonts w:ascii="Arial" w:hAnsi="Arial" w:cs="Arial"/>
          <w:sz w:val="20"/>
          <w:szCs w:val="20"/>
        </w:rPr>
      </w:pPr>
      <w:r w:rsidRPr="00FD5E43">
        <w:rPr>
          <w:rFonts w:ascii="Arial" w:hAnsi="Arial" w:cs="Arial"/>
          <w:sz w:val="20"/>
          <w:szCs w:val="20"/>
        </w:rPr>
        <w:t>Název projektu a registrační číslo projektu: „</w:t>
      </w:r>
      <w:r w:rsidRPr="00FD5E43" w:rsidR="00FD5E43">
        <w:rPr>
          <w:rFonts w:ascii="Arial" w:hAnsi="Arial" w:cs="Arial"/>
          <w:sz w:val="20"/>
          <w:szCs w:val="20"/>
        </w:rPr>
        <w:t xml:space="preserve">Vzdělávání členů zaměstnanců OHK Opava, </w:t>
      </w:r>
      <w:r w:rsidRPr="00FD5E43" w:rsidR="00FD5E43">
        <w:rPr>
          <w:rFonts w:ascii="Arial" w:hAnsi="Arial" w:cs="Arial"/>
          <w:color w:val="080808"/>
          <w:sz w:val="20"/>
          <w:szCs w:val="20"/>
        </w:rPr>
        <w:t>CZ.03.1.52/0.0/0.0/16_060/0005943</w:t>
      </w:r>
    </w:p>
    <w:p w:rsidRPr="00FD5E43" w:rsidR="00565673" w:rsidP="00FD5E43" w:rsidRDefault="00565673" w14:paraId="099907E2" w14:textId="77777777">
      <w:pPr>
        <w:numPr>
          <w:ilvl w:val="2"/>
          <w:numId w:val="5"/>
        </w:numPr>
        <w:spacing w:before="120" w:after="120" w:line="288" w:lineRule="auto"/>
        <w:rPr>
          <w:rFonts w:ascii="Arial" w:hAnsi="Arial" w:cs="Arial"/>
          <w:sz w:val="20"/>
          <w:szCs w:val="20"/>
        </w:rPr>
      </w:pPr>
      <w:r w:rsidRPr="00FD5E43">
        <w:rPr>
          <w:rFonts w:ascii="Arial" w:hAnsi="Arial" w:cs="Arial"/>
          <w:sz w:val="20"/>
          <w:szCs w:val="20"/>
        </w:rPr>
        <w:t>Text. „Tento projekt je spolufinancován z prostředků Evropského sociálního fondu a státního rozpočtu ČR, Operačního programu Zaměstnanost.“</w:t>
      </w:r>
    </w:p>
    <w:p w:rsidR="00565673" w:rsidP="0055691D" w:rsidRDefault="00565673" w14:paraId="4ED02199" w14:textId="77777777">
      <w:pPr>
        <w:numPr>
          <w:ilvl w:val="1"/>
          <w:numId w:val="5"/>
        </w:numPr>
        <w:spacing w:before="120" w:after="120" w:line="288" w:lineRule="auto"/>
        <w:ind w:left="539" w:hanging="539"/>
        <w:jc w:val="both"/>
        <w:rPr>
          <w:rFonts w:ascii="Arial" w:hAnsi="Arial" w:cs="Arial"/>
          <w:sz w:val="20"/>
          <w:szCs w:val="20"/>
        </w:rPr>
      </w:pPr>
    </w:p>
    <w:p w:rsidR="000C3B3D" w:rsidP="0055691D" w:rsidRDefault="000C3B3D" w14:paraId="21A5C2C6" w14:textId="77777777">
      <w:pPr>
        <w:numPr>
          <w:ilvl w:val="1"/>
          <w:numId w:val="5"/>
        </w:numPr>
        <w:spacing w:before="120" w:after="120" w:line="288" w:lineRule="auto"/>
        <w:ind w:left="539" w:hanging="539"/>
        <w:jc w:val="both"/>
        <w:rPr>
          <w:rFonts w:ascii="Arial" w:hAnsi="Arial" w:cs="Arial"/>
          <w:sz w:val="20"/>
          <w:szCs w:val="20"/>
        </w:rPr>
      </w:pPr>
      <w:r>
        <w:rPr>
          <w:rFonts w:ascii="Arial" w:hAnsi="Arial" w:cs="Arial"/>
          <w:sz w:val="20"/>
          <w:szCs w:val="20"/>
        </w:rPr>
        <w:t>Faktura musí kromě náležitostí stanovených platnými právními předpisy obsahovat i název projektu a registrační číslo projektu dle bodu 2.3 této smlouvy.</w:t>
      </w:r>
    </w:p>
    <w:p w:rsidRPr="00C82BE7" w:rsidR="000C3B3D" w:rsidP="0055691D" w:rsidRDefault="00F04B6B" w14:paraId="6F2DF7C0" w14:textId="77777777">
      <w:pPr>
        <w:numPr>
          <w:ilvl w:val="1"/>
          <w:numId w:val="5"/>
        </w:numPr>
        <w:spacing w:before="120" w:after="120" w:line="288" w:lineRule="auto"/>
        <w:ind w:left="539" w:hanging="539"/>
        <w:jc w:val="both"/>
        <w:rPr>
          <w:rFonts w:ascii="Arial" w:hAnsi="Arial" w:cs="Arial"/>
          <w:sz w:val="20"/>
          <w:szCs w:val="20"/>
        </w:rPr>
      </w:pPr>
      <w:r>
        <w:rPr>
          <w:rFonts w:ascii="Arial" w:hAnsi="Arial" w:cs="Arial"/>
          <w:sz w:val="20"/>
          <w:szCs w:val="20"/>
        </w:rPr>
        <w:lastRenderedPageBreak/>
        <w:t xml:space="preserve">Položky fakturovaného plnění budou uvedeny za každý kurz zvlášť dle přílohy č. 2 </w:t>
      </w:r>
      <w:r w:rsidRPr="00C82BE7" w:rsidR="00C82BE7">
        <w:rPr>
          <w:rFonts w:ascii="Arial" w:hAnsi="Arial" w:cs="Arial"/>
          <w:sz w:val="20"/>
          <w:szCs w:val="20"/>
        </w:rPr>
        <w:t xml:space="preserve">Cenová kalkulace. </w:t>
      </w:r>
    </w:p>
    <w:p w:rsidR="000C3B3D" w:rsidP="000C3B3D" w:rsidRDefault="000C3B3D" w14:paraId="51866813" w14:textId="77777777">
      <w:pPr>
        <w:spacing w:before="120" w:after="120" w:line="288" w:lineRule="auto"/>
        <w:jc w:val="both"/>
        <w:rPr>
          <w:rFonts w:ascii="Arial" w:hAnsi="Arial" w:cs="Arial"/>
          <w:sz w:val="20"/>
          <w:szCs w:val="20"/>
        </w:rPr>
      </w:pPr>
    </w:p>
    <w:p w:rsidR="000C3B3D" w:rsidP="0055691D" w:rsidRDefault="000C3B3D" w14:paraId="2C538D53" w14:textId="77777777">
      <w:pPr>
        <w:numPr>
          <w:ilvl w:val="0"/>
          <w:numId w:val="5"/>
        </w:numPr>
        <w:pBdr>
          <w:bottom w:val="single" w:color="auto" w:sz="4" w:space="0"/>
        </w:pBdr>
        <w:spacing w:before="120" w:after="120" w:line="288" w:lineRule="auto"/>
        <w:jc w:val="both"/>
        <w:rPr>
          <w:rFonts w:ascii="Arial" w:hAnsi="Arial" w:cs="Arial"/>
          <w:sz w:val="20"/>
          <w:szCs w:val="20"/>
        </w:rPr>
      </w:pPr>
      <w:r>
        <w:rPr>
          <w:rFonts w:ascii="Arial" w:hAnsi="Arial" w:cs="Arial"/>
          <w:sz w:val="20"/>
          <w:szCs w:val="20"/>
        </w:rPr>
        <w:t>Práva a povinnosti objednatele</w:t>
      </w:r>
    </w:p>
    <w:p w:rsidRPr="00A9407C" w:rsidR="0047046C" w:rsidP="0055691D" w:rsidRDefault="005E34F1" w14:paraId="1C617CA0" w14:textId="77777777">
      <w:pPr>
        <w:numPr>
          <w:ilvl w:val="1"/>
          <w:numId w:val="5"/>
        </w:numPr>
        <w:spacing w:before="120" w:after="120" w:line="288" w:lineRule="auto"/>
        <w:ind w:left="539" w:hanging="539"/>
        <w:jc w:val="both"/>
        <w:rPr>
          <w:rFonts w:ascii="Arial" w:hAnsi="Arial" w:cs="Arial"/>
          <w:sz w:val="20"/>
          <w:szCs w:val="20"/>
        </w:rPr>
      </w:pPr>
      <w:r w:rsidRPr="00A9407C">
        <w:rPr>
          <w:rFonts w:ascii="Arial" w:hAnsi="Arial" w:cs="Arial"/>
          <w:sz w:val="20"/>
          <w:szCs w:val="20"/>
        </w:rPr>
        <w:t>Objednatel je povinen poskytovat dodavatel</w:t>
      </w:r>
      <w:r w:rsidRPr="00A9407C" w:rsidR="00D75680">
        <w:rPr>
          <w:rFonts w:ascii="Arial" w:hAnsi="Arial" w:cs="Arial"/>
          <w:sz w:val="20"/>
          <w:szCs w:val="20"/>
        </w:rPr>
        <w:t>i</w:t>
      </w:r>
      <w:r w:rsidRPr="00A9407C">
        <w:rPr>
          <w:rFonts w:ascii="Arial" w:hAnsi="Arial" w:cs="Arial"/>
          <w:sz w:val="20"/>
          <w:szCs w:val="20"/>
        </w:rPr>
        <w:t xml:space="preserve"> po celou dobu realizace projektu řádnou a včasnou informační a odbornou podporu nezbytnou k řádnému a včasnému provedení předmětu plnění. </w:t>
      </w:r>
    </w:p>
    <w:p w:rsidRPr="00A9407C" w:rsidR="00FB2013" w:rsidP="0055691D" w:rsidRDefault="0047046C" w14:paraId="62F6C6F0" w14:textId="77777777">
      <w:pPr>
        <w:numPr>
          <w:ilvl w:val="1"/>
          <w:numId w:val="5"/>
        </w:numPr>
        <w:spacing w:before="120" w:after="120" w:line="288" w:lineRule="auto"/>
        <w:ind w:left="539" w:hanging="539"/>
        <w:jc w:val="both"/>
        <w:rPr>
          <w:rFonts w:ascii="Arial" w:hAnsi="Arial" w:cs="Arial"/>
          <w:sz w:val="20"/>
          <w:szCs w:val="20"/>
        </w:rPr>
      </w:pPr>
      <w:r w:rsidRPr="00A9407C">
        <w:rPr>
          <w:rFonts w:ascii="Arial" w:hAnsi="Arial" w:cs="Arial"/>
          <w:sz w:val="20"/>
          <w:szCs w:val="20"/>
        </w:rPr>
        <w:t xml:space="preserve">Objednatel je povinen dodavateli hradit za plnění předmětu této smlouvy sjednanou cenu (viz </w:t>
      </w:r>
      <w:r w:rsidR="0013545B">
        <w:rPr>
          <w:rFonts w:ascii="Arial" w:hAnsi="Arial" w:cs="Arial"/>
          <w:sz w:val="20"/>
          <w:szCs w:val="20"/>
        </w:rPr>
        <w:t>čl</w:t>
      </w:r>
      <w:r w:rsidR="000C3B3D">
        <w:rPr>
          <w:rFonts w:ascii="Arial" w:hAnsi="Arial" w:cs="Arial"/>
          <w:sz w:val="20"/>
          <w:szCs w:val="20"/>
        </w:rPr>
        <w:t>. V</w:t>
      </w:r>
      <w:r w:rsidR="00565673">
        <w:rPr>
          <w:rFonts w:ascii="Arial" w:hAnsi="Arial" w:cs="Arial"/>
          <w:sz w:val="20"/>
          <w:szCs w:val="20"/>
        </w:rPr>
        <w:t>. této smlouvy</w:t>
      </w:r>
      <w:r w:rsidRPr="00A9407C">
        <w:rPr>
          <w:rFonts w:ascii="Arial" w:hAnsi="Arial" w:cs="Arial"/>
          <w:sz w:val="20"/>
          <w:szCs w:val="20"/>
        </w:rPr>
        <w:t xml:space="preserve">) za podmínek sjednaných </w:t>
      </w:r>
      <w:r w:rsidR="000C3B3D">
        <w:rPr>
          <w:rFonts w:ascii="Arial" w:hAnsi="Arial" w:cs="Arial"/>
          <w:sz w:val="20"/>
          <w:szCs w:val="20"/>
        </w:rPr>
        <w:t>v této smlouvě</w:t>
      </w:r>
      <w:r w:rsidRPr="00A9407C">
        <w:rPr>
          <w:rFonts w:ascii="Arial" w:hAnsi="Arial" w:cs="Arial"/>
          <w:sz w:val="20"/>
          <w:szCs w:val="20"/>
        </w:rPr>
        <w:t xml:space="preserve">. </w:t>
      </w:r>
    </w:p>
    <w:p w:rsidR="009E1114" w:rsidP="0055691D" w:rsidRDefault="009E1114" w14:paraId="303AC399" w14:textId="784A5AB0">
      <w:pPr>
        <w:numPr>
          <w:ilvl w:val="1"/>
          <w:numId w:val="5"/>
        </w:numPr>
        <w:spacing w:before="120" w:after="120" w:line="288" w:lineRule="auto"/>
        <w:ind w:left="539" w:hanging="539"/>
        <w:jc w:val="both"/>
        <w:rPr>
          <w:rFonts w:ascii="Arial" w:hAnsi="Arial" w:cs="Arial"/>
          <w:sz w:val="20"/>
          <w:szCs w:val="20"/>
        </w:rPr>
      </w:pPr>
      <w:r>
        <w:rPr>
          <w:rFonts w:ascii="Arial" w:hAnsi="Arial" w:cs="Arial"/>
          <w:sz w:val="20"/>
          <w:szCs w:val="20"/>
        </w:rPr>
        <w:t xml:space="preserve">Objednatel je </w:t>
      </w:r>
      <w:r w:rsidRPr="00071A1F">
        <w:rPr>
          <w:rFonts w:ascii="Arial" w:hAnsi="Arial" w:cs="Arial"/>
          <w:sz w:val="20"/>
          <w:szCs w:val="20"/>
        </w:rPr>
        <w:t>oprávněn měnit pořadí jednotlivých</w:t>
      </w:r>
      <w:r>
        <w:rPr>
          <w:rFonts w:ascii="Arial" w:hAnsi="Arial" w:cs="Arial"/>
          <w:sz w:val="20"/>
          <w:szCs w:val="20"/>
        </w:rPr>
        <w:t xml:space="preserve"> vzdělávacích</w:t>
      </w:r>
      <w:r w:rsidRPr="00071A1F">
        <w:rPr>
          <w:rFonts w:ascii="Arial" w:hAnsi="Arial" w:cs="Arial"/>
          <w:sz w:val="20"/>
          <w:szCs w:val="20"/>
        </w:rPr>
        <w:t xml:space="preserve"> aktivit</w:t>
      </w:r>
      <w:r w:rsidR="003825FF">
        <w:rPr>
          <w:rFonts w:ascii="Arial" w:hAnsi="Arial" w:cs="Arial"/>
          <w:sz w:val="20"/>
          <w:szCs w:val="20"/>
        </w:rPr>
        <w:t xml:space="preserve"> oproti pořadí dohodnutému</w:t>
      </w:r>
      <w:r w:rsidRPr="00071A1F">
        <w:rPr>
          <w:rFonts w:ascii="Arial" w:hAnsi="Arial" w:cs="Arial"/>
          <w:sz w:val="20"/>
          <w:szCs w:val="20"/>
        </w:rPr>
        <w:t>. V případě změny</w:t>
      </w:r>
      <w:r w:rsidRPr="00A9407C">
        <w:rPr>
          <w:rFonts w:ascii="Arial" w:hAnsi="Arial" w:cs="Arial"/>
          <w:sz w:val="20"/>
          <w:szCs w:val="20"/>
        </w:rPr>
        <w:t xml:space="preserve"> </w:t>
      </w:r>
      <w:r w:rsidRPr="00071A1F">
        <w:rPr>
          <w:rFonts w:ascii="Arial" w:hAnsi="Arial" w:cs="Arial"/>
          <w:sz w:val="20"/>
          <w:szCs w:val="20"/>
        </w:rPr>
        <w:t>pořadí jednotlivých</w:t>
      </w:r>
      <w:r>
        <w:rPr>
          <w:rFonts w:ascii="Arial" w:hAnsi="Arial" w:cs="Arial"/>
          <w:sz w:val="20"/>
          <w:szCs w:val="20"/>
        </w:rPr>
        <w:t xml:space="preserve"> vzdělávacích</w:t>
      </w:r>
      <w:r w:rsidRPr="00071A1F">
        <w:rPr>
          <w:rFonts w:ascii="Arial" w:hAnsi="Arial" w:cs="Arial"/>
          <w:sz w:val="20"/>
          <w:szCs w:val="20"/>
        </w:rPr>
        <w:t xml:space="preserve"> aktivit </w:t>
      </w:r>
      <w:r w:rsidRPr="00A9407C">
        <w:rPr>
          <w:rFonts w:ascii="Arial" w:hAnsi="Arial" w:cs="Arial"/>
          <w:sz w:val="20"/>
          <w:szCs w:val="20"/>
        </w:rPr>
        <w:t xml:space="preserve">se </w:t>
      </w:r>
      <w:r>
        <w:rPr>
          <w:rFonts w:ascii="Arial" w:hAnsi="Arial" w:cs="Arial"/>
          <w:sz w:val="20"/>
          <w:szCs w:val="20"/>
        </w:rPr>
        <w:t xml:space="preserve">objednatel </w:t>
      </w:r>
      <w:r w:rsidRPr="00A9407C">
        <w:rPr>
          <w:rFonts w:ascii="Arial" w:hAnsi="Arial" w:cs="Arial"/>
          <w:sz w:val="20"/>
          <w:szCs w:val="20"/>
        </w:rPr>
        <w:t xml:space="preserve">zavazuje tuto skutečnost </w:t>
      </w:r>
      <w:r>
        <w:rPr>
          <w:rFonts w:ascii="Arial" w:hAnsi="Arial" w:cs="Arial"/>
          <w:sz w:val="20"/>
          <w:szCs w:val="20"/>
        </w:rPr>
        <w:t>dodavateli</w:t>
      </w:r>
      <w:r w:rsidRPr="00A9407C">
        <w:rPr>
          <w:rFonts w:ascii="Arial" w:hAnsi="Arial" w:cs="Arial"/>
          <w:sz w:val="20"/>
          <w:szCs w:val="20"/>
        </w:rPr>
        <w:t xml:space="preserve"> oznámit </w:t>
      </w:r>
      <w:r w:rsidRPr="000C3B3D">
        <w:rPr>
          <w:rFonts w:ascii="Arial" w:hAnsi="Arial" w:cs="Arial"/>
          <w:sz w:val="20"/>
          <w:szCs w:val="20"/>
        </w:rPr>
        <w:t>minimálně 14 dní</w:t>
      </w:r>
      <w:r w:rsidRPr="00A9407C">
        <w:rPr>
          <w:rFonts w:ascii="Arial" w:hAnsi="Arial" w:cs="Arial"/>
          <w:sz w:val="20"/>
          <w:szCs w:val="20"/>
        </w:rPr>
        <w:t xml:space="preserve"> předem</w:t>
      </w:r>
      <w:r>
        <w:rPr>
          <w:rFonts w:ascii="Arial" w:hAnsi="Arial" w:cs="Arial"/>
          <w:sz w:val="20"/>
          <w:szCs w:val="20"/>
        </w:rPr>
        <w:t>.</w:t>
      </w:r>
      <w:bookmarkStart w:name="_GoBack" w:id="0"/>
      <w:bookmarkEnd w:id="0"/>
    </w:p>
    <w:p w:rsidR="009E1114" w:rsidP="0055691D" w:rsidRDefault="009E1114" w14:paraId="596E9953" w14:textId="77777777">
      <w:pPr>
        <w:numPr>
          <w:ilvl w:val="1"/>
          <w:numId w:val="5"/>
        </w:numPr>
        <w:spacing w:before="120" w:after="120" w:line="288" w:lineRule="auto"/>
        <w:ind w:left="539" w:hanging="539"/>
        <w:jc w:val="both"/>
        <w:rPr>
          <w:rFonts w:ascii="Arial" w:hAnsi="Arial" w:cs="Arial"/>
          <w:sz w:val="20"/>
          <w:szCs w:val="20"/>
        </w:rPr>
      </w:pPr>
      <w:r>
        <w:rPr>
          <w:rFonts w:ascii="Arial" w:hAnsi="Arial" w:cs="Arial"/>
          <w:sz w:val="20"/>
          <w:szCs w:val="20"/>
        </w:rPr>
        <w:t>O</w:t>
      </w:r>
      <w:r w:rsidRPr="00043870">
        <w:rPr>
          <w:rFonts w:ascii="Arial" w:hAnsi="Arial" w:cs="Arial"/>
          <w:sz w:val="20"/>
          <w:szCs w:val="20"/>
        </w:rPr>
        <w:t xml:space="preserve">bjednatel může jednostranně snížit rozsah dohodnutého plnění v závislosti na vývoji projektu OPZ a potřebách </w:t>
      </w:r>
      <w:r>
        <w:rPr>
          <w:rFonts w:ascii="Arial" w:hAnsi="Arial" w:cs="Arial"/>
          <w:sz w:val="20"/>
          <w:szCs w:val="20"/>
        </w:rPr>
        <w:t>o</w:t>
      </w:r>
      <w:r w:rsidRPr="00043870">
        <w:rPr>
          <w:rFonts w:ascii="Arial" w:hAnsi="Arial" w:cs="Arial"/>
          <w:sz w:val="20"/>
          <w:szCs w:val="20"/>
        </w:rPr>
        <w:t xml:space="preserve">bjednatele. V takovém případě zaplatí </w:t>
      </w:r>
      <w:r>
        <w:rPr>
          <w:rFonts w:ascii="Arial" w:hAnsi="Arial" w:cs="Arial"/>
          <w:sz w:val="20"/>
          <w:szCs w:val="20"/>
        </w:rPr>
        <w:t>o</w:t>
      </w:r>
      <w:r w:rsidRPr="00043870">
        <w:rPr>
          <w:rFonts w:ascii="Arial" w:hAnsi="Arial" w:cs="Arial"/>
          <w:sz w:val="20"/>
          <w:szCs w:val="20"/>
        </w:rPr>
        <w:t xml:space="preserve">bjednatel </w:t>
      </w:r>
      <w:r>
        <w:rPr>
          <w:rFonts w:ascii="Arial" w:hAnsi="Arial" w:cs="Arial"/>
          <w:sz w:val="20"/>
          <w:szCs w:val="20"/>
        </w:rPr>
        <w:t>dodavateli</w:t>
      </w:r>
      <w:r w:rsidRPr="00043870">
        <w:rPr>
          <w:rFonts w:ascii="Arial" w:hAnsi="Arial" w:cs="Arial"/>
          <w:sz w:val="20"/>
          <w:szCs w:val="20"/>
        </w:rPr>
        <w:t xml:space="preserve"> pouze za skutečně odebrané plnění</w:t>
      </w:r>
      <w:r>
        <w:rPr>
          <w:rFonts w:ascii="Arial" w:hAnsi="Arial" w:cs="Arial"/>
          <w:sz w:val="20"/>
          <w:szCs w:val="20"/>
        </w:rPr>
        <w:t>.</w:t>
      </w:r>
    </w:p>
    <w:p w:rsidR="009E1114" w:rsidP="0055691D" w:rsidRDefault="009E1114" w14:paraId="02FCEFB4" w14:textId="77777777">
      <w:pPr>
        <w:numPr>
          <w:ilvl w:val="1"/>
          <w:numId w:val="5"/>
        </w:numPr>
        <w:spacing w:before="120" w:after="120" w:line="288" w:lineRule="auto"/>
        <w:ind w:left="539" w:hanging="539"/>
        <w:jc w:val="both"/>
        <w:rPr>
          <w:rFonts w:ascii="Arial" w:hAnsi="Arial" w:cs="Arial"/>
          <w:sz w:val="20"/>
          <w:szCs w:val="20"/>
        </w:rPr>
      </w:pPr>
      <w:r w:rsidRPr="00043870">
        <w:rPr>
          <w:rFonts w:ascii="Arial" w:hAnsi="Arial" w:cs="Arial"/>
          <w:sz w:val="20"/>
          <w:szCs w:val="20"/>
        </w:rPr>
        <w:t xml:space="preserve">Objednatel je oprávněn pozastavit financování v případě, že </w:t>
      </w:r>
      <w:r>
        <w:rPr>
          <w:rFonts w:ascii="Arial" w:hAnsi="Arial" w:cs="Arial"/>
          <w:sz w:val="20"/>
          <w:szCs w:val="20"/>
        </w:rPr>
        <w:t>dodavatel</w:t>
      </w:r>
      <w:r w:rsidRPr="00043870">
        <w:rPr>
          <w:rFonts w:ascii="Arial" w:hAnsi="Arial" w:cs="Arial"/>
          <w:sz w:val="20"/>
          <w:szCs w:val="20"/>
        </w:rPr>
        <w:t xml:space="preserve"> bezdůvodně přeruší realizaci kurzů nebo provádí kurzy v rozporu s touto smlouvou nebo pokyny objednatele</w:t>
      </w:r>
      <w:r>
        <w:rPr>
          <w:rFonts w:ascii="Arial" w:hAnsi="Arial" w:cs="Arial"/>
          <w:sz w:val="20"/>
          <w:szCs w:val="20"/>
        </w:rPr>
        <w:t>.</w:t>
      </w:r>
    </w:p>
    <w:p w:rsidR="005E34F1" w:rsidP="0055691D" w:rsidRDefault="005E34F1" w14:paraId="3C848B1B" w14:textId="77777777">
      <w:pPr>
        <w:numPr>
          <w:ilvl w:val="1"/>
          <w:numId w:val="5"/>
        </w:numPr>
        <w:spacing w:before="120" w:after="120" w:line="288" w:lineRule="auto"/>
        <w:ind w:left="539" w:hanging="539"/>
        <w:jc w:val="both"/>
        <w:rPr>
          <w:rFonts w:ascii="Arial" w:hAnsi="Arial" w:cs="Arial"/>
          <w:sz w:val="20"/>
          <w:szCs w:val="20"/>
        </w:rPr>
      </w:pPr>
      <w:r w:rsidRPr="00A9407C">
        <w:rPr>
          <w:rFonts w:ascii="Arial" w:hAnsi="Arial" w:cs="Arial"/>
          <w:sz w:val="20"/>
          <w:szCs w:val="20"/>
        </w:rPr>
        <w:t>Objednatel má právo kontrolovat řádné plnění smlouvy ze strany dodavatel</w:t>
      </w:r>
      <w:r w:rsidRPr="00A9407C" w:rsidR="00D75680">
        <w:rPr>
          <w:rFonts w:ascii="Arial" w:hAnsi="Arial" w:cs="Arial"/>
          <w:sz w:val="20"/>
          <w:szCs w:val="20"/>
        </w:rPr>
        <w:t>e</w:t>
      </w:r>
      <w:r w:rsidRPr="00A9407C">
        <w:rPr>
          <w:rFonts w:ascii="Arial" w:hAnsi="Arial" w:cs="Arial"/>
          <w:sz w:val="20"/>
          <w:szCs w:val="20"/>
        </w:rPr>
        <w:t xml:space="preserve">. </w:t>
      </w:r>
      <w:r w:rsidRPr="00A9407C" w:rsidR="00FB2013">
        <w:rPr>
          <w:rFonts w:ascii="Arial" w:hAnsi="Arial" w:cs="Arial"/>
          <w:sz w:val="20"/>
          <w:szCs w:val="20"/>
        </w:rPr>
        <w:t>Při kontrole se smluvní strany budou řídit zákonem č. 552/1991 Sb., o státní kontrole, v platném znění a</w:t>
      </w:r>
      <w:r w:rsidRPr="00A9407C" w:rsidR="001A250A">
        <w:rPr>
          <w:rFonts w:ascii="Arial" w:hAnsi="Arial" w:cs="Arial"/>
          <w:sz w:val="20"/>
          <w:szCs w:val="20"/>
        </w:rPr>
        <w:t> </w:t>
      </w:r>
      <w:r w:rsidRPr="00A9407C" w:rsidR="00FB2013">
        <w:rPr>
          <w:rFonts w:ascii="Arial" w:hAnsi="Arial" w:cs="Arial"/>
          <w:sz w:val="20"/>
          <w:szCs w:val="20"/>
        </w:rPr>
        <w:t>zákonem č. 320/</w:t>
      </w:r>
      <w:r w:rsidRPr="00A9407C" w:rsidR="00436C97">
        <w:rPr>
          <w:rFonts w:ascii="Arial" w:hAnsi="Arial" w:cs="Arial"/>
          <w:sz w:val="20"/>
          <w:szCs w:val="20"/>
        </w:rPr>
        <w:t>2001 Sb., o finanční kontrole.</w:t>
      </w:r>
    </w:p>
    <w:p w:rsidR="000C3B3D" w:rsidP="00F26ACB" w:rsidRDefault="00C82BE7" w14:paraId="43D965ED" w14:textId="77777777">
      <w:pPr>
        <w:numPr>
          <w:ilvl w:val="1"/>
          <w:numId w:val="5"/>
        </w:numPr>
        <w:spacing w:before="120" w:after="120" w:line="288" w:lineRule="auto"/>
        <w:ind w:left="539" w:hanging="539"/>
        <w:jc w:val="both"/>
        <w:rPr>
          <w:rFonts w:ascii="Arial" w:hAnsi="Arial" w:cs="Arial"/>
          <w:sz w:val="20"/>
          <w:szCs w:val="20"/>
        </w:rPr>
      </w:pPr>
      <w:r w:rsidRPr="00B81C95">
        <w:rPr>
          <w:rFonts w:ascii="Arial" w:hAnsi="Arial" w:cs="Arial"/>
          <w:sz w:val="20"/>
          <w:szCs w:val="20"/>
        </w:rPr>
        <w:t xml:space="preserve">Objednatel má právo </w:t>
      </w:r>
      <w:r w:rsidRPr="00B81C95" w:rsidR="00F04B6B">
        <w:rPr>
          <w:rFonts w:ascii="Arial" w:hAnsi="Arial" w:cs="Arial"/>
          <w:sz w:val="20"/>
          <w:szCs w:val="20"/>
        </w:rPr>
        <w:t>zrušit termín kurzu nejpozději 3</w:t>
      </w:r>
      <w:r w:rsidRPr="00B81C95">
        <w:rPr>
          <w:rFonts w:ascii="Arial" w:hAnsi="Arial" w:cs="Arial"/>
          <w:sz w:val="20"/>
          <w:szCs w:val="20"/>
        </w:rPr>
        <w:t xml:space="preserve"> d</w:t>
      </w:r>
      <w:r w:rsidRPr="00B81C95" w:rsidR="00F04B6B">
        <w:rPr>
          <w:rFonts w:ascii="Arial" w:hAnsi="Arial" w:cs="Arial"/>
          <w:sz w:val="20"/>
          <w:szCs w:val="20"/>
        </w:rPr>
        <w:t>ny</w:t>
      </w:r>
      <w:r w:rsidRPr="00B81C95">
        <w:rPr>
          <w:rFonts w:ascii="Arial" w:hAnsi="Arial" w:cs="Arial"/>
          <w:sz w:val="20"/>
          <w:szCs w:val="20"/>
        </w:rPr>
        <w:t xml:space="preserve"> před uskutečněním kurzu.</w:t>
      </w:r>
      <w:r w:rsidRPr="00B81C95" w:rsidR="00F04B6B">
        <w:rPr>
          <w:rFonts w:ascii="Arial" w:hAnsi="Arial" w:cs="Arial"/>
          <w:sz w:val="20"/>
          <w:szCs w:val="20"/>
        </w:rPr>
        <w:t xml:space="preserve"> V případě neočekávaných událostí termín pro zrušení kurzu může být i kratší.</w:t>
      </w:r>
      <w:r w:rsidRPr="00B81C95" w:rsidR="00B81C95">
        <w:rPr>
          <w:rFonts w:ascii="Arial" w:hAnsi="Arial" w:cs="Arial"/>
          <w:sz w:val="20"/>
          <w:szCs w:val="20"/>
        </w:rPr>
        <w:t xml:space="preserve"> </w:t>
      </w:r>
    </w:p>
    <w:p w:rsidRPr="00B81C95" w:rsidR="00B81C95" w:rsidP="00B81C95" w:rsidRDefault="00B81C95" w14:paraId="0627FAC9" w14:textId="77777777">
      <w:pPr>
        <w:spacing w:before="120" w:after="120" w:line="288" w:lineRule="auto"/>
        <w:ind w:left="539"/>
        <w:jc w:val="both"/>
        <w:rPr>
          <w:rFonts w:ascii="Arial" w:hAnsi="Arial" w:cs="Arial"/>
          <w:sz w:val="20"/>
          <w:szCs w:val="20"/>
        </w:rPr>
      </w:pPr>
    </w:p>
    <w:p w:rsidR="000C3B3D" w:rsidP="0055691D" w:rsidRDefault="000C3B3D" w14:paraId="46CCA1A6" w14:textId="77777777">
      <w:pPr>
        <w:numPr>
          <w:ilvl w:val="0"/>
          <w:numId w:val="5"/>
        </w:numPr>
        <w:pBdr>
          <w:bottom w:val="single" w:color="auto" w:sz="4" w:space="0"/>
        </w:pBdr>
        <w:spacing w:before="120" w:after="120" w:line="288" w:lineRule="auto"/>
        <w:jc w:val="both"/>
        <w:rPr>
          <w:rFonts w:ascii="Arial" w:hAnsi="Arial" w:cs="Arial"/>
          <w:sz w:val="20"/>
          <w:szCs w:val="20"/>
        </w:rPr>
      </w:pPr>
      <w:r>
        <w:rPr>
          <w:rFonts w:ascii="Arial" w:hAnsi="Arial" w:cs="Arial"/>
          <w:sz w:val="20"/>
          <w:szCs w:val="20"/>
        </w:rPr>
        <w:t>Práva a povinnosti dodavatele</w:t>
      </w:r>
    </w:p>
    <w:p w:rsidRPr="00A9407C" w:rsidR="00DB4134" w:rsidP="0055691D" w:rsidRDefault="003D0EBB" w14:paraId="336232B9" w14:textId="77777777">
      <w:pPr>
        <w:numPr>
          <w:ilvl w:val="1"/>
          <w:numId w:val="5"/>
        </w:numPr>
        <w:spacing w:before="120" w:after="120" w:line="288" w:lineRule="auto"/>
        <w:ind w:left="539" w:hanging="539"/>
        <w:jc w:val="both"/>
        <w:rPr>
          <w:rFonts w:ascii="Arial" w:hAnsi="Arial" w:cs="Arial"/>
          <w:sz w:val="20"/>
          <w:szCs w:val="20"/>
        </w:rPr>
      </w:pPr>
      <w:r w:rsidRPr="00A9407C">
        <w:rPr>
          <w:rFonts w:ascii="Arial" w:hAnsi="Arial" w:cs="Arial"/>
          <w:sz w:val="20"/>
          <w:szCs w:val="20"/>
        </w:rPr>
        <w:t>Dodavatel je povinen zrealizovat veřejnou zakázku v souladu s touto smlouvou a jejími přílohami.</w:t>
      </w:r>
    </w:p>
    <w:p w:rsidRPr="00A9407C" w:rsidR="00204A42" w:rsidP="0055691D" w:rsidRDefault="00204A42" w14:paraId="5940BFBE" w14:textId="77777777">
      <w:pPr>
        <w:numPr>
          <w:ilvl w:val="1"/>
          <w:numId w:val="5"/>
        </w:numPr>
        <w:spacing w:before="120" w:after="120" w:line="288" w:lineRule="auto"/>
        <w:ind w:left="539" w:hanging="539"/>
        <w:jc w:val="both"/>
        <w:rPr>
          <w:rFonts w:ascii="Arial" w:hAnsi="Arial" w:cs="Arial"/>
          <w:sz w:val="20"/>
          <w:szCs w:val="20"/>
        </w:rPr>
      </w:pPr>
      <w:r w:rsidRPr="00A9407C">
        <w:rPr>
          <w:rFonts w:ascii="Arial" w:hAnsi="Arial" w:cs="Arial"/>
          <w:sz w:val="20"/>
          <w:szCs w:val="20"/>
        </w:rPr>
        <w:t>Termíny školení se budou řídit dohodou smluvních stran, přičemž prioritní jsou potře</w:t>
      </w:r>
      <w:r w:rsidRPr="00A9407C" w:rsidR="001B4BFA">
        <w:rPr>
          <w:rFonts w:ascii="Arial" w:hAnsi="Arial" w:cs="Arial"/>
          <w:sz w:val="20"/>
          <w:szCs w:val="20"/>
        </w:rPr>
        <w:t>by objednatele</w:t>
      </w:r>
      <w:r w:rsidR="006D6D7B">
        <w:rPr>
          <w:rFonts w:ascii="Arial" w:hAnsi="Arial" w:cs="Arial"/>
          <w:sz w:val="20"/>
          <w:szCs w:val="20"/>
        </w:rPr>
        <w:t>.</w:t>
      </w:r>
    </w:p>
    <w:p w:rsidRPr="006D6D7B" w:rsidR="00060C6F" w:rsidP="0055691D" w:rsidRDefault="0056688C" w14:paraId="2408C261" w14:textId="77777777">
      <w:pPr>
        <w:numPr>
          <w:ilvl w:val="1"/>
          <w:numId w:val="5"/>
        </w:numPr>
        <w:spacing w:before="120" w:after="120" w:line="288" w:lineRule="auto"/>
        <w:ind w:left="539" w:hanging="539"/>
        <w:jc w:val="both"/>
        <w:rPr>
          <w:rFonts w:ascii="Arial" w:hAnsi="Arial" w:cs="Arial"/>
          <w:sz w:val="20"/>
          <w:szCs w:val="20"/>
        </w:rPr>
      </w:pPr>
      <w:r w:rsidRPr="006D6D7B">
        <w:rPr>
          <w:rFonts w:ascii="Arial" w:hAnsi="Arial" w:cs="Arial"/>
          <w:sz w:val="20"/>
          <w:szCs w:val="20"/>
        </w:rPr>
        <w:t>Plnění této veřejné zakázky musí být vždy zajištěno dost</w:t>
      </w:r>
      <w:r w:rsidRPr="006D6D7B" w:rsidR="00C06DEE">
        <w:rPr>
          <w:rFonts w:ascii="Arial" w:hAnsi="Arial" w:cs="Arial"/>
          <w:sz w:val="20"/>
          <w:szCs w:val="20"/>
        </w:rPr>
        <w:t>atečným počtem kvalifikovaných a </w:t>
      </w:r>
      <w:r w:rsidRPr="006D6D7B">
        <w:rPr>
          <w:rFonts w:ascii="Arial" w:hAnsi="Arial" w:cs="Arial"/>
          <w:sz w:val="20"/>
          <w:szCs w:val="20"/>
        </w:rPr>
        <w:t>specializovaných osob (</w:t>
      </w:r>
      <w:r w:rsidR="00FD14A4">
        <w:rPr>
          <w:rFonts w:ascii="Arial" w:hAnsi="Arial" w:cs="Arial"/>
          <w:sz w:val="20"/>
          <w:szCs w:val="20"/>
        </w:rPr>
        <w:t>lektorů</w:t>
      </w:r>
      <w:r w:rsidRPr="006D6D7B">
        <w:rPr>
          <w:rFonts w:ascii="Arial" w:hAnsi="Arial" w:cs="Arial"/>
          <w:sz w:val="20"/>
          <w:szCs w:val="20"/>
        </w:rPr>
        <w:t xml:space="preserve">), přičemž dodavatel je povinen vždy zajistit, aby činnost vyžadující určitou kvalifikaci či specializaci byla vykonávána vždy takovými osobami, které tuto kvalifikaci či specializaci mají. </w:t>
      </w:r>
      <w:r w:rsidR="00FD14A4">
        <w:rPr>
          <w:rFonts w:ascii="Arial" w:hAnsi="Arial" w:cs="Arial"/>
          <w:sz w:val="20"/>
          <w:szCs w:val="20"/>
        </w:rPr>
        <w:t xml:space="preserve">Minimální počet lektorů na realizaci </w:t>
      </w:r>
      <w:r w:rsidR="00B81C95">
        <w:rPr>
          <w:rFonts w:ascii="Arial" w:hAnsi="Arial" w:cs="Arial"/>
          <w:sz w:val="20"/>
          <w:szCs w:val="20"/>
        </w:rPr>
        <w:t>každého kurzu</w:t>
      </w:r>
      <w:r w:rsidR="00FD14A4">
        <w:rPr>
          <w:rFonts w:ascii="Arial" w:hAnsi="Arial" w:cs="Arial"/>
          <w:sz w:val="20"/>
          <w:szCs w:val="20"/>
        </w:rPr>
        <w:t xml:space="preserve"> je 3 (viz podmínky výzvy).</w:t>
      </w:r>
    </w:p>
    <w:p w:rsidRPr="00A9407C" w:rsidR="00A82E45" w:rsidP="0055691D" w:rsidRDefault="00A82E45" w14:paraId="7F15BB5B" w14:textId="77777777">
      <w:pPr>
        <w:numPr>
          <w:ilvl w:val="1"/>
          <w:numId w:val="5"/>
        </w:numPr>
        <w:spacing w:before="120" w:after="120" w:line="288" w:lineRule="auto"/>
        <w:ind w:left="539" w:hanging="539"/>
        <w:jc w:val="both"/>
        <w:rPr>
          <w:rFonts w:ascii="Arial" w:hAnsi="Arial" w:cs="Arial"/>
          <w:sz w:val="20"/>
          <w:szCs w:val="20"/>
        </w:rPr>
      </w:pPr>
      <w:r w:rsidRPr="00A9407C">
        <w:rPr>
          <w:rFonts w:ascii="Arial" w:hAnsi="Arial" w:cs="Arial"/>
          <w:sz w:val="20"/>
          <w:szCs w:val="20"/>
        </w:rPr>
        <w:t xml:space="preserve">V případě, že se na realizaci veřejné zakázky bude podílet jiný lektor, než kterým dodavatel prokázal splnění technického kvalifikačního předpokladu dle </w:t>
      </w:r>
      <w:r w:rsidRPr="00A9407C" w:rsidR="008B6E62">
        <w:rPr>
          <w:rFonts w:ascii="Arial" w:hAnsi="Arial" w:cs="Arial"/>
          <w:sz w:val="20"/>
          <w:szCs w:val="20"/>
        </w:rPr>
        <w:t>výzvy</w:t>
      </w:r>
      <w:r w:rsidRPr="00A9407C">
        <w:rPr>
          <w:rFonts w:ascii="Arial" w:hAnsi="Arial" w:cs="Arial"/>
          <w:sz w:val="20"/>
          <w:szCs w:val="20"/>
        </w:rPr>
        <w:t xml:space="preserve">, je dodavatel povinen dodržet u lektora stejné kvalifikační předpoklady. Dodavatel je povinen prokázat splnění kvalifikačních předpokladů lektora předložením příslušných dokumentů dle </w:t>
      </w:r>
      <w:r w:rsidRPr="00A9407C" w:rsidR="008B6E62">
        <w:rPr>
          <w:rFonts w:ascii="Arial" w:hAnsi="Arial" w:cs="Arial"/>
          <w:sz w:val="20"/>
          <w:szCs w:val="20"/>
        </w:rPr>
        <w:t>výzvy</w:t>
      </w:r>
      <w:r w:rsidRPr="00A9407C">
        <w:rPr>
          <w:rFonts w:ascii="Arial" w:hAnsi="Arial" w:cs="Arial"/>
          <w:sz w:val="20"/>
          <w:szCs w:val="20"/>
        </w:rPr>
        <w:t xml:space="preserve"> objednateli.</w:t>
      </w:r>
    </w:p>
    <w:p w:rsidRPr="00A9407C" w:rsidR="00102665" w:rsidP="0055691D" w:rsidRDefault="00D75680" w14:paraId="7FC19421" w14:textId="77777777">
      <w:pPr>
        <w:numPr>
          <w:ilvl w:val="1"/>
          <w:numId w:val="5"/>
        </w:numPr>
        <w:spacing w:before="120" w:after="120" w:line="288" w:lineRule="auto"/>
        <w:ind w:left="539" w:hanging="539"/>
        <w:jc w:val="both"/>
        <w:rPr>
          <w:rFonts w:ascii="Arial" w:hAnsi="Arial" w:cs="Arial"/>
          <w:sz w:val="20"/>
          <w:szCs w:val="20"/>
        </w:rPr>
      </w:pPr>
      <w:r w:rsidRPr="00A9407C">
        <w:rPr>
          <w:rFonts w:ascii="Arial" w:hAnsi="Arial" w:cs="Arial"/>
          <w:sz w:val="20"/>
          <w:szCs w:val="20"/>
        </w:rPr>
        <w:t>Dodavatel</w:t>
      </w:r>
      <w:r w:rsidRPr="00A9407C" w:rsidR="00070911">
        <w:rPr>
          <w:rFonts w:ascii="Arial" w:hAnsi="Arial" w:cs="Arial"/>
          <w:sz w:val="20"/>
          <w:szCs w:val="20"/>
        </w:rPr>
        <w:t xml:space="preserve"> </w:t>
      </w:r>
      <w:r w:rsidRPr="00A9407C">
        <w:rPr>
          <w:rFonts w:ascii="Arial" w:hAnsi="Arial" w:cs="Arial"/>
          <w:sz w:val="20"/>
          <w:szCs w:val="20"/>
        </w:rPr>
        <w:t>je povinen</w:t>
      </w:r>
      <w:r w:rsidRPr="00A9407C" w:rsidR="00BD0DDE">
        <w:rPr>
          <w:rFonts w:ascii="Arial" w:hAnsi="Arial" w:cs="Arial"/>
          <w:sz w:val="20"/>
          <w:szCs w:val="20"/>
        </w:rPr>
        <w:t xml:space="preserve"> dodržovat obecně závazné právní </w:t>
      </w:r>
      <w:r w:rsidRPr="00A9407C" w:rsidR="00F641C3">
        <w:rPr>
          <w:rFonts w:ascii="Arial" w:hAnsi="Arial" w:cs="Arial"/>
          <w:sz w:val="20"/>
          <w:szCs w:val="20"/>
        </w:rPr>
        <w:t>předpisy, které se vztahují k plnění předmětu této smlouvy, zejména pak se zavazuj</w:t>
      </w:r>
      <w:r w:rsidRPr="00A9407C" w:rsidR="00060C6F">
        <w:rPr>
          <w:rFonts w:ascii="Arial" w:hAnsi="Arial" w:cs="Arial"/>
          <w:sz w:val="20"/>
          <w:szCs w:val="20"/>
        </w:rPr>
        <w:t>e</w:t>
      </w:r>
      <w:r w:rsidRPr="00A9407C" w:rsidR="00F641C3">
        <w:rPr>
          <w:rFonts w:ascii="Arial" w:hAnsi="Arial" w:cs="Arial"/>
          <w:sz w:val="20"/>
          <w:szCs w:val="20"/>
        </w:rPr>
        <w:t xml:space="preserve"> používat údaje o </w:t>
      </w:r>
      <w:r w:rsidRPr="00A9407C" w:rsidR="004E0863">
        <w:rPr>
          <w:rFonts w:ascii="Arial" w:hAnsi="Arial" w:cs="Arial"/>
          <w:sz w:val="20"/>
          <w:szCs w:val="20"/>
        </w:rPr>
        <w:t>účastnících projektu</w:t>
      </w:r>
      <w:r w:rsidRPr="00A9407C" w:rsidR="00F641C3">
        <w:rPr>
          <w:rFonts w:ascii="Arial" w:hAnsi="Arial" w:cs="Arial"/>
          <w:sz w:val="20"/>
          <w:szCs w:val="20"/>
        </w:rPr>
        <w:t> vždy v souladu se zákonem č. 101/2000 Sb.</w:t>
      </w:r>
      <w:r w:rsidRPr="00A9407C" w:rsidR="00060C6F">
        <w:rPr>
          <w:rFonts w:ascii="Arial" w:hAnsi="Arial" w:cs="Arial"/>
          <w:sz w:val="20"/>
          <w:szCs w:val="20"/>
        </w:rPr>
        <w:t>,</w:t>
      </w:r>
      <w:r w:rsidRPr="00A9407C" w:rsidR="00F641C3">
        <w:rPr>
          <w:rFonts w:ascii="Arial" w:hAnsi="Arial" w:cs="Arial"/>
          <w:sz w:val="20"/>
          <w:szCs w:val="20"/>
        </w:rPr>
        <w:t xml:space="preserve"> o ochraně osobních údajů, v platném znění. </w:t>
      </w:r>
    </w:p>
    <w:p w:rsidRPr="00A9407C" w:rsidR="00271E36" w:rsidP="0055691D" w:rsidRDefault="00271E36" w14:paraId="405CC2C7" w14:textId="77777777">
      <w:pPr>
        <w:numPr>
          <w:ilvl w:val="1"/>
          <w:numId w:val="5"/>
        </w:numPr>
        <w:spacing w:before="120" w:after="120" w:line="288" w:lineRule="auto"/>
        <w:ind w:left="539" w:hanging="539"/>
        <w:jc w:val="both"/>
        <w:rPr>
          <w:rFonts w:ascii="Arial" w:hAnsi="Arial" w:cs="Arial"/>
          <w:sz w:val="20"/>
          <w:szCs w:val="20"/>
        </w:rPr>
      </w:pPr>
      <w:r w:rsidRPr="00A9407C">
        <w:rPr>
          <w:rFonts w:ascii="Arial" w:hAnsi="Arial" w:cs="Arial"/>
          <w:sz w:val="20"/>
          <w:szCs w:val="20"/>
        </w:rPr>
        <w:lastRenderedPageBreak/>
        <w:t>Dodavatel je povinen po cel</w:t>
      </w:r>
      <w:r w:rsidRPr="00A9407C" w:rsidR="00060C6F">
        <w:rPr>
          <w:rFonts w:ascii="Arial" w:hAnsi="Arial" w:cs="Arial"/>
          <w:sz w:val="20"/>
          <w:szCs w:val="20"/>
        </w:rPr>
        <w:t>o</w:t>
      </w:r>
      <w:r w:rsidRPr="00A9407C">
        <w:rPr>
          <w:rFonts w:ascii="Arial" w:hAnsi="Arial" w:cs="Arial"/>
          <w:sz w:val="20"/>
          <w:szCs w:val="20"/>
        </w:rPr>
        <w:t xml:space="preserve">u dobu trvání veřejné zakázky vlastnit potřebný doklad osvědčující odbornou způsobilost dodavatele nebo osoby, jejímž prostřednictvím odbornou způsobilost zabezpečuje. </w:t>
      </w:r>
    </w:p>
    <w:p w:rsidRPr="00A9407C" w:rsidR="00102665" w:rsidP="0055691D" w:rsidRDefault="00D75680" w14:paraId="41A931D2" w14:textId="57861895">
      <w:pPr>
        <w:numPr>
          <w:ilvl w:val="1"/>
          <w:numId w:val="5"/>
        </w:numPr>
        <w:spacing w:before="120" w:after="120" w:line="288" w:lineRule="auto"/>
        <w:ind w:left="539" w:hanging="539"/>
        <w:jc w:val="both"/>
        <w:rPr>
          <w:rFonts w:ascii="Arial" w:hAnsi="Arial" w:cs="Arial"/>
          <w:sz w:val="20"/>
          <w:szCs w:val="20"/>
        </w:rPr>
      </w:pPr>
      <w:r w:rsidRPr="00A9407C">
        <w:rPr>
          <w:rFonts w:ascii="Arial" w:hAnsi="Arial" w:cs="Arial"/>
          <w:sz w:val="20"/>
          <w:szCs w:val="20"/>
        </w:rPr>
        <w:t>Dodavatel</w:t>
      </w:r>
      <w:r w:rsidRPr="00A9407C" w:rsidR="00070911">
        <w:rPr>
          <w:rFonts w:ascii="Arial" w:hAnsi="Arial" w:cs="Arial"/>
          <w:sz w:val="20"/>
          <w:szCs w:val="20"/>
        </w:rPr>
        <w:t xml:space="preserve"> </w:t>
      </w:r>
      <w:r w:rsidRPr="00A9407C">
        <w:rPr>
          <w:rFonts w:ascii="Arial" w:hAnsi="Arial" w:cs="Arial"/>
          <w:sz w:val="20"/>
          <w:szCs w:val="20"/>
        </w:rPr>
        <w:t>je povinen</w:t>
      </w:r>
      <w:r w:rsidRPr="00A9407C" w:rsidR="00070911">
        <w:rPr>
          <w:rFonts w:ascii="Arial" w:hAnsi="Arial" w:cs="Arial"/>
          <w:sz w:val="20"/>
          <w:szCs w:val="20"/>
        </w:rPr>
        <w:t xml:space="preserve"> </w:t>
      </w:r>
      <w:r w:rsidRPr="00A9407C" w:rsidR="00B906C3">
        <w:rPr>
          <w:rFonts w:ascii="Arial" w:hAnsi="Arial" w:cs="Arial"/>
          <w:sz w:val="20"/>
          <w:szCs w:val="20"/>
        </w:rPr>
        <w:t xml:space="preserve">bezodkladně </w:t>
      </w:r>
      <w:r w:rsidR="003825FF">
        <w:rPr>
          <w:rFonts w:ascii="Arial" w:hAnsi="Arial" w:cs="Arial"/>
          <w:sz w:val="20"/>
          <w:szCs w:val="20"/>
        </w:rPr>
        <w:t xml:space="preserve">písemně </w:t>
      </w:r>
      <w:r w:rsidRPr="00A9407C" w:rsidR="00B906C3">
        <w:rPr>
          <w:rFonts w:ascii="Arial" w:hAnsi="Arial" w:cs="Arial"/>
          <w:sz w:val="20"/>
          <w:szCs w:val="20"/>
        </w:rPr>
        <w:t xml:space="preserve">informovat objednatele o okolnostech, které mohou mít vliv na úspěšnou realizaci </w:t>
      </w:r>
      <w:r w:rsidRPr="00A9407C" w:rsidR="001B5F11">
        <w:rPr>
          <w:rFonts w:ascii="Arial" w:hAnsi="Arial" w:cs="Arial"/>
          <w:sz w:val="20"/>
          <w:szCs w:val="20"/>
        </w:rPr>
        <w:t>veřejné zakázky</w:t>
      </w:r>
      <w:r w:rsidRPr="00A9407C" w:rsidR="009D5A1B">
        <w:rPr>
          <w:rFonts w:ascii="Arial" w:hAnsi="Arial" w:cs="Arial"/>
          <w:sz w:val="20"/>
          <w:szCs w:val="20"/>
        </w:rPr>
        <w:t>.</w:t>
      </w:r>
    </w:p>
    <w:p w:rsidRPr="00A9407C" w:rsidR="00102665" w:rsidP="0055691D" w:rsidRDefault="00695CE3" w14:paraId="12E923DA" w14:textId="77777777">
      <w:pPr>
        <w:numPr>
          <w:ilvl w:val="1"/>
          <w:numId w:val="5"/>
        </w:numPr>
        <w:spacing w:before="120" w:after="120" w:line="288" w:lineRule="auto"/>
        <w:ind w:left="539" w:hanging="539"/>
        <w:jc w:val="both"/>
        <w:rPr>
          <w:rFonts w:ascii="Arial" w:hAnsi="Arial" w:cs="Arial"/>
          <w:sz w:val="20"/>
          <w:szCs w:val="20"/>
        </w:rPr>
      </w:pPr>
      <w:r w:rsidRPr="00A9407C">
        <w:rPr>
          <w:rFonts w:ascii="Arial" w:hAnsi="Arial" w:cs="Arial"/>
          <w:sz w:val="20"/>
          <w:szCs w:val="20"/>
        </w:rPr>
        <w:t>Dodavatel se zavazuje akceptovat právo objednatele na provádění monitorování a kontroly realizace projektu z pohledu naplňování cílů projektu. V rámci těchto kontrol je dodavatel povinen umožnit kontrolu všech dokladů souvisejících s realizací projektu a umožnit vstup na místa realizace aktivit projektu a do sídla dodavatele osobám pověřeným kontrolou a monitorováním, které mohou provádět kromě pracovníků objednatele i pracovníci poskytovatele podpory, zmocnění zástupci Řídícího orgánu, Zprostředkujícího subjektu, pracovníci Nejvyššího kontrolního úřadu, pracovníci Ministerstva financí ČR, finančního úřadu, zástupci Evropské komise nebo Evropského účetního dvora, kteří mohou být doprovázeni dalšími přizvanými osobami (dále jen „pověřené osoby“). Umožnit vstup kontrolou pověřeným osobám je dodavatel povinen v průběhu trvání projektu a po dobu deseti let od ukončení realizace projektu, přičemž lhůta se počítá od 1. 1. roku následujícího po ukončení realizace projektu</w:t>
      </w:r>
      <w:r w:rsidRPr="00A9407C" w:rsidR="00692771">
        <w:rPr>
          <w:rFonts w:ascii="Arial" w:hAnsi="Arial" w:cs="Arial"/>
          <w:sz w:val="20"/>
          <w:szCs w:val="20"/>
        </w:rPr>
        <w:t>.</w:t>
      </w:r>
    </w:p>
    <w:p w:rsidRPr="00A9407C" w:rsidR="00102665" w:rsidP="0055691D" w:rsidRDefault="00F54799" w14:paraId="15111E84" w14:textId="77777777">
      <w:pPr>
        <w:numPr>
          <w:ilvl w:val="1"/>
          <w:numId w:val="5"/>
        </w:numPr>
        <w:spacing w:before="120" w:after="120" w:line="288" w:lineRule="auto"/>
        <w:ind w:left="539" w:hanging="539"/>
        <w:jc w:val="both"/>
        <w:rPr>
          <w:rFonts w:ascii="Arial" w:hAnsi="Arial" w:cs="Arial"/>
          <w:sz w:val="20"/>
          <w:szCs w:val="20"/>
        </w:rPr>
      </w:pPr>
      <w:r w:rsidRPr="00A9407C">
        <w:rPr>
          <w:rFonts w:ascii="Arial" w:hAnsi="Arial" w:cs="Arial"/>
          <w:sz w:val="20"/>
          <w:szCs w:val="20"/>
        </w:rPr>
        <w:t>Dodavatel je povinen při plnění veřejné zakázky respektovat informační povinnost dle Manuálu pro publicitu OPZ; zejména je povinen dodržovat, aby všechny písemné zprávy, písemné výstupy</w:t>
      </w:r>
      <w:r w:rsidR="00871ECD">
        <w:rPr>
          <w:rFonts w:ascii="Arial" w:hAnsi="Arial" w:cs="Arial"/>
          <w:sz w:val="20"/>
          <w:szCs w:val="20"/>
        </w:rPr>
        <w:t xml:space="preserve"> ze školení</w:t>
      </w:r>
      <w:r w:rsidRPr="00A9407C">
        <w:rPr>
          <w:rFonts w:ascii="Arial" w:hAnsi="Arial" w:cs="Arial"/>
          <w:sz w:val="20"/>
          <w:szCs w:val="20"/>
        </w:rPr>
        <w:t xml:space="preserve"> a prezentace byly opatřeny vizuální identitou projektů dle pravidel vyplývajících z Manuálu pro publicitu OPZ a navazujících dokumentů. Dodavatel je povinen ke dni nabytí účinnosti smlouvy se s těmito pravidly seznámit a v případě, že dojde ke změně těchto pravidel, je dodavatel používat vždy jejich aktuální verzi.</w:t>
      </w:r>
    </w:p>
    <w:p w:rsidRPr="00A9407C" w:rsidR="002F07F4" w:rsidP="0055691D" w:rsidRDefault="00D75680" w14:paraId="4CCC69E5" w14:textId="77777777">
      <w:pPr>
        <w:numPr>
          <w:ilvl w:val="1"/>
          <w:numId w:val="5"/>
        </w:numPr>
        <w:spacing w:before="120" w:after="120" w:line="288" w:lineRule="auto"/>
        <w:ind w:left="539" w:hanging="539"/>
        <w:jc w:val="both"/>
        <w:rPr>
          <w:rFonts w:ascii="Arial" w:hAnsi="Arial" w:cs="Arial"/>
          <w:sz w:val="20"/>
          <w:szCs w:val="20"/>
        </w:rPr>
      </w:pPr>
      <w:r w:rsidRPr="00A9407C">
        <w:rPr>
          <w:rFonts w:ascii="Arial" w:hAnsi="Arial" w:cs="Arial"/>
          <w:sz w:val="20"/>
          <w:szCs w:val="20"/>
        </w:rPr>
        <w:t>Dodavatel</w:t>
      </w:r>
      <w:r w:rsidRPr="00A9407C" w:rsidR="002F07F4">
        <w:rPr>
          <w:rFonts w:ascii="Arial" w:hAnsi="Arial" w:cs="Arial"/>
          <w:sz w:val="20"/>
          <w:szCs w:val="20"/>
        </w:rPr>
        <w:t xml:space="preserve"> se zavazuj</w:t>
      </w:r>
      <w:r w:rsidRPr="00A9407C">
        <w:rPr>
          <w:rFonts w:ascii="Arial" w:hAnsi="Arial" w:cs="Arial"/>
          <w:sz w:val="20"/>
          <w:szCs w:val="20"/>
        </w:rPr>
        <w:t>e</w:t>
      </w:r>
      <w:r w:rsidRPr="00A9407C" w:rsidR="002F07F4">
        <w:rPr>
          <w:rFonts w:ascii="Arial" w:hAnsi="Arial" w:cs="Arial"/>
          <w:sz w:val="20"/>
          <w:szCs w:val="20"/>
        </w:rPr>
        <w:t xml:space="preserve"> </w:t>
      </w:r>
      <w:r w:rsidRPr="00A9407C" w:rsidR="00FF27BD">
        <w:rPr>
          <w:rFonts w:ascii="Arial" w:hAnsi="Arial" w:cs="Arial"/>
          <w:sz w:val="20"/>
          <w:szCs w:val="20"/>
        </w:rPr>
        <w:t>z</w:t>
      </w:r>
      <w:r w:rsidRPr="00A9407C" w:rsidR="00060C6F">
        <w:rPr>
          <w:rFonts w:ascii="Arial" w:hAnsi="Arial" w:cs="Arial"/>
          <w:sz w:val="20"/>
          <w:szCs w:val="20"/>
        </w:rPr>
        <w:t>ajistit publicitu projektu v </w:t>
      </w:r>
      <w:r w:rsidRPr="00A9407C" w:rsidR="008B6E62">
        <w:rPr>
          <w:rFonts w:ascii="Arial" w:hAnsi="Arial" w:cs="Arial"/>
          <w:sz w:val="20"/>
          <w:szCs w:val="20"/>
        </w:rPr>
        <w:t>rozsahu a způsobem stanoveným ve výzvě</w:t>
      </w:r>
      <w:r w:rsidRPr="00A9407C" w:rsidR="00060C6F">
        <w:rPr>
          <w:rFonts w:ascii="Arial" w:hAnsi="Arial" w:cs="Arial"/>
          <w:sz w:val="20"/>
          <w:szCs w:val="20"/>
        </w:rPr>
        <w:t>.</w:t>
      </w:r>
    </w:p>
    <w:p w:rsidRPr="00A9407C" w:rsidR="00C56A6D" w:rsidP="0055691D" w:rsidRDefault="00C56A6D" w14:paraId="59075C05" w14:textId="77777777">
      <w:pPr>
        <w:numPr>
          <w:ilvl w:val="1"/>
          <w:numId w:val="5"/>
        </w:numPr>
        <w:spacing w:before="120" w:after="120" w:line="288" w:lineRule="auto"/>
        <w:ind w:left="539" w:hanging="539"/>
        <w:jc w:val="both"/>
        <w:rPr>
          <w:rFonts w:ascii="Arial" w:hAnsi="Arial" w:cs="Arial"/>
          <w:sz w:val="20"/>
          <w:szCs w:val="20"/>
        </w:rPr>
      </w:pPr>
      <w:r w:rsidRPr="00A9407C">
        <w:rPr>
          <w:rFonts w:ascii="Arial" w:hAnsi="Arial" w:cs="Arial"/>
          <w:sz w:val="20"/>
          <w:szCs w:val="20"/>
        </w:rPr>
        <w:t>Dodavatel je povinen řídit se při realizaci veřejné zakázky platnou legislativou a dalšími dokumenty souvisejícími s plněním veřejné zakázky. Pokud porušením těchto předpisů vznikne škoda, nese dodavatel veškeré vzniklé náklady.</w:t>
      </w:r>
    </w:p>
    <w:p w:rsidRPr="00953E74" w:rsidR="00213002" w:rsidP="0055691D" w:rsidRDefault="00327E4A" w14:paraId="0A61FFE4" w14:textId="77777777">
      <w:pPr>
        <w:numPr>
          <w:ilvl w:val="1"/>
          <w:numId w:val="5"/>
        </w:numPr>
        <w:spacing w:before="120" w:after="120" w:line="288" w:lineRule="auto"/>
        <w:ind w:left="539" w:hanging="539"/>
        <w:jc w:val="both"/>
        <w:rPr>
          <w:rFonts w:ascii="Arial" w:hAnsi="Arial" w:cs="Arial"/>
          <w:sz w:val="20"/>
          <w:szCs w:val="20"/>
        </w:rPr>
      </w:pPr>
      <w:r w:rsidRPr="00953E74">
        <w:rPr>
          <w:rFonts w:ascii="Arial" w:hAnsi="Arial" w:cs="Arial"/>
          <w:sz w:val="20"/>
          <w:szCs w:val="20"/>
        </w:rPr>
        <w:t>Dodavatel se zavazuje zajistit, aby v případě, že v</w:t>
      </w:r>
      <w:r w:rsidRPr="00953E74" w:rsidR="00F04B6B">
        <w:rPr>
          <w:rFonts w:ascii="Arial" w:hAnsi="Arial" w:cs="Arial"/>
          <w:sz w:val="20"/>
          <w:szCs w:val="20"/>
        </w:rPr>
        <w:t>yužije při realizaci projektu pod</w:t>
      </w:r>
      <w:r w:rsidRPr="00953E74">
        <w:rPr>
          <w:rFonts w:ascii="Arial" w:hAnsi="Arial" w:cs="Arial"/>
          <w:sz w:val="20"/>
          <w:szCs w:val="20"/>
        </w:rPr>
        <w:t xml:space="preserve">dodavatele, </w:t>
      </w:r>
      <w:r w:rsidRPr="00953E74" w:rsidR="006D6D7B">
        <w:rPr>
          <w:rFonts w:ascii="Arial" w:hAnsi="Arial" w:cs="Arial"/>
          <w:sz w:val="20"/>
          <w:szCs w:val="20"/>
        </w:rPr>
        <w:t>p</w:t>
      </w:r>
      <w:r w:rsidRPr="00953E74" w:rsidR="00624B95">
        <w:rPr>
          <w:rFonts w:ascii="Arial" w:hAnsi="Arial" w:cs="Arial"/>
          <w:sz w:val="20"/>
          <w:szCs w:val="20"/>
        </w:rPr>
        <w:t>ostupoval</w:t>
      </w:r>
      <w:r w:rsidRPr="00953E74" w:rsidR="00F04B6B">
        <w:rPr>
          <w:rFonts w:ascii="Arial" w:hAnsi="Arial" w:cs="Arial"/>
          <w:sz w:val="20"/>
          <w:szCs w:val="20"/>
        </w:rPr>
        <w:t xml:space="preserve"> pod</w:t>
      </w:r>
      <w:r w:rsidRPr="00953E74" w:rsidR="006D6D7B">
        <w:rPr>
          <w:rFonts w:ascii="Arial" w:hAnsi="Arial" w:cs="Arial"/>
          <w:sz w:val="20"/>
          <w:szCs w:val="20"/>
        </w:rPr>
        <w:t>dodavatel</w:t>
      </w:r>
      <w:r w:rsidRPr="00953E74" w:rsidR="00624B95">
        <w:rPr>
          <w:rFonts w:ascii="Arial" w:hAnsi="Arial" w:cs="Arial"/>
          <w:sz w:val="20"/>
          <w:szCs w:val="20"/>
        </w:rPr>
        <w:t xml:space="preserve"> při poskytování služeb</w:t>
      </w:r>
      <w:r w:rsidRPr="00953E74">
        <w:rPr>
          <w:rFonts w:ascii="Arial" w:hAnsi="Arial" w:cs="Arial"/>
          <w:sz w:val="20"/>
          <w:szCs w:val="20"/>
        </w:rPr>
        <w:t xml:space="preserve"> v souladu s touto smlouvou, jejími přílohami a </w:t>
      </w:r>
      <w:r w:rsidRPr="00953E74" w:rsidR="00F04B6B">
        <w:rPr>
          <w:rFonts w:ascii="Arial" w:hAnsi="Arial" w:cs="Arial"/>
          <w:sz w:val="20"/>
          <w:szCs w:val="20"/>
        </w:rPr>
        <w:t>platnou legislativou ČR a EU. Pod</w:t>
      </w:r>
      <w:r w:rsidRPr="00953E74">
        <w:rPr>
          <w:rFonts w:ascii="Arial" w:hAnsi="Arial" w:cs="Arial"/>
          <w:sz w:val="20"/>
          <w:szCs w:val="20"/>
        </w:rPr>
        <w:t>dodavatel však není oprávněn vstupovat do přímých vztahů s objednatelem, zejména mu přímo poskytovat jakékoliv plnění.</w:t>
      </w:r>
      <w:r w:rsidRPr="00953E74" w:rsidR="00F04B6B">
        <w:rPr>
          <w:rFonts w:ascii="Arial" w:hAnsi="Arial" w:cs="Arial"/>
          <w:sz w:val="20"/>
          <w:szCs w:val="20"/>
        </w:rPr>
        <w:t xml:space="preserve"> Na pod</w:t>
      </w:r>
      <w:r w:rsidRPr="00953E74" w:rsidR="006D6D7B">
        <w:rPr>
          <w:rFonts w:ascii="Arial" w:hAnsi="Arial" w:cs="Arial"/>
          <w:sz w:val="20"/>
          <w:szCs w:val="20"/>
        </w:rPr>
        <w:t>dodavatele se pak vztahuje také povinnost dle bodu 8.10.</w:t>
      </w:r>
    </w:p>
    <w:p w:rsidR="000230C0" w:rsidP="0055691D" w:rsidRDefault="00C82BE7" w14:paraId="6CA279A9" w14:textId="77777777">
      <w:pPr>
        <w:numPr>
          <w:ilvl w:val="1"/>
          <w:numId w:val="5"/>
        </w:numPr>
        <w:spacing w:before="120" w:after="120" w:line="288" w:lineRule="auto"/>
        <w:ind w:left="539" w:hanging="539"/>
        <w:jc w:val="both"/>
        <w:rPr>
          <w:rFonts w:ascii="Arial" w:hAnsi="Arial" w:cs="Arial"/>
          <w:sz w:val="20"/>
          <w:szCs w:val="20"/>
        </w:rPr>
      </w:pPr>
      <w:r>
        <w:rPr>
          <w:rFonts w:ascii="Arial" w:hAnsi="Arial" w:cs="Arial"/>
          <w:sz w:val="20"/>
          <w:szCs w:val="20"/>
        </w:rPr>
        <w:t xml:space="preserve">Pokud dodavatel zruší termín </w:t>
      </w:r>
      <w:r w:rsidR="000230C0">
        <w:rPr>
          <w:rFonts w:ascii="Arial" w:hAnsi="Arial" w:cs="Arial"/>
          <w:sz w:val="20"/>
          <w:szCs w:val="20"/>
        </w:rPr>
        <w:t>konání kurzu méně než 3 pracovní dny před konáním akce v důsledku okolností, které dodavatel nemohl ovlivnit (např. náhlé onemocnění lektora, dopravní nehoda, apod.), je povinen objednateli tuto skutečnost prokázat (např. potvrzení od lékaře, záznam o dopravní nehodě, apod.).</w:t>
      </w:r>
    </w:p>
    <w:p w:rsidRPr="000230C0" w:rsidR="000230C0" w:rsidP="0055691D" w:rsidRDefault="000230C0" w14:paraId="30222C33" w14:textId="77777777">
      <w:pPr>
        <w:numPr>
          <w:ilvl w:val="1"/>
          <w:numId w:val="5"/>
        </w:numPr>
        <w:spacing w:before="120" w:after="120" w:line="288" w:lineRule="auto"/>
        <w:ind w:left="539" w:hanging="539"/>
        <w:jc w:val="both"/>
        <w:rPr>
          <w:rFonts w:ascii="Arial" w:hAnsi="Arial" w:cs="Arial"/>
          <w:sz w:val="20"/>
          <w:szCs w:val="20"/>
        </w:rPr>
      </w:pPr>
      <w:r w:rsidRPr="000230C0">
        <w:rPr>
          <w:rFonts w:ascii="Arial" w:hAnsi="Arial" w:cs="Arial"/>
          <w:sz w:val="20"/>
          <w:szCs w:val="20"/>
        </w:rPr>
        <w:t>Dodavatel poskytne účastníkům školení v potřebném počtu pro každý kurz výukové a podpůrné materiály.</w:t>
      </w:r>
      <w:r>
        <w:rPr>
          <w:rFonts w:ascii="Arial" w:hAnsi="Arial" w:cs="Arial"/>
          <w:sz w:val="20"/>
          <w:szCs w:val="20"/>
        </w:rPr>
        <w:t xml:space="preserve"> Jedno vyhotovení školících materiálů předá objednateli</w:t>
      </w:r>
      <w:r w:rsidR="00F04B6B">
        <w:rPr>
          <w:rFonts w:ascii="Arial" w:hAnsi="Arial" w:cs="Arial"/>
          <w:sz w:val="20"/>
          <w:szCs w:val="20"/>
        </w:rPr>
        <w:t xml:space="preserve"> v tištěné a elektronické formě </w:t>
      </w:r>
      <w:r>
        <w:rPr>
          <w:rFonts w:ascii="Arial" w:hAnsi="Arial" w:cs="Arial"/>
          <w:sz w:val="20"/>
          <w:szCs w:val="20"/>
        </w:rPr>
        <w:t>vždy na konci měsíce</w:t>
      </w:r>
      <w:r w:rsidR="00F04B6B">
        <w:rPr>
          <w:rFonts w:ascii="Arial" w:hAnsi="Arial" w:cs="Arial"/>
          <w:sz w:val="20"/>
          <w:szCs w:val="20"/>
        </w:rPr>
        <w:t>, a to</w:t>
      </w:r>
      <w:r>
        <w:rPr>
          <w:rFonts w:ascii="Arial" w:hAnsi="Arial" w:cs="Arial"/>
          <w:sz w:val="20"/>
          <w:szCs w:val="20"/>
        </w:rPr>
        <w:t xml:space="preserve"> za všechny uskutečněné </w:t>
      </w:r>
      <w:r w:rsidR="00F04B6B">
        <w:rPr>
          <w:rFonts w:ascii="Arial" w:hAnsi="Arial" w:cs="Arial"/>
          <w:sz w:val="20"/>
          <w:szCs w:val="20"/>
        </w:rPr>
        <w:t>kurzy v daném měsíci.</w:t>
      </w:r>
    </w:p>
    <w:p w:rsidRPr="000230C0" w:rsidR="000230C0" w:rsidP="0055691D" w:rsidRDefault="000230C0" w14:paraId="2A067845" w14:textId="77777777">
      <w:pPr>
        <w:numPr>
          <w:ilvl w:val="1"/>
          <w:numId w:val="5"/>
        </w:numPr>
        <w:spacing w:before="120" w:after="120" w:line="288" w:lineRule="auto"/>
        <w:ind w:left="539" w:hanging="539"/>
        <w:jc w:val="both"/>
        <w:rPr>
          <w:rFonts w:ascii="Arial" w:hAnsi="Arial" w:cs="Arial"/>
          <w:sz w:val="20"/>
          <w:szCs w:val="20"/>
        </w:rPr>
      </w:pPr>
      <w:r w:rsidRPr="000230C0">
        <w:rPr>
          <w:rFonts w:ascii="Arial" w:hAnsi="Arial" w:cs="Arial"/>
          <w:sz w:val="20"/>
          <w:szCs w:val="20"/>
        </w:rPr>
        <w:t>V případě, že účastník školení absolvujete alespoň 70 % docházky</w:t>
      </w:r>
      <w:r>
        <w:rPr>
          <w:rFonts w:ascii="Arial" w:hAnsi="Arial" w:cs="Arial"/>
          <w:sz w:val="20"/>
          <w:szCs w:val="20"/>
        </w:rPr>
        <w:t xml:space="preserve"> daného kurzu</w:t>
      </w:r>
      <w:r w:rsidRPr="000230C0">
        <w:rPr>
          <w:rFonts w:ascii="Arial" w:hAnsi="Arial" w:cs="Arial"/>
          <w:sz w:val="20"/>
          <w:szCs w:val="20"/>
        </w:rPr>
        <w:t xml:space="preserve"> (</w:t>
      </w:r>
      <w:r>
        <w:rPr>
          <w:rFonts w:ascii="Arial" w:hAnsi="Arial" w:cs="Arial"/>
          <w:sz w:val="20"/>
          <w:szCs w:val="20"/>
        </w:rPr>
        <w:t>docházka bude doložena vyplněnými a podepsanými prezenčními listinami</w:t>
      </w:r>
      <w:r w:rsidRPr="000230C0">
        <w:rPr>
          <w:rFonts w:ascii="Arial" w:hAnsi="Arial" w:cs="Arial"/>
          <w:sz w:val="20"/>
          <w:szCs w:val="20"/>
        </w:rPr>
        <w:t xml:space="preserve">), obdrží potvrzení o absolvování vzdělávacího kurzu, které bude splňovat požadavky poskytovatele dotace (vzor potvrzení na </w:t>
      </w:r>
      <w:hyperlink w:history="true" r:id="rId8">
        <w:r w:rsidRPr="00F04B6B" w:rsidR="00F04B6B">
          <w:rPr>
            <w:rStyle w:val="Hypertextovodkaz"/>
            <w:rFonts w:ascii="Arial" w:hAnsi="Arial" w:cs="Arial"/>
            <w:sz w:val="20"/>
            <w:szCs w:val="20"/>
          </w:rPr>
          <w:t>www.esfcr.cz</w:t>
        </w:r>
      </w:hyperlink>
      <w:r w:rsidRPr="000230C0">
        <w:rPr>
          <w:rFonts w:ascii="Arial" w:hAnsi="Arial" w:cs="Arial"/>
          <w:sz w:val="20"/>
          <w:szCs w:val="20"/>
        </w:rPr>
        <w:t>)</w:t>
      </w:r>
      <w:r>
        <w:rPr>
          <w:rFonts w:ascii="Arial" w:hAnsi="Arial" w:cs="Arial"/>
          <w:sz w:val="20"/>
          <w:szCs w:val="20"/>
        </w:rPr>
        <w:t>.</w:t>
      </w:r>
    </w:p>
    <w:p w:rsidRPr="000230C0" w:rsidR="000230C0" w:rsidP="0055691D" w:rsidRDefault="000230C0" w14:paraId="5540BD71" w14:textId="3E6AD260">
      <w:pPr>
        <w:numPr>
          <w:ilvl w:val="1"/>
          <w:numId w:val="5"/>
        </w:numPr>
        <w:spacing w:before="120" w:after="120" w:line="288" w:lineRule="auto"/>
        <w:ind w:left="539" w:hanging="539"/>
        <w:jc w:val="both"/>
        <w:rPr>
          <w:rFonts w:ascii="Arial" w:hAnsi="Arial" w:cs="Arial"/>
          <w:sz w:val="20"/>
          <w:szCs w:val="20"/>
        </w:rPr>
      </w:pPr>
      <w:r w:rsidRPr="000230C0">
        <w:rPr>
          <w:rFonts w:ascii="Arial" w:hAnsi="Arial" w:cs="Arial"/>
          <w:sz w:val="20"/>
          <w:szCs w:val="20"/>
        </w:rPr>
        <w:t xml:space="preserve">Dodavatel z každého kurzu doručí </w:t>
      </w:r>
      <w:r w:rsidR="00871ECD">
        <w:rPr>
          <w:rFonts w:ascii="Arial" w:hAnsi="Arial" w:cs="Arial"/>
          <w:sz w:val="20"/>
          <w:szCs w:val="20"/>
        </w:rPr>
        <w:t>objednateli</w:t>
      </w:r>
      <w:r w:rsidRPr="000230C0">
        <w:rPr>
          <w:rFonts w:ascii="Arial" w:hAnsi="Arial" w:cs="Arial"/>
          <w:sz w:val="20"/>
          <w:szCs w:val="20"/>
        </w:rPr>
        <w:t xml:space="preserve"> prezenční listinu, která bude splňovat požadavky poskytovatele dotace (vzor prezenční listiny na </w:t>
      </w:r>
      <w:hyperlink w:history="true" r:id="rId9">
        <w:r w:rsidRPr="00626C3A">
          <w:rPr>
            <w:rStyle w:val="Hypertextovodkaz"/>
            <w:rFonts w:ascii="Arial" w:hAnsi="Arial" w:cs="Arial"/>
            <w:sz w:val="20"/>
            <w:szCs w:val="20"/>
          </w:rPr>
          <w:t>www.esfcr.cz</w:t>
        </w:r>
      </w:hyperlink>
      <w:r w:rsidRPr="000230C0">
        <w:rPr>
          <w:rFonts w:ascii="Arial" w:hAnsi="Arial" w:cs="Arial"/>
          <w:sz w:val="20"/>
          <w:szCs w:val="20"/>
        </w:rPr>
        <w:t>).</w:t>
      </w:r>
      <w:r>
        <w:rPr>
          <w:rFonts w:ascii="Arial" w:hAnsi="Arial" w:cs="Arial"/>
          <w:sz w:val="20"/>
          <w:szCs w:val="20"/>
        </w:rPr>
        <w:t xml:space="preserve"> Prezenční listiny budou </w:t>
      </w:r>
      <w:r>
        <w:rPr>
          <w:rFonts w:ascii="Arial" w:hAnsi="Arial" w:cs="Arial"/>
          <w:sz w:val="20"/>
          <w:szCs w:val="20"/>
        </w:rPr>
        <w:lastRenderedPageBreak/>
        <w:t>podkladem pro fakturaci.</w:t>
      </w:r>
      <w:r w:rsidR="002F0E10">
        <w:rPr>
          <w:rFonts w:ascii="Arial" w:hAnsi="Arial" w:cs="Arial"/>
          <w:sz w:val="20"/>
          <w:szCs w:val="20"/>
        </w:rPr>
        <w:t xml:space="preserve"> V případě nesplnění této povinnosti nebude objednavatelem </w:t>
      </w:r>
      <w:r w:rsidR="00B5179B">
        <w:rPr>
          <w:rFonts w:ascii="Arial" w:hAnsi="Arial" w:cs="Arial"/>
          <w:sz w:val="20"/>
          <w:szCs w:val="20"/>
        </w:rPr>
        <w:t>kurz uhrazen.</w:t>
      </w:r>
    </w:p>
    <w:p w:rsidRPr="000230C0" w:rsidR="00B5179B" w:rsidP="00B5179B" w:rsidRDefault="000230C0" w14:paraId="0CD2F30E" w14:textId="77777777">
      <w:pPr>
        <w:numPr>
          <w:ilvl w:val="1"/>
          <w:numId w:val="5"/>
        </w:numPr>
        <w:spacing w:before="120" w:after="120" w:line="288" w:lineRule="auto"/>
        <w:ind w:left="539" w:hanging="539"/>
        <w:jc w:val="both"/>
        <w:rPr>
          <w:rFonts w:ascii="Arial" w:hAnsi="Arial" w:cs="Arial"/>
          <w:sz w:val="20"/>
          <w:szCs w:val="20"/>
        </w:rPr>
      </w:pPr>
      <w:r w:rsidRPr="000230C0">
        <w:rPr>
          <w:rFonts w:ascii="Arial" w:hAnsi="Arial" w:cs="Arial"/>
          <w:sz w:val="20"/>
          <w:szCs w:val="20"/>
        </w:rPr>
        <w:t xml:space="preserve">Dodavatel školení poskytne </w:t>
      </w:r>
      <w:r w:rsidR="00871ECD">
        <w:rPr>
          <w:rFonts w:ascii="Arial" w:hAnsi="Arial" w:cs="Arial"/>
          <w:sz w:val="20"/>
          <w:szCs w:val="20"/>
        </w:rPr>
        <w:t xml:space="preserve">objednateli </w:t>
      </w:r>
      <w:r w:rsidRPr="000230C0">
        <w:rPr>
          <w:rFonts w:ascii="Arial" w:hAnsi="Arial" w:cs="Arial"/>
          <w:sz w:val="20"/>
          <w:szCs w:val="20"/>
        </w:rPr>
        <w:t>ke každému kurzu dokumentaci k obsahu vzdělávacího kurzu dle podmínek poskytovatele dotace (viz Specifická část pravidel pro žadatele a příjemce v rámci OPZ pro projekty s jednotkovými náklady zaměřené na další profesní vzdělávání, kapitola 5 Pravidla pro realizaci projektů)</w:t>
      </w:r>
      <w:r w:rsidR="00B5179B">
        <w:rPr>
          <w:rFonts w:ascii="Arial" w:hAnsi="Arial" w:cs="Arial"/>
          <w:sz w:val="20"/>
          <w:szCs w:val="20"/>
        </w:rPr>
        <w:t xml:space="preserve"> V případě nesplnění této povinnosti nebude objednavatelem kurz uhrazen.</w:t>
      </w:r>
    </w:p>
    <w:p w:rsidRPr="000230C0" w:rsidR="000230C0" w:rsidP="00953E74" w:rsidRDefault="000230C0" w14:paraId="2FB071BE" w14:textId="24272569">
      <w:pPr>
        <w:spacing w:before="120" w:after="120" w:line="288" w:lineRule="auto"/>
        <w:jc w:val="both"/>
        <w:rPr>
          <w:rFonts w:ascii="Arial" w:hAnsi="Arial" w:cs="Arial"/>
          <w:sz w:val="20"/>
          <w:szCs w:val="20"/>
        </w:rPr>
      </w:pPr>
    </w:p>
    <w:p w:rsidR="006D6D7B" w:rsidP="006D6D7B" w:rsidRDefault="006D6D7B" w14:paraId="1C02791C" w14:textId="77777777">
      <w:pPr>
        <w:spacing w:before="120" w:after="120" w:line="288" w:lineRule="auto"/>
        <w:jc w:val="both"/>
        <w:rPr>
          <w:rFonts w:ascii="Arial" w:hAnsi="Arial" w:cs="Arial"/>
          <w:sz w:val="20"/>
          <w:szCs w:val="20"/>
        </w:rPr>
      </w:pPr>
    </w:p>
    <w:p w:rsidR="006D6D7B" w:rsidP="0055691D" w:rsidRDefault="006D6D7B" w14:paraId="25ECF4A6" w14:textId="77777777">
      <w:pPr>
        <w:numPr>
          <w:ilvl w:val="0"/>
          <w:numId w:val="5"/>
        </w:numPr>
        <w:pBdr>
          <w:bottom w:val="single" w:color="auto" w:sz="4" w:space="0"/>
        </w:pBdr>
        <w:spacing w:before="120" w:after="120" w:line="288" w:lineRule="auto"/>
        <w:jc w:val="both"/>
        <w:rPr>
          <w:rFonts w:ascii="Arial" w:hAnsi="Arial" w:cs="Arial"/>
          <w:sz w:val="20"/>
          <w:szCs w:val="20"/>
        </w:rPr>
      </w:pPr>
      <w:r>
        <w:rPr>
          <w:rFonts w:ascii="Arial" w:hAnsi="Arial" w:cs="Arial"/>
          <w:sz w:val="20"/>
          <w:szCs w:val="20"/>
        </w:rPr>
        <w:t>Smluvní poku</w:t>
      </w:r>
      <w:r w:rsidR="001A677C">
        <w:rPr>
          <w:rFonts w:ascii="Arial" w:hAnsi="Arial" w:cs="Arial"/>
          <w:sz w:val="20"/>
          <w:szCs w:val="20"/>
        </w:rPr>
        <w:t>ty</w:t>
      </w:r>
    </w:p>
    <w:p w:rsidRPr="007359EF" w:rsidR="00DF41C6" w:rsidP="0055691D" w:rsidRDefault="00D75680" w14:paraId="0E72571B" w14:textId="77777777">
      <w:pPr>
        <w:numPr>
          <w:ilvl w:val="1"/>
          <w:numId w:val="5"/>
        </w:numPr>
        <w:spacing w:before="120" w:after="120" w:line="288" w:lineRule="auto"/>
        <w:ind w:left="539" w:hanging="539"/>
        <w:jc w:val="both"/>
        <w:rPr>
          <w:rFonts w:ascii="Arial" w:hAnsi="Arial" w:cs="Arial"/>
          <w:sz w:val="20"/>
          <w:szCs w:val="20"/>
        </w:rPr>
      </w:pPr>
      <w:r w:rsidRPr="00A9407C">
        <w:rPr>
          <w:rFonts w:ascii="Arial" w:hAnsi="Arial" w:cs="Arial"/>
          <w:sz w:val="20"/>
          <w:szCs w:val="20"/>
        </w:rPr>
        <w:t>Dodavatel</w:t>
      </w:r>
      <w:r w:rsidRPr="00A9407C" w:rsidR="00DF41C6">
        <w:rPr>
          <w:rFonts w:ascii="Arial" w:hAnsi="Arial" w:cs="Arial"/>
          <w:sz w:val="20"/>
          <w:szCs w:val="20"/>
        </w:rPr>
        <w:t xml:space="preserve"> se </w:t>
      </w:r>
      <w:r w:rsidRPr="00A9407C" w:rsidR="00E1649D">
        <w:rPr>
          <w:rFonts w:ascii="Arial" w:hAnsi="Arial" w:cs="Arial"/>
          <w:sz w:val="20"/>
          <w:szCs w:val="20"/>
        </w:rPr>
        <w:t>zavazuje uhradit</w:t>
      </w:r>
      <w:r w:rsidRPr="00A9407C" w:rsidR="00DF41C6">
        <w:rPr>
          <w:rFonts w:ascii="Arial" w:hAnsi="Arial" w:cs="Arial"/>
          <w:sz w:val="20"/>
          <w:szCs w:val="20"/>
        </w:rPr>
        <w:t xml:space="preserve"> objednateli smluvní pokutu ve výši </w:t>
      </w:r>
      <w:r w:rsidRPr="00A9407C" w:rsidR="00DF0850">
        <w:rPr>
          <w:rFonts w:ascii="Arial" w:hAnsi="Arial" w:cs="Arial"/>
          <w:sz w:val="20"/>
          <w:szCs w:val="20"/>
        </w:rPr>
        <w:t>0,5</w:t>
      </w:r>
      <w:r w:rsidRPr="00A9407C" w:rsidR="0095777C">
        <w:rPr>
          <w:rFonts w:ascii="Arial" w:hAnsi="Arial" w:cs="Arial"/>
          <w:sz w:val="20"/>
          <w:szCs w:val="20"/>
        </w:rPr>
        <w:t xml:space="preserve"> %</w:t>
      </w:r>
      <w:r w:rsidRPr="00A9407C" w:rsidR="00E54882">
        <w:rPr>
          <w:rFonts w:ascii="Arial" w:hAnsi="Arial" w:cs="Arial"/>
          <w:sz w:val="20"/>
          <w:szCs w:val="20"/>
        </w:rPr>
        <w:t xml:space="preserve"> z </w:t>
      </w:r>
      <w:r w:rsidRPr="00A9407C" w:rsidR="0095777C">
        <w:rPr>
          <w:rFonts w:ascii="Arial" w:hAnsi="Arial" w:cs="Arial"/>
          <w:sz w:val="20"/>
          <w:szCs w:val="20"/>
        </w:rPr>
        <w:t>ceny</w:t>
      </w:r>
      <w:r w:rsidRPr="00A9407C" w:rsidR="00436C97">
        <w:rPr>
          <w:rFonts w:ascii="Arial" w:hAnsi="Arial" w:cs="Arial"/>
          <w:sz w:val="20"/>
          <w:szCs w:val="20"/>
        </w:rPr>
        <w:t xml:space="preserve"> </w:t>
      </w:r>
      <w:r w:rsidRPr="00A9407C" w:rsidR="00743C4C">
        <w:rPr>
          <w:rFonts w:ascii="Arial" w:hAnsi="Arial" w:cs="Arial"/>
          <w:sz w:val="20"/>
          <w:szCs w:val="20"/>
        </w:rPr>
        <w:t>bez</w:t>
      </w:r>
      <w:r w:rsidRPr="00A9407C" w:rsidR="00607EF3">
        <w:rPr>
          <w:rFonts w:ascii="Arial" w:hAnsi="Arial" w:cs="Arial"/>
          <w:sz w:val="20"/>
          <w:szCs w:val="20"/>
        </w:rPr>
        <w:t xml:space="preserve"> DPH za </w:t>
      </w:r>
      <w:r w:rsidRPr="00A9407C" w:rsidR="00107226">
        <w:rPr>
          <w:rFonts w:ascii="Arial" w:hAnsi="Arial" w:cs="Arial"/>
          <w:sz w:val="20"/>
          <w:szCs w:val="20"/>
        </w:rPr>
        <w:t xml:space="preserve">prodlení s </w:t>
      </w:r>
      <w:r w:rsidRPr="00A9407C" w:rsidR="00607EF3">
        <w:rPr>
          <w:rFonts w:ascii="Arial" w:hAnsi="Arial" w:cs="Arial"/>
          <w:sz w:val="20"/>
          <w:szCs w:val="20"/>
        </w:rPr>
        <w:t>plnění</w:t>
      </w:r>
      <w:r w:rsidRPr="00A9407C" w:rsidR="00107226">
        <w:rPr>
          <w:rFonts w:ascii="Arial" w:hAnsi="Arial" w:cs="Arial"/>
          <w:sz w:val="20"/>
          <w:szCs w:val="20"/>
        </w:rPr>
        <w:t>m</w:t>
      </w:r>
      <w:r w:rsidRPr="00A9407C" w:rsidR="00607EF3">
        <w:rPr>
          <w:rFonts w:ascii="Arial" w:hAnsi="Arial" w:cs="Arial"/>
          <w:sz w:val="20"/>
          <w:szCs w:val="20"/>
        </w:rPr>
        <w:t xml:space="preserve"> v rámci jednotlivých aktivit za každý</w:t>
      </w:r>
      <w:r w:rsidR="00565673">
        <w:rPr>
          <w:rFonts w:ascii="Arial" w:hAnsi="Arial" w:cs="Arial"/>
          <w:sz w:val="20"/>
          <w:szCs w:val="20"/>
        </w:rPr>
        <w:t>,</w:t>
      </w:r>
      <w:r w:rsidRPr="00A9407C" w:rsidR="00607EF3">
        <w:rPr>
          <w:rFonts w:ascii="Arial" w:hAnsi="Arial" w:cs="Arial"/>
          <w:sz w:val="20"/>
          <w:szCs w:val="20"/>
        </w:rPr>
        <w:t xml:space="preserve"> byť jen započatý den prodlení, a to </w:t>
      </w:r>
      <w:r w:rsidRPr="00A9407C" w:rsidR="004A10BF">
        <w:rPr>
          <w:rFonts w:ascii="Arial" w:hAnsi="Arial" w:cs="Arial"/>
          <w:sz w:val="20"/>
          <w:szCs w:val="20"/>
        </w:rPr>
        <w:t>zvlá</w:t>
      </w:r>
      <w:r w:rsidRPr="00A9407C" w:rsidR="00D86459">
        <w:rPr>
          <w:rFonts w:ascii="Arial" w:hAnsi="Arial" w:cs="Arial"/>
          <w:sz w:val="20"/>
          <w:szCs w:val="20"/>
        </w:rPr>
        <w:t>š</w:t>
      </w:r>
      <w:r w:rsidRPr="00A9407C" w:rsidR="004A10BF">
        <w:rPr>
          <w:rFonts w:ascii="Arial" w:hAnsi="Arial" w:cs="Arial"/>
          <w:sz w:val="20"/>
          <w:szCs w:val="20"/>
        </w:rPr>
        <w:t xml:space="preserve">ť </w:t>
      </w:r>
      <w:r w:rsidRPr="00A9407C" w:rsidR="00607EF3">
        <w:rPr>
          <w:rFonts w:ascii="Arial" w:hAnsi="Arial" w:cs="Arial"/>
          <w:sz w:val="20"/>
          <w:szCs w:val="20"/>
        </w:rPr>
        <w:t>za prodlení</w:t>
      </w:r>
      <w:r w:rsidRPr="00A9407C" w:rsidR="004A10BF">
        <w:rPr>
          <w:rFonts w:ascii="Arial" w:hAnsi="Arial" w:cs="Arial"/>
          <w:sz w:val="20"/>
          <w:szCs w:val="20"/>
        </w:rPr>
        <w:t xml:space="preserve"> s každým jednotlivým plněním v rámci aktivit, jak jsou vymezena v </w:t>
      </w:r>
      <w:r w:rsidR="007359EF">
        <w:rPr>
          <w:rFonts w:ascii="Arial" w:hAnsi="Arial" w:cs="Arial"/>
          <w:sz w:val="20"/>
          <w:szCs w:val="20"/>
        </w:rPr>
        <w:t>čl</w:t>
      </w:r>
      <w:r w:rsidRPr="00A9407C" w:rsidR="004A10BF">
        <w:rPr>
          <w:rFonts w:ascii="Arial" w:hAnsi="Arial" w:cs="Arial"/>
          <w:sz w:val="20"/>
          <w:szCs w:val="20"/>
        </w:rPr>
        <w:t xml:space="preserve">. </w:t>
      </w:r>
      <w:r w:rsidRPr="00A9407C" w:rsidR="00D86459">
        <w:rPr>
          <w:rFonts w:ascii="Arial" w:hAnsi="Arial" w:cs="Arial"/>
          <w:sz w:val="20"/>
          <w:szCs w:val="20"/>
        </w:rPr>
        <w:t>III</w:t>
      </w:r>
      <w:r w:rsidRPr="00A9407C" w:rsidR="004A10BF">
        <w:rPr>
          <w:rFonts w:ascii="Arial" w:hAnsi="Arial" w:cs="Arial"/>
          <w:sz w:val="20"/>
          <w:szCs w:val="20"/>
        </w:rPr>
        <w:t xml:space="preserve"> odst. </w:t>
      </w:r>
      <w:r w:rsidR="007359EF">
        <w:rPr>
          <w:rFonts w:ascii="Arial" w:hAnsi="Arial" w:cs="Arial"/>
          <w:sz w:val="20"/>
          <w:szCs w:val="20"/>
        </w:rPr>
        <w:t>3.</w:t>
      </w:r>
      <w:r w:rsidRPr="00A9407C" w:rsidR="004A10BF">
        <w:rPr>
          <w:rFonts w:ascii="Arial" w:hAnsi="Arial" w:cs="Arial"/>
          <w:sz w:val="20"/>
          <w:szCs w:val="20"/>
        </w:rPr>
        <w:t xml:space="preserve">1 této </w:t>
      </w:r>
      <w:r w:rsidRPr="007359EF" w:rsidR="004A10BF">
        <w:rPr>
          <w:rFonts w:ascii="Arial" w:hAnsi="Arial" w:cs="Arial"/>
          <w:sz w:val="20"/>
          <w:szCs w:val="20"/>
        </w:rPr>
        <w:t xml:space="preserve">smlouvy. Uplatněním nároku objednatele na zaplacení smluvní pokuty </w:t>
      </w:r>
      <w:r w:rsidRPr="007359EF" w:rsidR="00DF41C6">
        <w:rPr>
          <w:rFonts w:ascii="Arial" w:hAnsi="Arial" w:cs="Arial"/>
          <w:sz w:val="20"/>
          <w:szCs w:val="20"/>
        </w:rPr>
        <w:t xml:space="preserve">není </w:t>
      </w:r>
      <w:r w:rsidRPr="007359EF" w:rsidR="004A10BF">
        <w:rPr>
          <w:rFonts w:ascii="Arial" w:hAnsi="Arial" w:cs="Arial"/>
          <w:sz w:val="20"/>
          <w:szCs w:val="20"/>
        </w:rPr>
        <w:t xml:space="preserve">nikterak </w:t>
      </w:r>
      <w:r w:rsidRPr="007359EF" w:rsidR="00DF41C6">
        <w:rPr>
          <w:rFonts w:ascii="Arial" w:hAnsi="Arial" w:cs="Arial"/>
          <w:sz w:val="20"/>
          <w:szCs w:val="20"/>
        </w:rPr>
        <w:t xml:space="preserve">dotčen ani omezen nárok </w:t>
      </w:r>
      <w:r w:rsidRPr="007359EF" w:rsidR="004A10BF">
        <w:rPr>
          <w:rFonts w:ascii="Arial" w:hAnsi="Arial" w:cs="Arial"/>
          <w:sz w:val="20"/>
          <w:szCs w:val="20"/>
        </w:rPr>
        <w:t xml:space="preserve">objednatele </w:t>
      </w:r>
      <w:r w:rsidRPr="007359EF" w:rsidR="00DF41C6">
        <w:rPr>
          <w:rFonts w:ascii="Arial" w:hAnsi="Arial" w:cs="Arial"/>
          <w:sz w:val="20"/>
          <w:szCs w:val="20"/>
        </w:rPr>
        <w:t xml:space="preserve">na náhradu </w:t>
      </w:r>
      <w:r w:rsidRPr="007359EF" w:rsidR="004A10BF">
        <w:rPr>
          <w:rFonts w:ascii="Arial" w:hAnsi="Arial" w:cs="Arial"/>
          <w:sz w:val="20"/>
          <w:szCs w:val="20"/>
        </w:rPr>
        <w:t xml:space="preserve">způsobené </w:t>
      </w:r>
      <w:r w:rsidRPr="007359EF" w:rsidR="00DF41C6">
        <w:rPr>
          <w:rFonts w:ascii="Arial" w:hAnsi="Arial" w:cs="Arial"/>
          <w:sz w:val="20"/>
          <w:szCs w:val="20"/>
        </w:rPr>
        <w:t>škody</w:t>
      </w:r>
      <w:r w:rsidRPr="007359EF" w:rsidR="006D3A1B">
        <w:rPr>
          <w:rFonts w:ascii="Arial" w:hAnsi="Arial" w:cs="Arial"/>
          <w:sz w:val="20"/>
          <w:szCs w:val="20"/>
        </w:rPr>
        <w:t xml:space="preserve"> v plné výši</w:t>
      </w:r>
      <w:r w:rsidRPr="007359EF" w:rsidR="00DF41C6">
        <w:rPr>
          <w:rFonts w:ascii="Arial" w:hAnsi="Arial" w:cs="Arial"/>
          <w:sz w:val="20"/>
          <w:szCs w:val="20"/>
        </w:rPr>
        <w:t>.</w:t>
      </w:r>
      <w:r w:rsidRPr="007359EF" w:rsidR="00BF7DFE">
        <w:rPr>
          <w:rFonts w:ascii="Arial" w:hAnsi="Arial" w:cs="Arial"/>
          <w:sz w:val="20"/>
          <w:szCs w:val="20"/>
        </w:rPr>
        <w:t xml:space="preserve"> </w:t>
      </w:r>
    </w:p>
    <w:p w:rsidRPr="007359EF" w:rsidR="001F34B2" w:rsidP="0055691D" w:rsidRDefault="00743C4C" w14:paraId="53844F45" w14:textId="77777777">
      <w:pPr>
        <w:numPr>
          <w:ilvl w:val="1"/>
          <w:numId w:val="5"/>
        </w:numPr>
        <w:spacing w:before="120" w:after="120" w:line="288" w:lineRule="auto"/>
        <w:ind w:left="539" w:hanging="539"/>
        <w:jc w:val="both"/>
        <w:rPr>
          <w:rFonts w:ascii="Arial" w:hAnsi="Arial" w:cs="Arial"/>
          <w:sz w:val="20"/>
          <w:szCs w:val="20"/>
        </w:rPr>
      </w:pPr>
      <w:r w:rsidRPr="007359EF">
        <w:rPr>
          <w:rFonts w:ascii="Arial" w:hAnsi="Arial" w:cs="Arial"/>
          <w:sz w:val="20"/>
          <w:szCs w:val="20"/>
        </w:rPr>
        <w:t>Stanovená pokuta</w:t>
      </w:r>
      <w:r w:rsidRPr="007359EF" w:rsidR="001F34B2">
        <w:rPr>
          <w:rFonts w:ascii="Arial" w:hAnsi="Arial" w:cs="Arial"/>
          <w:sz w:val="20"/>
          <w:szCs w:val="20"/>
        </w:rPr>
        <w:t xml:space="preserve"> j</w:t>
      </w:r>
      <w:r w:rsidRPr="007359EF">
        <w:rPr>
          <w:rFonts w:ascii="Arial" w:hAnsi="Arial" w:cs="Arial"/>
          <w:sz w:val="20"/>
          <w:szCs w:val="20"/>
        </w:rPr>
        <w:t>e</w:t>
      </w:r>
      <w:r w:rsidRPr="007359EF" w:rsidR="001F34B2">
        <w:rPr>
          <w:rFonts w:ascii="Arial" w:hAnsi="Arial" w:cs="Arial"/>
          <w:sz w:val="20"/>
          <w:szCs w:val="20"/>
        </w:rPr>
        <w:t xml:space="preserve"> splatn</w:t>
      </w:r>
      <w:r w:rsidRPr="007359EF">
        <w:rPr>
          <w:rFonts w:ascii="Arial" w:hAnsi="Arial" w:cs="Arial"/>
          <w:sz w:val="20"/>
          <w:szCs w:val="20"/>
        </w:rPr>
        <w:t>á</w:t>
      </w:r>
      <w:r w:rsidRPr="007359EF" w:rsidR="001F34B2">
        <w:rPr>
          <w:rFonts w:ascii="Arial" w:hAnsi="Arial" w:cs="Arial"/>
          <w:sz w:val="20"/>
          <w:szCs w:val="20"/>
        </w:rPr>
        <w:t xml:space="preserve"> do 30 dnů od obdržení výzvy objednatele k úhradě.</w:t>
      </w:r>
    </w:p>
    <w:p w:rsidR="0014338F" w:rsidP="0055691D" w:rsidRDefault="00F62DE3" w14:paraId="15E1E735" w14:textId="77777777">
      <w:pPr>
        <w:numPr>
          <w:ilvl w:val="1"/>
          <w:numId w:val="5"/>
        </w:numPr>
        <w:spacing w:before="120" w:after="120" w:line="288" w:lineRule="auto"/>
        <w:ind w:left="539" w:hanging="539"/>
        <w:jc w:val="both"/>
        <w:rPr>
          <w:rFonts w:ascii="Arial" w:hAnsi="Arial" w:cs="Arial"/>
          <w:sz w:val="20"/>
          <w:szCs w:val="20"/>
        </w:rPr>
      </w:pPr>
      <w:r w:rsidRPr="00A9407C">
        <w:rPr>
          <w:rFonts w:ascii="Arial" w:hAnsi="Arial" w:cs="Arial"/>
          <w:sz w:val="20"/>
          <w:szCs w:val="20"/>
        </w:rPr>
        <w:t>V případě objektivních důvodů pro nenaplnění požadovaných indikátorů, které nebudou na straně do</w:t>
      </w:r>
      <w:r w:rsidR="00F04B6B">
        <w:rPr>
          <w:rFonts w:ascii="Arial" w:hAnsi="Arial" w:cs="Arial"/>
          <w:sz w:val="20"/>
          <w:szCs w:val="20"/>
        </w:rPr>
        <w:t>davatele ani jeho partnerů či pod</w:t>
      </w:r>
      <w:r w:rsidRPr="00A9407C">
        <w:rPr>
          <w:rFonts w:ascii="Arial" w:hAnsi="Arial" w:cs="Arial"/>
          <w:sz w:val="20"/>
          <w:szCs w:val="20"/>
        </w:rPr>
        <w:t>dodavatelů, může objednatel od vymáhání smluvní pokuty upustit.</w:t>
      </w:r>
      <w:r w:rsidRPr="00A9407C" w:rsidR="00D54644">
        <w:rPr>
          <w:rFonts w:ascii="Arial" w:hAnsi="Arial" w:cs="Arial"/>
          <w:sz w:val="20"/>
          <w:szCs w:val="20"/>
        </w:rPr>
        <w:t xml:space="preserve"> </w:t>
      </w:r>
      <w:r w:rsidRPr="00A9407C">
        <w:rPr>
          <w:rFonts w:ascii="Arial" w:hAnsi="Arial" w:cs="Arial"/>
          <w:sz w:val="20"/>
          <w:szCs w:val="20"/>
        </w:rPr>
        <w:t>Požadovanou smluvní pokutou není jakkoliv dotčen ani omezen nárok na náhradu škody</w:t>
      </w:r>
      <w:r w:rsidRPr="00A9407C" w:rsidR="006D3A1B">
        <w:rPr>
          <w:rFonts w:ascii="Arial" w:hAnsi="Arial" w:cs="Arial"/>
          <w:sz w:val="20"/>
          <w:szCs w:val="20"/>
        </w:rPr>
        <w:t xml:space="preserve"> v plné výši</w:t>
      </w:r>
      <w:r w:rsidRPr="00A9407C" w:rsidR="001B58E9">
        <w:rPr>
          <w:rFonts w:ascii="Arial" w:hAnsi="Arial" w:cs="Arial"/>
          <w:sz w:val="20"/>
          <w:szCs w:val="20"/>
        </w:rPr>
        <w:t xml:space="preserve">. </w:t>
      </w:r>
    </w:p>
    <w:p w:rsidRPr="001A677C" w:rsidR="001A677C" w:rsidP="001A677C" w:rsidRDefault="001A677C" w14:paraId="166F8744" w14:textId="77777777">
      <w:pPr>
        <w:tabs>
          <w:tab w:val="num" w:pos="540"/>
        </w:tabs>
        <w:spacing w:before="120" w:after="120" w:line="288" w:lineRule="auto"/>
        <w:ind w:left="539"/>
        <w:jc w:val="both"/>
        <w:rPr>
          <w:rFonts w:ascii="Arial" w:hAnsi="Arial" w:cs="Arial"/>
          <w:sz w:val="20"/>
          <w:szCs w:val="20"/>
        </w:rPr>
      </w:pPr>
    </w:p>
    <w:p w:rsidR="001A677C" w:rsidP="0055691D" w:rsidRDefault="001A677C" w14:paraId="4FA4F938" w14:textId="77777777">
      <w:pPr>
        <w:numPr>
          <w:ilvl w:val="0"/>
          <w:numId w:val="5"/>
        </w:numPr>
        <w:pBdr>
          <w:bottom w:val="single" w:color="auto" w:sz="4" w:space="0"/>
        </w:pBdr>
        <w:spacing w:before="120" w:after="120" w:line="288" w:lineRule="auto"/>
        <w:jc w:val="both"/>
        <w:rPr>
          <w:rFonts w:ascii="Arial" w:hAnsi="Arial" w:cs="Arial"/>
          <w:sz w:val="20"/>
          <w:szCs w:val="20"/>
        </w:rPr>
      </w:pPr>
      <w:r>
        <w:rPr>
          <w:rFonts w:ascii="Arial" w:hAnsi="Arial" w:cs="Arial"/>
          <w:sz w:val="20"/>
          <w:szCs w:val="20"/>
        </w:rPr>
        <w:t>Řešení případných sporů</w:t>
      </w:r>
    </w:p>
    <w:p w:rsidRPr="00356AA2" w:rsidR="00356AA2" w:rsidP="0055691D" w:rsidRDefault="00356AA2" w14:paraId="06F9B80F" w14:textId="77777777">
      <w:pPr>
        <w:numPr>
          <w:ilvl w:val="1"/>
          <w:numId w:val="5"/>
        </w:numPr>
        <w:spacing w:before="120" w:after="120" w:line="288" w:lineRule="auto"/>
        <w:ind w:left="539" w:hanging="539"/>
        <w:jc w:val="both"/>
        <w:rPr>
          <w:rFonts w:ascii="Arial" w:hAnsi="Arial" w:cs="Arial"/>
          <w:sz w:val="20"/>
          <w:szCs w:val="20"/>
        </w:rPr>
      </w:pPr>
      <w:r w:rsidRPr="00356AA2">
        <w:rPr>
          <w:rFonts w:ascii="Arial" w:hAnsi="Arial" w:cs="Arial"/>
          <w:sz w:val="20"/>
          <w:szCs w:val="20"/>
        </w:rPr>
        <w:t>Smluvní strany se zavazují postupovat při plnění Smlouvy takovým způsobem, aby při tom mezi nimi nedocházelo ke sporům. Pokud by i přesto k nějakému sporu mezi smluvními stranami došlo, zavazují se smluvní strany učinit vše pro to, aby veškeré případné sporné záležitosti byly vyřešeny smírně.</w:t>
      </w:r>
    </w:p>
    <w:p w:rsidRPr="00356AA2" w:rsidR="00356AA2" w:rsidP="0055691D" w:rsidRDefault="00356AA2" w14:paraId="3516BB57" w14:textId="2F208C64">
      <w:pPr>
        <w:numPr>
          <w:ilvl w:val="1"/>
          <w:numId w:val="5"/>
        </w:numPr>
        <w:spacing w:before="120" w:after="120" w:line="288" w:lineRule="auto"/>
        <w:ind w:left="539" w:hanging="539"/>
        <w:jc w:val="both"/>
        <w:rPr>
          <w:rFonts w:ascii="Arial" w:hAnsi="Arial" w:cs="Arial"/>
          <w:sz w:val="20"/>
          <w:szCs w:val="20"/>
        </w:rPr>
      </w:pPr>
      <w:r w:rsidRPr="00356AA2">
        <w:rPr>
          <w:rFonts w:ascii="Arial" w:hAnsi="Arial" w:cs="Arial"/>
          <w:sz w:val="20"/>
          <w:szCs w:val="20"/>
        </w:rPr>
        <w:t xml:space="preserve">Všechny spory vznikající ze Smlouvy a v souvislosti s ní budou rozhodovány </w:t>
      </w:r>
      <w:r w:rsidR="00FD5E43">
        <w:rPr>
          <w:rFonts w:ascii="Arial" w:hAnsi="Arial" w:cs="Arial"/>
          <w:sz w:val="20"/>
          <w:szCs w:val="20"/>
        </w:rPr>
        <w:t>před místně příslušným obecným soudem.</w:t>
      </w:r>
    </w:p>
    <w:p w:rsidR="00356AA2" w:rsidP="00356AA2" w:rsidRDefault="00356AA2" w14:paraId="441DD2AB" w14:textId="77777777">
      <w:pPr>
        <w:pStyle w:val="Odstavecseseznamem"/>
        <w:ind w:left="360"/>
        <w:rPr>
          <w:rFonts w:ascii="Arial" w:hAnsi="Arial" w:cs="Arial"/>
          <w:b/>
          <w:i/>
          <w:sz w:val="20"/>
          <w:szCs w:val="20"/>
        </w:rPr>
      </w:pPr>
    </w:p>
    <w:p w:rsidR="001A677C" w:rsidP="0055691D" w:rsidRDefault="001A677C" w14:paraId="4727D0B3" w14:textId="77777777">
      <w:pPr>
        <w:numPr>
          <w:ilvl w:val="0"/>
          <w:numId w:val="5"/>
        </w:numPr>
        <w:pBdr>
          <w:bottom w:val="single" w:color="auto" w:sz="4" w:space="0"/>
        </w:pBdr>
        <w:spacing w:before="120" w:after="120" w:line="288" w:lineRule="auto"/>
        <w:jc w:val="both"/>
        <w:rPr>
          <w:rFonts w:ascii="Arial" w:hAnsi="Arial" w:cs="Arial"/>
          <w:sz w:val="20"/>
          <w:szCs w:val="20"/>
        </w:rPr>
      </w:pPr>
      <w:r>
        <w:rPr>
          <w:rFonts w:ascii="Arial" w:hAnsi="Arial" w:cs="Arial"/>
          <w:sz w:val="20"/>
          <w:szCs w:val="20"/>
        </w:rPr>
        <w:t>Závěrečná ustanovení</w:t>
      </w:r>
    </w:p>
    <w:p w:rsidR="001A677C" w:rsidP="0055691D" w:rsidRDefault="001A677C" w14:paraId="5D7E300D" w14:textId="77777777">
      <w:pPr>
        <w:numPr>
          <w:ilvl w:val="1"/>
          <w:numId w:val="5"/>
        </w:numPr>
        <w:spacing w:before="120" w:after="120" w:line="288" w:lineRule="auto"/>
        <w:ind w:left="539" w:hanging="539"/>
        <w:jc w:val="both"/>
        <w:rPr>
          <w:rFonts w:ascii="Arial" w:hAnsi="Arial" w:cs="Arial"/>
          <w:sz w:val="20"/>
          <w:szCs w:val="20"/>
        </w:rPr>
      </w:pPr>
      <w:r w:rsidRPr="00A9407C">
        <w:rPr>
          <w:rFonts w:ascii="Arial" w:hAnsi="Arial" w:cs="Arial"/>
          <w:sz w:val="20"/>
          <w:szCs w:val="20"/>
        </w:rPr>
        <w:t>Tato smlouva nabývá</w:t>
      </w:r>
      <w:r w:rsidRPr="001A677C">
        <w:rPr>
          <w:rFonts w:ascii="Arial" w:hAnsi="Arial" w:cs="Arial"/>
          <w:sz w:val="20"/>
          <w:szCs w:val="20"/>
        </w:rPr>
        <w:t xml:space="preserve"> </w:t>
      </w:r>
      <w:r w:rsidRPr="00A9407C">
        <w:rPr>
          <w:rFonts w:ascii="Arial" w:hAnsi="Arial" w:cs="Arial"/>
          <w:sz w:val="20"/>
          <w:szCs w:val="20"/>
        </w:rPr>
        <w:t>platnosti a účinnosti dnem jejího podpisu oběma smluvními stranami.</w:t>
      </w:r>
    </w:p>
    <w:p w:rsidRPr="00A9407C" w:rsidR="00C82BE7" w:rsidP="0055691D" w:rsidRDefault="00C82BE7" w14:paraId="4D06586F" w14:textId="77777777">
      <w:pPr>
        <w:numPr>
          <w:ilvl w:val="1"/>
          <w:numId w:val="5"/>
        </w:numPr>
        <w:spacing w:before="120" w:after="120" w:line="288" w:lineRule="auto"/>
        <w:ind w:left="539" w:hanging="539"/>
        <w:jc w:val="both"/>
        <w:rPr>
          <w:rFonts w:ascii="Arial" w:hAnsi="Arial" w:cs="Arial"/>
          <w:sz w:val="20"/>
          <w:szCs w:val="20"/>
        </w:rPr>
      </w:pPr>
      <w:r>
        <w:rPr>
          <w:rFonts w:ascii="Arial" w:hAnsi="Arial" w:cs="Arial"/>
          <w:sz w:val="20"/>
          <w:szCs w:val="20"/>
        </w:rPr>
        <w:t xml:space="preserve">Smluvní strany se dohodly, že termín nebo obsah naplánovaného kurzu je možné změnit nejpozději 3 pracovní dny před termínem akce. </w:t>
      </w:r>
      <w:r w:rsidR="00F04B6B">
        <w:rPr>
          <w:rFonts w:ascii="Arial" w:hAnsi="Arial" w:cs="Arial"/>
          <w:sz w:val="20"/>
          <w:szCs w:val="20"/>
        </w:rPr>
        <w:t>V případě neočekávaných událostí může být termín i kratší, avšak tato neočekávaná událost musí být podložena/zdokumentována.</w:t>
      </w:r>
    </w:p>
    <w:p w:rsidR="001A677C" w:rsidP="0055691D" w:rsidRDefault="001A677C" w14:paraId="077B81E1" w14:textId="77777777">
      <w:pPr>
        <w:numPr>
          <w:ilvl w:val="1"/>
          <w:numId w:val="5"/>
        </w:numPr>
        <w:spacing w:before="120" w:after="120" w:line="288" w:lineRule="auto"/>
        <w:ind w:left="539" w:hanging="539"/>
        <w:jc w:val="both"/>
        <w:rPr>
          <w:rFonts w:ascii="Arial" w:hAnsi="Arial" w:cs="Arial"/>
          <w:sz w:val="20"/>
          <w:szCs w:val="20"/>
        </w:rPr>
      </w:pPr>
      <w:r w:rsidRPr="00A9407C">
        <w:rPr>
          <w:rFonts w:ascii="Arial" w:hAnsi="Arial" w:cs="Arial"/>
          <w:sz w:val="20"/>
          <w:szCs w:val="20"/>
        </w:rPr>
        <w:t>Objednatel je oprávněn odstoupit od této smlouvy v případě závažného porušení smlouvy ze strany dodavatele, např. prodlení dodavatele s plněním veřejné zakázky o 1 měsíc a déle zaviněné dodavatelem, vykazování neexistujících plnění, finanční nesrovnalosti, které nebudou objasněny do jednoho měsíce po jejich zjištění, jednání dodavatele, které odporuje dobrým mravům. Ke zrušení smlouvy dochází okamžikem doručení písemného projevu vůle odstoupit od této smlouvy dodavateli.</w:t>
      </w:r>
    </w:p>
    <w:p w:rsidRPr="00356AA2" w:rsidR="00FD10FA" w:rsidP="0055691D" w:rsidRDefault="00D321D1" w14:paraId="28324944" w14:textId="77777777">
      <w:pPr>
        <w:numPr>
          <w:ilvl w:val="1"/>
          <w:numId w:val="5"/>
        </w:numPr>
        <w:spacing w:before="120" w:after="120" w:line="288" w:lineRule="auto"/>
        <w:ind w:left="539" w:hanging="539"/>
        <w:jc w:val="both"/>
        <w:rPr>
          <w:rFonts w:ascii="Arial" w:hAnsi="Arial" w:cs="Arial"/>
          <w:sz w:val="20"/>
          <w:szCs w:val="20"/>
        </w:rPr>
      </w:pPr>
      <w:r w:rsidRPr="00356AA2">
        <w:rPr>
          <w:rFonts w:ascii="Arial" w:hAnsi="Arial" w:cs="Arial"/>
          <w:sz w:val="20"/>
          <w:szCs w:val="20"/>
        </w:rPr>
        <w:lastRenderedPageBreak/>
        <w:t xml:space="preserve">Nevynutitelnost nebo neplatnost kteréhokoli článku, odstavce, pododstavce nebo ustanovení této smlouvy neovlivní vynutitelnost nebo platnost ostatních ustanovení této smlouvy. V případě, že jakýkoli takovýto článek, odstavec, pododstavec nebo ustanovení by mělo z jakéhokoli důvodu pozbýt </w:t>
      </w:r>
      <w:r w:rsidRPr="00356AA2" w:rsidR="00567216">
        <w:rPr>
          <w:rFonts w:ascii="Arial" w:hAnsi="Arial" w:cs="Arial"/>
          <w:sz w:val="20"/>
          <w:szCs w:val="20"/>
        </w:rPr>
        <w:t>platnosti (zejména</w:t>
      </w:r>
      <w:r w:rsidRPr="00356AA2">
        <w:rPr>
          <w:rFonts w:ascii="Arial" w:hAnsi="Arial" w:cs="Arial"/>
          <w:sz w:val="20"/>
          <w:szCs w:val="20"/>
        </w:rPr>
        <w:t xml:space="preserve"> z důvodu rozporu s aplikovatelnými zákony a</w:t>
      </w:r>
      <w:r w:rsidRPr="00356AA2" w:rsidR="002D525D">
        <w:rPr>
          <w:rFonts w:ascii="Arial" w:hAnsi="Arial" w:cs="Arial"/>
          <w:sz w:val="20"/>
          <w:szCs w:val="20"/>
        </w:rPr>
        <w:t> </w:t>
      </w:r>
      <w:r w:rsidRPr="00356AA2">
        <w:rPr>
          <w:rFonts w:ascii="Arial" w:hAnsi="Arial" w:cs="Arial"/>
          <w:sz w:val="20"/>
          <w:szCs w:val="20"/>
        </w:rPr>
        <w:t>ostatními právními normami), provedou smluvní strany konzultace a dohodnou se na právně přijatelném způsobu provedení záměrů obsažených v takové části smlouvy</w:t>
      </w:r>
      <w:r w:rsidRPr="00356AA2" w:rsidR="00A31FCB">
        <w:rPr>
          <w:rFonts w:ascii="Arial" w:hAnsi="Arial" w:cs="Arial"/>
          <w:sz w:val="20"/>
          <w:szCs w:val="20"/>
        </w:rPr>
        <w:t>,</w:t>
      </w:r>
      <w:r w:rsidRPr="00356AA2">
        <w:rPr>
          <w:rFonts w:ascii="Arial" w:hAnsi="Arial" w:cs="Arial"/>
          <w:sz w:val="20"/>
          <w:szCs w:val="20"/>
        </w:rPr>
        <w:t xml:space="preserve"> jež pozbyla platnosti.</w:t>
      </w:r>
    </w:p>
    <w:p w:rsidRPr="00A9407C" w:rsidR="00AC4AD1" w:rsidP="0055691D" w:rsidRDefault="00AC4AD1" w14:paraId="2C3175D8" w14:textId="77777777">
      <w:pPr>
        <w:numPr>
          <w:ilvl w:val="1"/>
          <w:numId w:val="5"/>
        </w:numPr>
        <w:spacing w:before="120" w:after="120" w:line="288" w:lineRule="auto"/>
        <w:ind w:left="539" w:hanging="539"/>
        <w:jc w:val="both"/>
        <w:rPr>
          <w:rFonts w:ascii="Arial" w:hAnsi="Arial" w:cs="Arial"/>
          <w:sz w:val="20"/>
          <w:szCs w:val="20"/>
        </w:rPr>
      </w:pPr>
      <w:r w:rsidRPr="00A9407C">
        <w:rPr>
          <w:rFonts w:ascii="Arial" w:hAnsi="Arial" w:cs="Arial"/>
          <w:sz w:val="20"/>
          <w:szCs w:val="20"/>
        </w:rPr>
        <w:t>Dle § 2</w:t>
      </w:r>
      <w:r w:rsidR="0095091A">
        <w:rPr>
          <w:rFonts w:ascii="Arial" w:hAnsi="Arial" w:cs="Arial"/>
          <w:sz w:val="20"/>
          <w:szCs w:val="20"/>
        </w:rPr>
        <w:t xml:space="preserve"> písm. </w:t>
      </w:r>
      <w:r w:rsidRPr="00A9407C">
        <w:rPr>
          <w:rFonts w:ascii="Arial" w:hAnsi="Arial" w:cs="Arial"/>
          <w:sz w:val="20"/>
          <w:szCs w:val="20"/>
        </w:rPr>
        <w:t>e</w:t>
      </w:r>
      <w:r w:rsidR="0095091A">
        <w:rPr>
          <w:rFonts w:ascii="Arial" w:hAnsi="Arial" w:cs="Arial"/>
          <w:sz w:val="20"/>
          <w:szCs w:val="20"/>
        </w:rPr>
        <w:t>)</w:t>
      </w:r>
      <w:r w:rsidRPr="00A9407C">
        <w:rPr>
          <w:rFonts w:ascii="Arial" w:hAnsi="Arial" w:cs="Arial"/>
          <w:sz w:val="20"/>
          <w:szCs w:val="20"/>
        </w:rPr>
        <w:t xml:space="preserve"> zákona č. 320/2001 Sb., o finanční kontrole ve veřejné správě, </w:t>
      </w:r>
      <w:r w:rsidR="0095091A">
        <w:rPr>
          <w:rFonts w:ascii="Arial" w:hAnsi="Arial" w:cs="Arial"/>
          <w:sz w:val="20"/>
          <w:szCs w:val="20"/>
        </w:rPr>
        <w:t>ve znění pozdějších předpisů</w:t>
      </w:r>
      <w:r w:rsidRPr="00A9407C">
        <w:rPr>
          <w:rFonts w:ascii="Arial" w:hAnsi="Arial" w:cs="Arial"/>
          <w:sz w:val="20"/>
          <w:szCs w:val="20"/>
        </w:rPr>
        <w:t>, je dodavatel osobou povinou spolupůsobit při výkonu finanční kontroly.</w:t>
      </w:r>
    </w:p>
    <w:p w:rsidRPr="00A9407C" w:rsidR="00FD10FA" w:rsidP="0055691D" w:rsidRDefault="006B1021" w14:paraId="0082A588" w14:textId="77777777">
      <w:pPr>
        <w:numPr>
          <w:ilvl w:val="1"/>
          <w:numId w:val="5"/>
        </w:numPr>
        <w:spacing w:before="120" w:after="120" w:line="288" w:lineRule="auto"/>
        <w:ind w:left="539" w:hanging="539"/>
        <w:jc w:val="both"/>
        <w:rPr>
          <w:rFonts w:ascii="Arial" w:hAnsi="Arial" w:cs="Arial"/>
          <w:sz w:val="20"/>
          <w:szCs w:val="20"/>
        </w:rPr>
      </w:pPr>
      <w:r w:rsidRPr="00A9407C">
        <w:rPr>
          <w:rFonts w:ascii="Arial" w:hAnsi="Arial" w:cs="Arial"/>
          <w:sz w:val="20"/>
          <w:szCs w:val="20"/>
        </w:rPr>
        <w:t xml:space="preserve">Neupravené smluvní vztahy </w:t>
      </w:r>
      <w:r w:rsidRPr="00A9407C" w:rsidR="00FD10FA">
        <w:rPr>
          <w:rFonts w:ascii="Arial" w:hAnsi="Arial" w:cs="Arial"/>
          <w:sz w:val="20"/>
          <w:szCs w:val="20"/>
        </w:rPr>
        <w:t xml:space="preserve">se řídí </w:t>
      </w:r>
      <w:r w:rsidR="0095091A">
        <w:rPr>
          <w:rFonts w:ascii="Arial" w:hAnsi="Arial" w:cs="Arial"/>
          <w:sz w:val="20"/>
          <w:szCs w:val="20"/>
        </w:rPr>
        <w:t>občanským zákoníkem</w:t>
      </w:r>
      <w:r w:rsidRPr="00A9407C" w:rsidR="00FD10FA">
        <w:rPr>
          <w:rFonts w:ascii="Arial" w:hAnsi="Arial" w:cs="Arial"/>
          <w:sz w:val="20"/>
          <w:szCs w:val="20"/>
        </w:rPr>
        <w:t>.</w:t>
      </w:r>
    </w:p>
    <w:p w:rsidRPr="00A9407C" w:rsidR="00FD10FA" w:rsidP="0055691D" w:rsidRDefault="00FD10FA" w14:paraId="2F14FF84" w14:textId="77777777">
      <w:pPr>
        <w:numPr>
          <w:ilvl w:val="1"/>
          <w:numId w:val="5"/>
        </w:numPr>
        <w:spacing w:before="120" w:after="120" w:line="288" w:lineRule="auto"/>
        <w:ind w:left="539" w:hanging="539"/>
        <w:jc w:val="both"/>
        <w:rPr>
          <w:rFonts w:ascii="Arial" w:hAnsi="Arial" w:cs="Arial"/>
          <w:sz w:val="20"/>
          <w:szCs w:val="20"/>
        </w:rPr>
      </w:pPr>
      <w:r w:rsidRPr="00A9407C">
        <w:rPr>
          <w:rFonts w:ascii="Arial" w:hAnsi="Arial" w:cs="Arial"/>
          <w:sz w:val="20"/>
          <w:szCs w:val="20"/>
        </w:rPr>
        <w:t xml:space="preserve">V otázkách týkajících se výkladu smlouvy, musí mít </w:t>
      </w:r>
      <w:r w:rsidRPr="00A9407C" w:rsidR="006B1021">
        <w:rPr>
          <w:rFonts w:ascii="Arial" w:hAnsi="Arial" w:cs="Arial"/>
          <w:sz w:val="20"/>
          <w:szCs w:val="20"/>
        </w:rPr>
        <w:t>výzva</w:t>
      </w:r>
      <w:r w:rsidRPr="00A9407C">
        <w:rPr>
          <w:rFonts w:ascii="Arial" w:hAnsi="Arial" w:cs="Arial"/>
          <w:sz w:val="20"/>
          <w:szCs w:val="20"/>
        </w:rPr>
        <w:t xml:space="preserve"> přednost před nabídkou, nikoliv však před </w:t>
      </w:r>
      <w:r w:rsidR="0095091A">
        <w:rPr>
          <w:rFonts w:ascii="Arial" w:hAnsi="Arial" w:cs="Arial"/>
          <w:sz w:val="20"/>
          <w:szCs w:val="20"/>
        </w:rPr>
        <w:t>občanským zákoníkem</w:t>
      </w:r>
      <w:r w:rsidRPr="00A9407C" w:rsidR="0095091A">
        <w:rPr>
          <w:rFonts w:ascii="Arial" w:hAnsi="Arial" w:cs="Arial"/>
          <w:sz w:val="20"/>
          <w:szCs w:val="20"/>
        </w:rPr>
        <w:t xml:space="preserve"> </w:t>
      </w:r>
      <w:r w:rsidRPr="00A9407C">
        <w:rPr>
          <w:rFonts w:ascii="Arial" w:hAnsi="Arial" w:cs="Arial"/>
          <w:sz w:val="20"/>
          <w:szCs w:val="20"/>
        </w:rPr>
        <w:t>a ostatními obecně závaznými právními předpisy.</w:t>
      </w:r>
    </w:p>
    <w:p w:rsidRPr="00A9407C" w:rsidR="00EA298E" w:rsidP="0055691D" w:rsidRDefault="00EA298E" w14:paraId="539B2BC4" w14:textId="77777777">
      <w:pPr>
        <w:numPr>
          <w:ilvl w:val="1"/>
          <w:numId w:val="5"/>
        </w:numPr>
        <w:spacing w:before="120" w:after="120" w:line="288" w:lineRule="auto"/>
        <w:ind w:left="539" w:hanging="539"/>
        <w:jc w:val="both"/>
        <w:rPr>
          <w:rFonts w:ascii="Arial" w:hAnsi="Arial" w:cs="Arial"/>
          <w:sz w:val="20"/>
          <w:szCs w:val="20"/>
        </w:rPr>
      </w:pPr>
      <w:r w:rsidRPr="00A9407C">
        <w:rPr>
          <w:rFonts w:ascii="Arial" w:hAnsi="Arial" w:cs="Arial"/>
          <w:sz w:val="20"/>
          <w:szCs w:val="20"/>
        </w:rPr>
        <w:t>Pro veškerá jednání ve věci této Smlouvy pověřují smluvní strany následující kontaktní osoby:</w:t>
      </w:r>
    </w:p>
    <w:p w:rsidRPr="00EC057D" w:rsidR="00902722" w:rsidP="00902722" w:rsidRDefault="00EA298E" w14:paraId="02EAE81E" w14:textId="77777777">
      <w:pPr>
        <w:pStyle w:val="Prosttext"/>
        <w:rPr>
          <w:rFonts w:ascii="Arial" w:hAnsi="Arial" w:eastAsia="Times New Roman" w:cs="Arial"/>
          <w:sz w:val="20"/>
          <w:szCs w:val="20"/>
          <w:lang w:eastAsia="cs-CZ"/>
        </w:rPr>
      </w:pPr>
      <w:r w:rsidRPr="00A9407C">
        <w:rPr>
          <w:rFonts w:cs="Arial"/>
          <w:szCs w:val="20"/>
        </w:rPr>
        <w:t>Za objednatele:</w:t>
      </w:r>
      <w:r w:rsidR="001A677C">
        <w:rPr>
          <w:rFonts w:cs="Arial"/>
          <w:szCs w:val="20"/>
        </w:rPr>
        <w:t xml:space="preserve"> </w:t>
      </w:r>
      <w:r w:rsidR="009E26FC">
        <w:rPr>
          <w:rFonts w:ascii="Arial" w:hAnsi="Arial" w:eastAsia="Times New Roman" w:cs="Arial"/>
          <w:sz w:val="20"/>
          <w:szCs w:val="20"/>
          <w:lang w:eastAsia="cs-CZ"/>
        </w:rPr>
        <w:t xml:space="preserve">Zuzana Lindovská, </w:t>
      </w:r>
      <w:hyperlink w:history="true" r:id="rId10">
        <w:r w:rsidRPr="00634A38" w:rsidR="00B970B8">
          <w:rPr>
            <w:rStyle w:val="Hypertextovodkaz"/>
            <w:rFonts w:ascii="Arial" w:hAnsi="Arial" w:eastAsia="Times New Roman" w:cs="Arial"/>
            <w:sz w:val="20"/>
            <w:szCs w:val="20"/>
            <w:lang w:eastAsia="cs-CZ"/>
          </w:rPr>
          <w:t>reditelka.ohk@opava.cz</w:t>
        </w:r>
      </w:hyperlink>
      <w:r w:rsidR="00B970B8">
        <w:rPr>
          <w:rFonts w:ascii="Arial" w:hAnsi="Arial" w:eastAsia="Times New Roman" w:cs="Arial"/>
          <w:sz w:val="20"/>
          <w:szCs w:val="20"/>
          <w:lang w:eastAsia="cs-CZ"/>
        </w:rPr>
        <w:t xml:space="preserve">, </w:t>
      </w:r>
    </w:p>
    <w:p w:rsidRPr="00A9407C" w:rsidR="00EA298E" w:rsidP="00A56236" w:rsidRDefault="00601DDD" w14:paraId="08D783E5" w14:textId="77777777">
      <w:pPr>
        <w:spacing w:before="120" w:after="120" w:line="288" w:lineRule="auto"/>
        <w:jc w:val="both"/>
        <w:rPr>
          <w:rFonts w:ascii="Arial" w:hAnsi="Arial" w:cs="Arial"/>
          <w:sz w:val="20"/>
          <w:szCs w:val="20"/>
        </w:rPr>
      </w:pPr>
      <w:r w:rsidRPr="00A9407C">
        <w:rPr>
          <w:rFonts w:ascii="Arial" w:hAnsi="Arial" w:cs="Arial"/>
          <w:sz w:val="20"/>
          <w:szCs w:val="20"/>
        </w:rPr>
        <w:t xml:space="preserve">Za dodavatele: </w:t>
      </w:r>
      <w:r w:rsidRPr="001A677C">
        <w:rPr>
          <w:rFonts w:ascii="Arial" w:hAnsi="Arial" w:cs="Arial"/>
          <w:sz w:val="20"/>
          <w:szCs w:val="20"/>
          <w:highlight w:val="yellow"/>
        </w:rPr>
        <w:t>„DOPLNIT“</w:t>
      </w:r>
    </w:p>
    <w:p w:rsidRPr="0095091A" w:rsidR="00DF41C6" w:rsidP="0055691D" w:rsidRDefault="0095091A" w14:paraId="4EEB9620" w14:textId="77777777">
      <w:pPr>
        <w:numPr>
          <w:ilvl w:val="1"/>
          <w:numId w:val="5"/>
        </w:numPr>
        <w:spacing w:before="120" w:after="120" w:line="288" w:lineRule="auto"/>
        <w:ind w:left="539" w:hanging="539"/>
        <w:jc w:val="both"/>
        <w:rPr>
          <w:rFonts w:ascii="Arial" w:hAnsi="Arial" w:cs="Arial"/>
          <w:sz w:val="20"/>
          <w:szCs w:val="20"/>
        </w:rPr>
      </w:pPr>
      <w:r w:rsidRPr="0095091A">
        <w:rPr>
          <w:rFonts w:ascii="Arial" w:hAnsi="Arial" w:cs="Arial"/>
          <w:sz w:val="20"/>
          <w:szCs w:val="20"/>
        </w:rPr>
        <w:t xml:space="preserve">Jakékoliv změny a doplňky této </w:t>
      </w:r>
      <w:r>
        <w:rPr>
          <w:rFonts w:ascii="Arial" w:hAnsi="Arial" w:cs="Arial"/>
          <w:sz w:val="20"/>
          <w:szCs w:val="20"/>
        </w:rPr>
        <w:t>s</w:t>
      </w:r>
      <w:r w:rsidRPr="0095091A">
        <w:rPr>
          <w:rFonts w:ascii="Arial" w:hAnsi="Arial" w:cs="Arial"/>
          <w:sz w:val="20"/>
          <w:szCs w:val="20"/>
        </w:rPr>
        <w:t>mlouvy jsou možné jen formou písemných, vzestupně číslovaných a oboustranně podepsaných dodatků</w:t>
      </w:r>
      <w:r w:rsidRPr="0095091A" w:rsidR="00DF41C6">
        <w:rPr>
          <w:rFonts w:ascii="Arial" w:hAnsi="Arial" w:cs="Arial"/>
          <w:sz w:val="20"/>
          <w:szCs w:val="20"/>
        </w:rPr>
        <w:t>.</w:t>
      </w:r>
    </w:p>
    <w:p w:rsidRPr="001A677C" w:rsidR="00DF41C6" w:rsidP="0055691D" w:rsidRDefault="00DF41C6" w14:paraId="3EEB215B" w14:textId="77777777">
      <w:pPr>
        <w:numPr>
          <w:ilvl w:val="1"/>
          <w:numId w:val="5"/>
        </w:numPr>
        <w:spacing w:before="120" w:after="120" w:line="288" w:lineRule="auto"/>
        <w:ind w:left="539" w:hanging="539"/>
        <w:jc w:val="both"/>
        <w:rPr>
          <w:rFonts w:ascii="Arial" w:hAnsi="Arial" w:cs="Arial"/>
          <w:sz w:val="20"/>
          <w:szCs w:val="20"/>
        </w:rPr>
      </w:pPr>
      <w:r w:rsidRPr="0095091A">
        <w:rPr>
          <w:rFonts w:ascii="Arial" w:hAnsi="Arial" w:cs="Arial"/>
          <w:sz w:val="20"/>
          <w:szCs w:val="20"/>
        </w:rPr>
        <w:t xml:space="preserve">Tato smlouva je vyhotovena ve </w:t>
      </w:r>
      <w:r w:rsidRPr="0095091A" w:rsidR="005D44A1">
        <w:rPr>
          <w:rFonts w:ascii="Arial" w:hAnsi="Arial" w:cs="Arial"/>
          <w:sz w:val="20"/>
          <w:szCs w:val="20"/>
        </w:rPr>
        <w:t>dvou</w:t>
      </w:r>
      <w:r w:rsidRPr="0095091A" w:rsidR="00D877DE">
        <w:rPr>
          <w:rFonts w:ascii="Arial" w:hAnsi="Arial" w:cs="Arial"/>
          <w:sz w:val="20"/>
          <w:szCs w:val="20"/>
        </w:rPr>
        <w:t xml:space="preserve"> </w:t>
      </w:r>
      <w:r w:rsidRPr="0095091A">
        <w:rPr>
          <w:rFonts w:ascii="Arial" w:hAnsi="Arial" w:cs="Arial"/>
          <w:sz w:val="20"/>
          <w:szCs w:val="20"/>
        </w:rPr>
        <w:t>vyhotoveních</w:t>
      </w:r>
      <w:r w:rsidRPr="0095091A" w:rsidR="00D877DE">
        <w:rPr>
          <w:rFonts w:ascii="Arial" w:hAnsi="Arial" w:cs="Arial"/>
          <w:sz w:val="20"/>
          <w:szCs w:val="20"/>
        </w:rPr>
        <w:t xml:space="preserve"> s platností originálu</w:t>
      </w:r>
      <w:r w:rsidRPr="0095091A">
        <w:rPr>
          <w:rFonts w:ascii="Arial" w:hAnsi="Arial" w:cs="Arial"/>
          <w:sz w:val="20"/>
          <w:szCs w:val="20"/>
        </w:rPr>
        <w:t xml:space="preserve">, </w:t>
      </w:r>
      <w:r w:rsidRPr="0095091A" w:rsidR="00D877DE">
        <w:rPr>
          <w:rFonts w:ascii="Arial" w:hAnsi="Arial" w:cs="Arial"/>
          <w:sz w:val="20"/>
          <w:szCs w:val="20"/>
        </w:rPr>
        <w:t>přičemž dodavatel</w:t>
      </w:r>
      <w:r w:rsidRPr="0095091A" w:rsidR="005D44A1">
        <w:rPr>
          <w:rFonts w:ascii="Arial" w:hAnsi="Arial" w:cs="Arial"/>
          <w:sz w:val="20"/>
          <w:szCs w:val="20"/>
        </w:rPr>
        <w:t xml:space="preserve"> i objednatel</w:t>
      </w:r>
      <w:r w:rsidRPr="0095091A" w:rsidR="00D877DE">
        <w:rPr>
          <w:rFonts w:ascii="Arial" w:hAnsi="Arial" w:cs="Arial"/>
          <w:sz w:val="20"/>
          <w:szCs w:val="20"/>
        </w:rPr>
        <w:t xml:space="preserve"> obdrží</w:t>
      </w:r>
      <w:r w:rsidRPr="0095091A" w:rsidR="005D44A1">
        <w:rPr>
          <w:rFonts w:ascii="Arial" w:hAnsi="Arial" w:cs="Arial"/>
          <w:sz w:val="20"/>
          <w:szCs w:val="20"/>
        </w:rPr>
        <w:t xml:space="preserve"> po</w:t>
      </w:r>
      <w:r w:rsidRPr="0095091A" w:rsidR="00D877DE">
        <w:rPr>
          <w:rFonts w:ascii="Arial" w:hAnsi="Arial" w:cs="Arial"/>
          <w:sz w:val="20"/>
          <w:szCs w:val="20"/>
        </w:rPr>
        <w:t xml:space="preserve"> jedno</w:t>
      </w:r>
      <w:r w:rsidRPr="0095091A" w:rsidR="005D44A1">
        <w:rPr>
          <w:rFonts w:ascii="Arial" w:hAnsi="Arial" w:cs="Arial"/>
          <w:sz w:val="20"/>
          <w:szCs w:val="20"/>
        </w:rPr>
        <w:t>m</w:t>
      </w:r>
      <w:r w:rsidRPr="0095091A" w:rsidR="00D877DE">
        <w:rPr>
          <w:rFonts w:ascii="Arial" w:hAnsi="Arial" w:cs="Arial"/>
          <w:sz w:val="20"/>
          <w:szCs w:val="20"/>
        </w:rPr>
        <w:t xml:space="preserve"> vyhotovení.</w:t>
      </w:r>
    </w:p>
    <w:p w:rsidR="00DF41C6" w:rsidP="0055691D" w:rsidRDefault="00DF41C6" w14:paraId="5D6B8583" w14:textId="77777777">
      <w:pPr>
        <w:numPr>
          <w:ilvl w:val="1"/>
          <w:numId w:val="5"/>
        </w:numPr>
        <w:spacing w:before="120" w:after="120" w:line="288" w:lineRule="auto"/>
        <w:ind w:left="539" w:hanging="539"/>
        <w:jc w:val="both"/>
        <w:rPr>
          <w:rFonts w:ascii="Arial" w:hAnsi="Arial" w:cs="Arial"/>
          <w:sz w:val="20"/>
          <w:szCs w:val="20"/>
        </w:rPr>
      </w:pPr>
      <w:r w:rsidRPr="00A9407C">
        <w:rPr>
          <w:rFonts w:ascii="Arial" w:hAnsi="Arial" w:cs="Arial"/>
          <w:sz w:val="20"/>
          <w:szCs w:val="20"/>
        </w:rPr>
        <w:t>Smluvní strany po přečtení této smlouvy shodně prohlašují, že byla sepsána a uzavřena podle jejich pravé a svobodné vůle, nikoli v tísni či za nápadně nevýhodných podmínek, a na důkaz toho připojují své podpisy.</w:t>
      </w:r>
    </w:p>
    <w:p w:rsidRPr="00A9407C" w:rsidR="00CE316B" w:rsidP="00B113B3" w:rsidRDefault="00CE316B" w14:paraId="00EDCA2F" w14:textId="77777777">
      <w:pPr>
        <w:tabs>
          <w:tab w:val="left" w:pos="567"/>
        </w:tabs>
        <w:spacing w:before="120" w:after="120" w:line="288" w:lineRule="auto"/>
        <w:ind w:left="567" w:hanging="567"/>
        <w:jc w:val="both"/>
        <w:rPr>
          <w:rFonts w:ascii="Arial" w:hAnsi="Arial" w:cs="Arial"/>
          <w:sz w:val="20"/>
          <w:szCs w:val="20"/>
        </w:rPr>
      </w:pPr>
    </w:p>
    <w:p w:rsidRPr="00A9407C" w:rsidR="00DF41C6" w:rsidP="00DF41C6" w:rsidRDefault="00DF41C6" w14:paraId="3D722D83" w14:textId="77777777">
      <w:pPr>
        <w:rPr>
          <w:rFonts w:ascii="Arial" w:hAnsi="Arial" w:cs="Arial"/>
          <w:sz w:val="20"/>
          <w:szCs w:val="20"/>
        </w:rPr>
      </w:pPr>
    </w:p>
    <w:p w:rsidRPr="00A9407C" w:rsidR="008B6E62" w:rsidP="00DF41C6" w:rsidRDefault="008B6E62" w14:paraId="6048DC85" w14:textId="77777777">
      <w:pPr>
        <w:rPr>
          <w:rFonts w:ascii="Arial" w:hAnsi="Arial" w:cs="Arial"/>
          <w:sz w:val="20"/>
          <w:szCs w:val="20"/>
        </w:rPr>
      </w:pPr>
    </w:p>
    <w:p w:rsidRPr="00A9407C" w:rsidR="0054100D" w:rsidP="0054100D" w:rsidRDefault="0054100D" w14:paraId="6640CF21" w14:textId="77777777">
      <w:pPr>
        <w:rPr>
          <w:rFonts w:ascii="Arial" w:hAnsi="Arial" w:cs="Arial"/>
          <w:color w:val="FF00FF"/>
          <w:sz w:val="20"/>
          <w:szCs w:val="20"/>
        </w:rPr>
      </w:pPr>
      <w:r w:rsidRPr="00A9407C">
        <w:rPr>
          <w:rFonts w:ascii="Arial" w:hAnsi="Arial" w:cs="Arial"/>
          <w:sz w:val="20"/>
          <w:szCs w:val="20"/>
        </w:rPr>
        <w:t>V</w:t>
      </w:r>
      <w:r w:rsidR="008600D8">
        <w:rPr>
          <w:rFonts w:ascii="Arial" w:hAnsi="Arial" w:cs="Arial"/>
          <w:sz w:val="20"/>
          <w:szCs w:val="20"/>
        </w:rPr>
        <w:t> </w:t>
      </w:r>
      <w:r w:rsidR="00EC057D">
        <w:rPr>
          <w:rFonts w:ascii="Arial" w:hAnsi="Arial" w:cs="Arial"/>
          <w:sz w:val="20"/>
          <w:szCs w:val="20"/>
        </w:rPr>
        <w:t>Ostravě</w:t>
      </w:r>
      <w:r w:rsidR="008600D8">
        <w:rPr>
          <w:rFonts w:ascii="Arial" w:hAnsi="Arial" w:cs="Arial"/>
          <w:sz w:val="20"/>
          <w:szCs w:val="20"/>
        </w:rPr>
        <w:t xml:space="preserve"> </w:t>
      </w:r>
      <w:r w:rsidRPr="00A9407C">
        <w:rPr>
          <w:rFonts w:ascii="Arial" w:hAnsi="Arial" w:cs="Arial"/>
          <w:sz w:val="20"/>
          <w:szCs w:val="20"/>
        </w:rPr>
        <w:t>dne</w:t>
      </w:r>
      <w:r w:rsidRPr="00A9407C">
        <w:rPr>
          <w:rFonts w:ascii="Arial" w:hAnsi="Arial" w:cs="Arial"/>
          <w:sz w:val="20"/>
          <w:szCs w:val="20"/>
        </w:rPr>
        <w:tab/>
      </w:r>
      <w:r w:rsidRPr="00A9407C">
        <w:rPr>
          <w:rFonts w:ascii="Arial" w:hAnsi="Arial" w:cs="Arial"/>
          <w:sz w:val="20"/>
          <w:szCs w:val="20"/>
        </w:rPr>
        <w:tab/>
      </w:r>
      <w:r w:rsidRPr="00A9407C">
        <w:rPr>
          <w:rFonts w:ascii="Arial" w:hAnsi="Arial" w:cs="Arial"/>
          <w:sz w:val="20"/>
          <w:szCs w:val="20"/>
        </w:rPr>
        <w:tab/>
      </w:r>
      <w:r w:rsidRPr="00A9407C">
        <w:rPr>
          <w:rFonts w:ascii="Arial" w:hAnsi="Arial" w:cs="Arial"/>
          <w:sz w:val="20"/>
          <w:szCs w:val="20"/>
        </w:rPr>
        <w:tab/>
      </w:r>
      <w:r w:rsidRPr="00A9407C">
        <w:rPr>
          <w:rFonts w:ascii="Arial" w:hAnsi="Arial" w:cs="Arial"/>
          <w:sz w:val="20"/>
          <w:szCs w:val="20"/>
        </w:rPr>
        <w:tab/>
      </w:r>
      <w:r>
        <w:rPr>
          <w:rFonts w:ascii="Arial" w:hAnsi="Arial" w:cs="Arial"/>
          <w:sz w:val="20"/>
          <w:szCs w:val="20"/>
        </w:rPr>
        <w:t xml:space="preserve">                  </w:t>
      </w:r>
      <w:r w:rsidRPr="00A9407C">
        <w:rPr>
          <w:rFonts w:ascii="Arial" w:hAnsi="Arial" w:cs="Arial"/>
          <w:sz w:val="20"/>
          <w:szCs w:val="20"/>
        </w:rPr>
        <w:t>V „</w:t>
      </w:r>
      <w:r w:rsidRPr="00F04B6B">
        <w:rPr>
          <w:rFonts w:ascii="Arial" w:hAnsi="Arial" w:cs="Arial"/>
          <w:sz w:val="20"/>
          <w:szCs w:val="20"/>
          <w:highlight w:val="yellow"/>
        </w:rPr>
        <w:t>DOPLNIT</w:t>
      </w:r>
      <w:r w:rsidRPr="00A9407C">
        <w:rPr>
          <w:rFonts w:ascii="Arial" w:hAnsi="Arial" w:cs="Arial"/>
          <w:sz w:val="20"/>
          <w:szCs w:val="20"/>
        </w:rPr>
        <w:t>“</w:t>
      </w:r>
      <w:r>
        <w:rPr>
          <w:rFonts w:ascii="Arial" w:hAnsi="Arial" w:cs="Arial"/>
          <w:sz w:val="20"/>
          <w:szCs w:val="20"/>
        </w:rPr>
        <w:t xml:space="preserve"> </w:t>
      </w:r>
      <w:r w:rsidRPr="00A9407C">
        <w:rPr>
          <w:rFonts w:ascii="Arial" w:hAnsi="Arial" w:cs="Arial"/>
          <w:sz w:val="20"/>
          <w:szCs w:val="20"/>
        </w:rPr>
        <w:t>dne „</w:t>
      </w:r>
      <w:r w:rsidRPr="00F04B6B">
        <w:rPr>
          <w:rFonts w:ascii="Arial" w:hAnsi="Arial" w:cs="Arial"/>
          <w:sz w:val="20"/>
          <w:szCs w:val="20"/>
          <w:highlight w:val="yellow"/>
        </w:rPr>
        <w:t>DOPLNIT“</w:t>
      </w:r>
    </w:p>
    <w:p w:rsidRPr="00A9407C" w:rsidR="0054100D" w:rsidP="0054100D" w:rsidRDefault="0054100D" w14:paraId="5F5705A5" w14:textId="77777777">
      <w:pPr>
        <w:rPr>
          <w:rFonts w:ascii="Arial" w:hAnsi="Arial" w:cs="Arial"/>
          <w:sz w:val="20"/>
          <w:szCs w:val="20"/>
        </w:rPr>
      </w:pPr>
    </w:p>
    <w:p w:rsidRPr="00A9407C" w:rsidR="0054100D" w:rsidP="0054100D" w:rsidRDefault="0054100D" w14:paraId="288070EC" w14:textId="77777777">
      <w:pPr>
        <w:rPr>
          <w:rFonts w:ascii="Arial" w:hAnsi="Arial" w:cs="Arial"/>
          <w:sz w:val="20"/>
          <w:szCs w:val="20"/>
        </w:rPr>
      </w:pPr>
      <w:r w:rsidRPr="00A9407C">
        <w:rPr>
          <w:rFonts w:ascii="Arial" w:hAnsi="Arial" w:cs="Arial"/>
          <w:sz w:val="20"/>
          <w:szCs w:val="20"/>
        </w:rPr>
        <w:t>Za objednatele:</w:t>
      </w:r>
      <w:r w:rsidRPr="00A9407C">
        <w:rPr>
          <w:rFonts w:ascii="Arial" w:hAnsi="Arial" w:cs="Arial"/>
          <w:sz w:val="20"/>
          <w:szCs w:val="20"/>
        </w:rPr>
        <w:tab/>
      </w:r>
      <w:r w:rsidRPr="00A9407C">
        <w:rPr>
          <w:rFonts w:ascii="Arial" w:hAnsi="Arial" w:cs="Arial"/>
          <w:sz w:val="20"/>
          <w:szCs w:val="20"/>
        </w:rPr>
        <w:tab/>
      </w:r>
      <w:r w:rsidRPr="00A9407C">
        <w:rPr>
          <w:rFonts w:ascii="Arial" w:hAnsi="Arial" w:cs="Arial"/>
          <w:sz w:val="20"/>
          <w:szCs w:val="20"/>
        </w:rPr>
        <w:tab/>
      </w:r>
      <w:r w:rsidRPr="00A9407C">
        <w:rPr>
          <w:rFonts w:ascii="Arial" w:hAnsi="Arial" w:cs="Arial"/>
          <w:sz w:val="20"/>
          <w:szCs w:val="20"/>
        </w:rPr>
        <w:tab/>
      </w:r>
      <w:r w:rsidRPr="00A9407C">
        <w:rPr>
          <w:rFonts w:ascii="Arial" w:hAnsi="Arial" w:cs="Arial"/>
          <w:sz w:val="20"/>
          <w:szCs w:val="20"/>
        </w:rPr>
        <w:tab/>
      </w:r>
      <w:r w:rsidRPr="00A9407C">
        <w:rPr>
          <w:rFonts w:ascii="Arial" w:hAnsi="Arial" w:cs="Arial"/>
          <w:sz w:val="20"/>
          <w:szCs w:val="20"/>
        </w:rPr>
        <w:tab/>
      </w:r>
      <w:r w:rsidR="000230C0">
        <w:rPr>
          <w:rFonts w:ascii="Arial" w:hAnsi="Arial" w:cs="Arial"/>
          <w:sz w:val="20"/>
          <w:szCs w:val="20"/>
        </w:rPr>
        <w:t xml:space="preserve">     </w:t>
      </w:r>
      <w:r w:rsidRPr="00A9407C">
        <w:rPr>
          <w:rFonts w:ascii="Arial" w:hAnsi="Arial" w:cs="Arial"/>
          <w:sz w:val="20"/>
          <w:szCs w:val="20"/>
        </w:rPr>
        <w:t>Za dodavatele:</w:t>
      </w:r>
    </w:p>
    <w:p w:rsidRPr="00A9407C" w:rsidR="0054100D" w:rsidP="0054100D" w:rsidRDefault="0054100D" w14:paraId="6278C960" w14:textId="77777777">
      <w:pPr>
        <w:rPr>
          <w:rFonts w:ascii="Arial" w:hAnsi="Arial" w:cs="Arial"/>
          <w:sz w:val="20"/>
          <w:szCs w:val="20"/>
        </w:rPr>
      </w:pPr>
    </w:p>
    <w:p w:rsidRPr="00A9407C" w:rsidR="0054100D" w:rsidP="0054100D" w:rsidRDefault="0054100D" w14:paraId="4ED25831" w14:textId="77777777">
      <w:pPr>
        <w:rPr>
          <w:rFonts w:ascii="Arial" w:hAnsi="Arial" w:cs="Arial"/>
          <w:sz w:val="20"/>
          <w:szCs w:val="20"/>
        </w:rPr>
      </w:pPr>
    </w:p>
    <w:p w:rsidR="0054100D" w:rsidP="0054100D" w:rsidRDefault="0054100D" w14:paraId="768E345A" w14:textId="77777777">
      <w:pPr>
        <w:rPr>
          <w:rFonts w:ascii="Arial" w:hAnsi="Arial" w:cs="Arial"/>
          <w:sz w:val="20"/>
          <w:szCs w:val="20"/>
        </w:rPr>
      </w:pPr>
    </w:p>
    <w:p w:rsidR="006B6362" w:rsidP="0054100D" w:rsidRDefault="006B6362" w14:paraId="487B57C2" w14:textId="77777777">
      <w:pPr>
        <w:rPr>
          <w:rFonts w:ascii="Arial" w:hAnsi="Arial" w:cs="Arial"/>
          <w:sz w:val="20"/>
          <w:szCs w:val="20"/>
        </w:rPr>
      </w:pPr>
    </w:p>
    <w:p w:rsidRPr="00A9407C" w:rsidR="006B6362" w:rsidP="0054100D" w:rsidRDefault="006B6362" w14:paraId="3EE27914" w14:textId="77777777">
      <w:pPr>
        <w:rPr>
          <w:rFonts w:ascii="Arial" w:hAnsi="Arial" w:cs="Arial"/>
          <w:sz w:val="20"/>
          <w:szCs w:val="20"/>
        </w:rPr>
      </w:pPr>
    </w:p>
    <w:p w:rsidRPr="00A9407C" w:rsidR="0054100D" w:rsidP="0054100D" w:rsidRDefault="0054100D" w14:paraId="114BD8AC" w14:textId="77777777">
      <w:pPr>
        <w:jc w:val="both"/>
        <w:rPr>
          <w:rFonts w:ascii="Arial" w:hAnsi="Arial" w:cs="Arial"/>
          <w:i/>
          <w:iCs/>
          <w:sz w:val="20"/>
          <w:szCs w:val="20"/>
        </w:rPr>
      </w:pPr>
      <w:r w:rsidRPr="00A9407C">
        <w:rPr>
          <w:rFonts w:ascii="Arial" w:hAnsi="Arial" w:cs="Arial"/>
          <w:i/>
          <w:iCs/>
          <w:sz w:val="20"/>
          <w:szCs w:val="20"/>
        </w:rPr>
        <w:t>_____________________</w:t>
      </w:r>
      <w:r w:rsidRPr="00A9407C">
        <w:rPr>
          <w:rFonts w:ascii="Arial" w:hAnsi="Arial" w:cs="Arial"/>
          <w:i/>
          <w:iCs/>
          <w:sz w:val="20"/>
          <w:szCs w:val="20"/>
        </w:rPr>
        <w:tab/>
      </w:r>
      <w:r w:rsidRPr="00A9407C">
        <w:rPr>
          <w:rFonts w:ascii="Arial" w:hAnsi="Arial" w:cs="Arial"/>
          <w:i/>
          <w:iCs/>
          <w:sz w:val="20"/>
          <w:szCs w:val="20"/>
        </w:rPr>
        <w:tab/>
      </w:r>
      <w:r w:rsidRPr="00A9407C">
        <w:rPr>
          <w:rFonts w:ascii="Arial" w:hAnsi="Arial" w:cs="Arial"/>
          <w:i/>
          <w:iCs/>
          <w:sz w:val="20"/>
          <w:szCs w:val="20"/>
        </w:rPr>
        <w:tab/>
      </w:r>
      <w:r w:rsidRPr="00A9407C">
        <w:rPr>
          <w:rFonts w:ascii="Arial" w:hAnsi="Arial" w:cs="Arial"/>
          <w:i/>
          <w:iCs/>
          <w:sz w:val="20"/>
          <w:szCs w:val="20"/>
        </w:rPr>
        <w:tab/>
      </w:r>
      <w:r>
        <w:rPr>
          <w:rFonts w:ascii="Arial" w:hAnsi="Arial" w:cs="Arial"/>
          <w:i/>
          <w:iCs/>
          <w:sz w:val="20"/>
          <w:szCs w:val="20"/>
        </w:rPr>
        <w:t xml:space="preserve">    </w:t>
      </w:r>
      <w:r w:rsidRPr="00A9407C">
        <w:rPr>
          <w:rFonts w:ascii="Arial" w:hAnsi="Arial" w:cs="Arial"/>
          <w:i/>
          <w:iCs/>
          <w:sz w:val="20"/>
          <w:szCs w:val="20"/>
        </w:rPr>
        <w:t>_____________________</w:t>
      </w:r>
    </w:p>
    <w:p w:rsidR="0054100D" w:rsidP="0054100D" w:rsidRDefault="009E26FC" w14:paraId="25C4013F" w14:textId="77777777">
      <w:pPr>
        <w:jc w:val="both"/>
        <w:rPr>
          <w:rFonts w:ascii="Arial" w:hAnsi="Arial" w:cs="Arial"/>
          <w:bCs/>
          <w:sz w:val="20"/>
          <w:szCs w:val="22"/>
        </w:rPr>
      </w:pPr>
      <w:r>
        <w:rPr>
          <w:rFonts w:ascii="Arial" w:hAnsi="Arial" w:cs="Arial"/>
          <w:bCs/>
          <w:sz w:val="20"/>
          <w:szCs w:val="22"/>
        </w:rPr>
        <w:t>Zdeněk Gróman</w:t>
      </w:r>
      <w:r w:rsidR="001A677C">
        <w:rPr>
          <w:rFonts w:ascii="Arial" w:hAnsi="Arial" w:cs="Arial"/>
          <w:bCs/>
          <w:sz w:val="20"/>
          <w:szCs w:val="22"/>
        </w:rPr>
        <w:tab/>
      </w:r>
      <w:r w:rsidR="001A677C">
        <w:rPr>
          <w:rFonts w:ascii="Arial" w:hAnsi="Arial" w:cs="Arial"/>
          <w:bCs/>
          <w:sz w:val="20"/>
          <w:szCs w:val="22"/>
        </w:rPr>
        <w:tab/>
      </w:r>
      <w:r w:rsidR="001A677C">
        <w:rPr>
          <w:rFonts w:ascii="Arial" w:hAnsi="Arial" w:cs="Arial"/>
          <w:bCs/>
          <w:sz w:val="20"/>
          <w:szCs w:val="22"/>
        </w:rPr>
        <w:tab/>
      </w:r>
      <w:r w:rsidR="001A677C">
        <w:rPr>
          <w:rFonts w:ascii="Arial" w:hAnsi="Arial" w:cs="Arial"/>
          <w:bCs/>
          <w:sz w:val="20"/>
          <w:szCs w:val="22"/>
        </w:rPr>
        <w:tab/>
      </w:r>
      <w:r w:rsidR="001A677C">
        <w:rPr>
          <w:rFonts w:ascii="Arial" w:hAnsi="Arial" w:cs="Arial"/>
          <w:bCs/>
          <w:sz w:val="20"/>
          <w:szCs w:val="22"/>
        </w:rPr>
        <w:tab/>
      </w:r>
      <w:r w:rsidRPr="00F72CC5" w:rsidR="0054100D">
        <w:rPr>
          <w:rFonts w:ascii="Arial" w:hAnsi="Arial" w:cs="Arial"/>
          <w:bCs/>
          <w:sz w:val="20"/>
          <w:szCs w:val="22"/>
        </w:rPr>
        <w:t xml:space="preserve"> </w:t>
      </w:r>
      <w:r w:rsidR="0054100D">
        <w:rPr>
          <w:rFonts w:ascii="Arial" w:hAnsi="Arial" w:cs="Arial"/>
          <w:bCs/>
          <w:sz w:val="20"/>
          <w:szCs w:val="22"/>
        </w:rPr>
        <w:t xml:space="preserve"> </w:t>
      </w:r>
      <w:r w:rsidRPr="00F04B6B" w:rsidR="0054100D">
        <w:rPr>
          <w:rFonts w:ascii="Arial" w:hAnsi="Arial" w:cs="Arial"/>
          <w:sz w:val="20"/>
          <w:szCs w:val="20"/>
          <w:highlight w:val="yellow"/>
        </w:rPr>
        <w:t>„DOPLNIT“</w:t>
      </w:r>
    </w:p>
    <w:p w:rsidRPr="00A9407C" w:rsidR="0054100D" w:rsidP="0054100D" w:rsidRDefault="009E26FC" w14:paraId="6B70A1A7" w14:textId="77777777">
      <w:pPr>
        <w:jc w:val="both"/>
        <w:rPr>
          <w:rStyle w:val="Siln"/>
          <w:rFonts w:ascii="Arial" w:hAnsi="Arial" w:cs="Arial"/>
          <w:b w:val="false"/>
          <w:sz w:val="20"/>
          <w:szCs w:val="20"/>
        </w:rPr>
      </w:pPr>
      <w:r>
        <w:rPr>
          <w:rFonts w:ascii="Arial" w:hAnsi="Arial" w:cs="Arial"/>
          <w:bCs/>
          <w:sz w:val="20"/>
          <w:szCs w:val="22"/>
        </w:rPr>
        <w:t>Předseda</w:t>
      </w:r>
      <w:r>
        <w:rPr>
          <w:rFonts w:ascii="Arial" w:hAnsi="Arial" w:cs="Arial"/>
          <w:bCs/>
          <w:sz w:val="20"/>
          <w:szCs w:val="22"/>
        </w:rPr>
        <w:tab/>
      </w:r>
      <w:r w:rsidR="00EC057D">
        <w:rPr>
          <w:rFonts w:ascii="Arial" w:hAnsi="Arial" w:cs="Arial"/>
          <w:bCs/>
          <w:sz w:val="20"/>
          <w:szCs w:val="22"/>
        </w:rPr>
        <w:t xml:space="preserve"> </w:t>
      </w:r>
      <w:r w:rsidR="001A677C">
        <w:rPr>
          <w:rFonts w:ascii="Arial" w:hAnsi="Arial" w:cs="Arial"/>
          <w:bCs/>
          <w:sz w:val="20"/>
          <w:szCs w:val="22"/>
        </w:rPr>
        <w:tab/>
      </w:r>
      <w:r w:rsidR="001A677C">
        <w:rPr>
          <w:rFonts w:ascii="Arial" w:hAnsi="Arial" w:cs="Arial"/>
          <w:bCs/>
          <w:sz w:val="20"/>
          <w:szCs w:val="22"/>
        </w:rPr>
        <w:tab/>
      </w:r>
      <w:r w:rsidRPr="00A9407C" w:rsidR="0054100D">
        <w:rPr>
          <w:rStyle w:val="Siln"/>
          <w:rFonts w:ascii="Arial" w:hAnsi="Arial" w:cs="Arial"/>
          <w:b w:val="false"/>
          <w:sz w:val="20"/>
          <w:szCs w:val="20"/>
        </w:rPr>
        <w:tab/>
      </w:r>
      <w:r w:rsidR="0054100D">
        <w:rPr>
          <w:rStyle w:val="Siln"/>
          <w:rFonts w:ascii="Arial" w:hAnsi="Arial" w:cs="Arial"/>
          <w:b w:val="false"/>
          <w:sz w:val="20"/>
          <w:szCs w:val="20"/>
        </w:rPr>
        <w:tab/>
      </w:r>
      <w:r w:rsidR="0054100D">
        <w:rPr>
          <w:rStyle w:val="Siln"/>
          <w:rFonts w:ascii="Arial" w:hAnsi="Arial" w:cs="Arial"/>
          <w:b w:val="false"/>
          <w:sz w:val="20"/>
          <w:szCs w:val="20"/>
        </w:rPr>
        <w:tab/>
        <w:t xml:space="preserve">  </w:t>
      </w:r>
      <w:r w:rsidRPr="00F04B6B" w:rsidR="0054100D">
        <w:rPr>
          <w:rFonts w:ascii="Arial" w:hAnsi="Arial" w:cs="Arial"/>
          <w:sz w:val="20"/>
          <w:szCs w:val="20"/>
          <w:highlight w:val="yellow"/>
        </w:rPr>
        <w:t>„DOPLNIT“</w:t>
      </w:r>
    </w:p>
    <w:p w:rsidRPr="00A9407C" w:rsidR="0054100D" w:rsidP="0054100D" w:rsidRDefault="0054100D" w14:paraId="5AF686B7" w14:textId="77777777">
      <w:pPr>
        <w:jc w:val="both"/>
        <w:rPr>
          <w:rFonts w:ascii="Arial" w:hAnsi="Arial" w:cs="Arial"/>
          <w:i/>
          <w:sz w:val="20"/>
          <w:szCs w:val="20"/>
        </w:rPr>
      </w:pPr>
      <w:r>
        <w:rPr>
          <w:rStyle w:val="Siln"/>
          <w:rFonts w:ascii="Arial" w:hAnsi="Arial" w:cs="Arial"/>
          <w:b w:val="false"/>
          <w:sz w:val="20"/>
          <w:szCs w:val="20"/>
        </w:rPr>
        <w:tab/>
      </w:r>
      <w:r>
        <w:rPr>
          <w:rStyle w:val="Siln"/>
          <w:rFonts w:ascii="Arial" w:hAnsi="Arial" w:cs="Arial"/>
          <w:b w:val="false"/>
          <w:sz w:val="20"/>
          <w:szCs w:val="20"/>
        </w:rPr>
        <w:tab/>
      </w:r>
      <w:r w:rsidRPr="00A9407C">
        <w:rPr>
          <w:rStyle w:val="Siln"/>
          <w:rFonts w:ascii="Arial" w:hAnsi="Arial" w:cs="Arial"/>
          <w:b w:val="false"/>
          <w:sz w:val="20"/>
          <w:szCs w:val="20"/>
        </w:rPr>
        <w:tab/>
      </w:r>
      <w:r w:rsidRPr="00A9407C">
        <w:rPr>
          <w:rFonts w:ascii="Arial" w:hAnsi="Arial" w:cs="Arial"/>
          <w:i/>
          <w:sz w:val="20"/>
          <w:szCs w:val="20"/>
        </w:rPr>
        <w:tab/>
      </w:r>
      <w:r w:rsidRPr="00A9407C">
        <w:rPr>
          <w:rFonts w:ascii="Arial" w:hAnsi="Arial" w:cs="Arial"/>
          <w:i/>
          <w:sz w:val="20"/>
          <w:szCs w:val="20"/>
        </w:rPr>
        <w:tab/>
      </w:r>
      <w:r w:rsidRPr="00A9407C">
        <w:rPr>
          <w:rFonts w:ascii="Arial" w:hAnsi="Arial" w:cs="Arial"/>
          <w:i/>
          <w:sz w:val="20"/>
          <w:szCs w:val="20"/>
        </w:rPr>
        <w:tab/>
      </w:r>
    </w:p>
    <w:p w:rsidR="0054100D" w:rsidP="0054100D" w:rsidRDefault="0054100D" w14:paraId="3E9B0ED8" w14:textId="77777777">
      <w:pPr>
        <w:rPr>
          <w:rFonts w:ascii="Arial" w:hAnsi="Arial" w:cs="Arial"/>
          <w:b/>
          <w:sz w:val="20"/>
          <w:szCs w:val="20"/>
        </w:rPr>
      </w:pPr>
    </w:p>
    <w:p w:rsidR="0054100D" w:rsidP="0054100D" w:rsidRDefault="0054100D" w14:paraId="5D9551AE" w14:textId="77777777">
      <w:pPr>
        <w:rPr>
          <w:rFonts w:ascii="Arial" w:hAnsi="Arial" w:cs="Arial"/>
          <w:b/>
          <w:sz w:val="20"/>
          <w:szCs w:val="20"/>
        </w:rPr>
      </w:pPr>
    </w:p>
    <w:p w:rsidR="0054100D" w:rsidP="0054100D" w:rsidRDefault="0054100D" w14:paraId="446B588D" w14:textId="77777777">
      <w:pPr>
        <w:rPr>
          <w:rFonts w:ascii="Arial" w:hAnsi="Arial" w:cs="Arial"/>
          <w:b/>
          <w:sz w:val="20"/>
          <w:szCs w:val="20"/>
        </w:rPr>
      </w:pPr>
    </w:p>
    <w:p w:rsidRPr="0095091A" w:rsidR="0054100D" w:rsidP="0054100D" w:rsidRDefault="0054100D" w14:paraId="6530F8FB" w14:textId="77777777">
      <w:pPr>
        <w:rPr>
          <w:rFonts w:ascii="Arial" w:hAnsi="Arial" w:cs="Arial"/>
          <w:sz w:val="20"/>
          <w:szCs w:val="20"/>
        </w:rPr>
      </w:pPr>
      <w:r w:rsidRPr="0095091A">
        <w:rPr>
          <w:rFonts w:ascii="Arial" w:hAnsi="Arial" w:cs="Arial"/>
          <w:b/>
          <w:sz w:val="20"/>
          <w:szCs w:val="20"/>
        </w:rPr>
        <w:t>Přílohy</w:t>
      </w:r>
      <w:r w:rsidRPr="0095091A">
        <w:rPr>
          <w:rFonts w:ascii="Arial" w:hAnsi="Arial" w:cs="Arial"/>
          <w:sz w:val="20"/>
          <w:szCs w:val="20"/>
        </w:rPr>
        <w:t>:</w:t>
      </w:r>
    </w:p>
    <w:p w:rsidR="0054100D" w:rsidP="0054100D" w:rsidRDefault="0054100D" w14:paraId="22CC9445" w14:textId="77777777">
      <w:pPr>
        <w:rPr>
          <w:rFonts w:ascii="Arial" w:hAnsi="Arial" w:cs="Arial"/>
          <w:sz w:val="20"/>
          <w:szCs w:val="20"/>
        </w:rPr>
      </w:pPr>
    </w:p>
    <w:p w:rsidRPr="0095091A" w:rsidR="0054100D" w:rsidP="0054100D" w:rsidRDefault="0054100D" w14:paraId="1D60E1CD" w14:textId="77777777">
      <w:pPr>
        <w:rPr>
          <w:rFonts w:ascii="Arial" w:hAnsi="Arial" w:cs="Arial"/>
          <w:sz w:val="20"/>
          <w:szCs w:val="20"/>
        </w:rPr>
      </w:pPr>
      <w:r w:rsidRPr="0095091A">
        <w:rPr>
          <w:rFonts w:ascii="Arial" w:hAnsi="Arial" w:cs="Arial"/>
          <w:sz w:val="20"/>
          <w:szCs w:val="20"/>
        </w:rPr>
        <w:t>Příloha č. 1 – Výzva</w:t>
      </w:r>
      <w:r w:rsidR="00B4571B">
        <w:rPr>
          <w:rFonts w:ascii="Arial" w:hAnsi="Arial" w:cs="Arial"/>
          <w:sz w:val="20"/>
          <w:szCs w:val="20"/>
        </w:rPr>
        <w:t xml:space="preserve"> k podání nabídek</w:t>
      </w:r>
    </w:p>
    <w:p w:rsidRPr="0095091A" w:rsidR="0054100D" w:rsidP="0054100D" w:rsidRDefault="0054100D" w14:paraId="28C33AEF" w14:textId="77777777">
      <w:pPr>
        <w:rPr>
          <w:rFonts w:ascii="Arial" w:hAnsi="Arial" w:cs="Arial"/>
          <w:sz w:val="20"/>
          <w:szCs w:val="20"/>
        </w:rPr>
      </w:pPr>
      <w:r w:rsidRPr="0095091A">
        <w:rPr>
          <w:rFonts w:ascii="Arial" w:hAnsi="Arial" w:cs="Arial"/>
          <w:sz w:val="20"/>
          <w:szCs w:val="20"/>
        </w:rPr>
        <w:t xml:space="preserve">Příloha č. 2 – </w:t>
      </w:r>
      <w:r w:rsidR="00C82BE7">
        <w:rPr>
          <w:rFonts w:ascii="Arial" w:hAnsi="Arial" w:cs="Arial"/>
          <w:sz w:val="20"/>
          <w:szCs w:val="20"/>
        </w:rPr>
        <w:t>Cenová kalkulace</w:t>
      </w:r>
      <w:r w:rsidR="00B4571B">
        <w:rPr>
          <w:rFonts w:ascii="Arial" w:hAnsi="Arial" w:cs="Arial"/>
          <w:sz w:val="20"/>
          <w:szCs w:val="20"/>
        </w:rPr>
        <w:t xml:space="preserve"> z nabídky dodavatele</w:t>
      </w:r>
    </w:p>
    <w:p w:rsidRPr="0095091A" w:rsidR="00856DB6" w:rsidP="0054100D" w:rsidRDefault="00856DB6" w14:paraId="64B8A4E9" w14:textId="77777777">
      <w:pPr>
        <w:rPr>
          <w:rFonts w:ascii="Arial" w:hAnsi="Arial" w:cs="Arial"/>
          <w:sz w:val="20"/>
          <w:szCs w:val="20"/>
        </w:rPr>
      </w:pPr>
    </w:p>
    <w:sectPr w:rsidRPr="0095091A" w:rsidR="00856DB6" w:rsidSect="008C2C68">
      <w:headerReference w:type="default" r:id="rId11"/>
      <w:footerReference w:type="even" r:id="rId12"/>
      <w:footerReference w:type="default" r:id="rId13"/>
      <w:pgSz w:w="11906" w:h="16838"/>
      <w:pgMar w:top="1417" w:right="1466" w:bottom="1418" w:left="1417" w:header="708" w:footer="708" w:gutter="0"/>
      <w:cols w:space="708"/>
      <w:docGrid w:linePitch="360"/>
    </w:sectPr>
  </w:body>
</w:document>
</file>

<file path=word/commentsIds.xml><?xml version="1.0" encoding="utf-8"?>
<w16cid:commentsIds xmlns:w16cid="http://schemas.microsoft.com/office/word/2016/wordml/cid"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16cid:commentId w16cid:durableId="1DDA6293" w16cid:paraId="403C7251"/>
  <w16cid:commentId w16cid:durableId="1DDA6294" w16cid:paraId="77192471"/>
  <w16cid:commentId w16cid:durableId="1DDA6295" w16cid:paraId="4E69F5B4"/>
  <w16cid:commentId w16cid:durableId="1DDA6448" w16cid:paraId="3EB4DB6F"/>
</w16cid:commentsIds>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E06F76" w:rsidRDefault="00E06F76" w14:paraId="180ECB62" w14:textId="77777777">
      <w:r>
        <w:separator/>
      </w:r>
    </w:p>
  </w:endnote>
  <w:endnote w:type="continuationSeparator" w:id="0">
    <w:p w:rsidR="00E06F76" w:rsidRDefault="00E06F76" w14:paraId="4992E68A"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HG Mincho Light J">
    <w:altName w:val="Times New Roman"/>
    <w:charset w:val="00"/>
    <w:family w:val="auto"/>
    <w:pitch w:val="variable"/>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F26ACB" w:rsidP="00662C79" w:rsidRDefault="00F26ACB" w14:paraId="5D8D5208" w14:textId="77777777">
    <w:pPr>
      <w:pStyle w:val="Zpat"/>
      <w:framePr w:wrap="around" w:hAnchor="margin" w:vAnchor="text" w:xAlign="center" w:y="1"/>
      <w:rPr>
        <w:rStyle w:val="slostrnky"/>
      </w:rPr>
    </w:pPr>
    <w:r>
      <w:rPr>
        <w:rStyle w:val="slostrnky"/>
      </w:rPr>
      <w:fldChar w:fldCharType="begin"/>
    </w:r>
    <w:r>
      <w:rPr>
        <w:rStyle w:val="slostrnky"/>
      </w:rPr>
      <w:instrText xml:space="preserve">PAGE  </w:instrText>
    </w:r>
    <w:r>
      <w:rPr>
        <w:rStyle w:val="slostrnky"/>
      </w:rPr>
      <w:fldChar w:fldCharType="end"/>
    </w:r>
  </w:p>
  <w:p w:rsidR="00F26ACB" w:rsidRDefault="00F26ACB" w14:paraId="1190E7FB" w14:textId="77777777">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95091A" w:rsidR="00F26ACB" w:rsidRDefault="00F26ACB" w14:paraId="15DC4EB2" w14:textId="0F5B04B8">
    <w:pPr>
      <w:pStyle w:val="Zpat"/>
      <w:jc w:val="center"/>
      <w:rPr>
        <w:rFonts w:ascii="Arial" w:hAnsi="Arial" w:cs="Arial"/>
        <w:sz w:val="20"/>
        <w:szCs w:val="20"/>
      </w:rPr>
    </w:pPr>
    <w:r w:rsidRPr="0095091A">
      <w:rPr>
        <w:rFonts w:ascii="Arial" w:hAnsi="Arial" w:cs="Arial"/>
        <w:sz w:val="20"/>
        <w:szCs w:val="20"/>
      </w:rPr>
      <w:t xml:space="preserve">Stránka </w:t>
    </w:r>
    <w:r w:rsidRPr="0095091A">
      <w:rPr>
        <w:rFonts w:ascii="Arial" w:hAnsi="Arial" w:cs="Arial"/>
        <w:b/>
        <w:bCs/>
        <w:sz w:val="20"/>
        <w:szCs w:val="20"/>
      </w:rPr>
      <w:fldChar w:fldCharType="begin"/>
    </w:r>
    <w:r w:rsidRPr="0095091A">
      <w:rPr>
        <w:rFonts w:ascii="Arial" w:hAnsi="Arial" w:cs="Arial"/>
        <w:b/>
        <w:bCs/>
        <w:sz w:val="20"/>
        <w:szCs w:val="20"/>
      </w:rPr>
      <w:instrText>PAGE</w:instrText>
    </w:r>
    <w:r w:rsidRPr="0095091A">
      <w:rPr>
        <w:rFonts w:ascii="Arial" w:hAnsi="Arial" w:cs="Arial"/>
        <w:b/>
        <w:bCs/>
        <w:sz w:val="20"/>
        <w:szCs w:val="20"/>
      </w:rPr>
      <w:fldChar w:fldCharType="separate"/>
    </w:r>
    <w:r w:rsidR="00953E74">
      <w:rPr>
        <w:rFonts w:ascii="Arial" w:hAnsi="Arial" w:cs="Arial"/>
        <w:b/>
        <w:bCs/>
        <w:noProof/>
        <w:sz w:val="20"/>
        <w:szCs w:val="20"/>
      </w:rPr>
      <w:t>1</w:t>
    </w:r>
    <w:r w:rsidRPr="0095091A">
      <w:rPr>
        <w:rFonts w:ascii="Arial" w:hAnsi="Arial" w:cs="Arial"/>
        <w:b/>
        <w:bCs/>
        <w:sz w:val="20"/>
        <w:szCs w:val="20"/>
      </w:rPr>
      <w:fldChar w:fldCharType="end"/>
    </w:r>
    <w:r w:rsidRPr="0095091A">
      <w:rPr>
        <w:rFonts w:ascii="Arial" w:hAnsi="Arial" w:cs="Arial"/>
        <w:sz w:val="20"/>
        <w:szCs w:val="20"/>
      </w:rPr>
      <w:t xml:space="preserve"> z </w:t>
    </w:r>
    <w:r w:rsidRPr="0095091A">
      <w:rPr>
        <w:rFonts w:ascii="Arial" w:hAnsi="Arial" w:cs="Arial"/>
        <w:b/>
        <w:bCs/>
        <w:sz w:val="20"/>
        <w:szCs w:val="20"/>
      </w:rPr>
      <w:fldChar w:fldCharType="begin"/>
    </w:r>
    <w:r w:rsidRPr="0095091A">
      <w:rPr>
        <w:rFonts w:ascii="Arial" w:hAnsi="Arial" w:cs="Arial"/>
        <w:b/>
        <w:bCs/>
        <w:sz w:val="20"/>
        <w:szCs w:val="20"/>
      </w:rPr>
      <w:instrText>NUMPAGES</w:instrText>
    </w:r>
    <w:r w:rsidRPr="0095091A">
      <w:rPr>
        <w:rFonts w:ascii="Arial" w:hAnsi="Arial" w:cs="Arial"/>
        <w:b/>
        <w:bCs/>
        <w:sz w:val="20"/>
        <w:szCs w:val="20"/>
      </w:rPr>
      <w:fldChar w:fldCharType="separate"/>
    </w:r>
    <w:r w:rsidR="00953E74">
      <w:rPr>
        <w:rFonts w:ascii="Arial" w:hAnsi="Arial" w:cs="Arial"/>
        <w:b/>
        <w:bCs/>
        <w:noProof/>
        <w:sz w:val="20"/>
        <w:szCs w:val="20"/>
      </w:rPr>
      <w:t>7</w:t>
    </w:r>
    <w:r w:rsidRPr="0095091A">
      <w:rPr>
        <w:rFonts w:ascii="Arial" w:hAnsi="Arial" w:cs="Arial"/>
        <w:b/>
        <w:bCs/>
        <w:sz w:val="20"/>
        <w:szCs w:val="20"/>
      </w:rPr>
      <w:fldChar w:fldCharType="end"/>
    </w:r>
  </w:p>
  <w:p w:rsidR="00F26ACB" w:rsidRDefault="00F26ACB" w14:paraId="3FC3B40B"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E06F76" w:rsidRDefault="00E06F76" w14:paraId="621DD688" w14:textId="77777777">
      <w:r>
        <w:separator/>
      </w:r>
    </w:p>
  </w:footnote>
  <w:footnote w:type="continuationSeparator" w:id="0">
    <w:p w:rsidR="00E06F76" w:rsidRDefault="00E06F76" w14:paraId="20BFE744" w14:textId="7777777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F26ACB" w:rsidP="00823F69" w:rsidRDefault="00F26ACB" w14:paraId="2146DAE9" w14:textId="77777777">
    <w:pPr>
      <w:pStyle w:val="Zhlav"/>
    </w:pPr>
    <w:r>
      <w:rPr>
        <w:noProof/>
        <w:lang w:val="cs-CZ" w:eastAsia="cs-CZ"/>
      </w:rPr>
      <w:drawing>
        <wp:inline distT="0" distB="0" distL="0" distR="0">
          <wp:extent cx="2864485" cy="588010"/>
          <wp:effectExtent l="0" t="0" r="0" b="2540"/>
          <wp:docPr id="1" name="Obrázek 1" descr="OPZ_CB_cerne"/>
          <wp:cNvGraphicFramePr>
            <a:graphicFrameLocks noChangeAspect="true"/>
          </wp:cNvGraphicFramePr>
          <a:graphic>
            <a:graphicData uri="http://schemas.openxmlformats.org/drawingml/2006/picture">
              <pic:pic>
                <pic:nvPicPr>
                  <pic:cNvPr id="0" name="Obrázek 1" descr="OPZ_CB_cerne"/>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4485" cy="588010"/>
                  </a:xfrm>
                  <a:prstGeom prst="rect">
                    <a:avLst/>
                  </a:prstGeom>
                  <a:noFill/>
                  <a:ln>
                    <a:noFill/>
                  </a:ln>
                </pic:spPr>
              </pic:pic>
            </a:graphicData>
          </a:graphic>
        </wp:inline>
      </w:drawing>
    </w:r>
  </w:p>
  <w:p w:rsidR="00F26ACB" w:rsidP="0086100E" w:rsidRDefault="00F26ACB" w14:paraId="3648D642" w14:textId="77777777"/>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hint="default"/>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hint="default" w:ascii="Arial" w:hAnsi="Arial"/>
        <w:color w:val="auto"/>
      </w:rPr>
    </w:lvl>
    <w:lvl w:ilvl="4">
      <w:start w:val="1"/>
      <w:numFmt w:val="bullet"/>
      <w:lvlText w:val="—"/>
      <w:lvlJc w:val="left"/>
      <w:pPr>
        <w:ind w:left="1247" w:hanging="311"/>
      </w:pPr>
      <w:rPr>
        <w:rFonts w:hint="default" w:ascii="Arial" w:hAnsi="Arial"/>
        <w:color w:val="auto"/>
      </w:rPr>
    </w:lvl>
    <w:lvl w:ilvl="5">
      <w:start w:val="1"/>
      <w:numFmt w:val="bullet"/>
      <w:lvlText w:val="—"/>
      <w:lvlJc w:val="left"/>
      <w:pPr>
        <w:ind w:left="1559" w:hanging="312"/>
      </w:pPr>
      <w:rPr>
        <w:rFonts w:hint="default" w:ascii="Arial" w:hAnsi="Arial"/>
        <w:color w:val="auto"/>
      </w:rPr>
    </w:lvl>
    <w:lvl w:ilvl="6">
      <w:start w:val="1"/>
      <w:numFmt w:val="bullet"/>
      <w:lvlText w:val="—"/>
      <w:lvlJc w:val="left"/>
      <w:pPr>
        <w:ind w:left="1871" w:hanging="312"/>
      </w:pPr>
      <w:rPr>
        <w:rFonts w:hint="default" w:ascii="Arial" w:hAnsi="Arial"/>
        <w:color w:val="auto"/>
      </w:rPr>
    </w:lvl>
    <w:lvl w:ilvl="7">
      <w:start w:val="1"/>
      <w:numFmt w:val="bullet"/>
      <w:lvlText w:val="—"/>
      <w:lvlJc w:val="left"/>
      <w:pPr>
        <w:ind w:left="2183" w:hanging="312"/>
      </w:pPr>
      <w:rPr>
        <w:rFonts w:hint="default" w:ascii="Arial" w:hAnsi="Arial"/>
        <w:color w:val="auto"/>
      </w:rPr>
    </w:lvl>
    <w:lvl w:ilvl="8">
      <w:start w:val="1"/>
      <w:numFmt w:val="bullet"/>
      <w:lvlText w:val="—"/>
      <w:lvlJc w:val="left"/>
      <w:pPr>
        <w:ind w:left="2495" w:hanging="312"/>
      </w:pPr>
      <w:rPr>
        <w:rFonts w:hint="default" w:ascii="Arial" w:hAnsi="Arial"/>
        <w:color w:val="auto"/>
      </w:rPr>
    </w:lvl>
  </w:abstractNum>
  <w:abstractNum w:abstractNumId="1">
    <w:nsid w:val="32244F10"/>
    <w:multiLevelType w:val="multilevel"/>
    <w:tmpl w:val="C2A02212"/>
    <w:numStyleLink w:val="List-Contract"/>
  </w:abstractNum>
  <w:abstractNum w:abstractNumId="2">
    <w:nsid w:val="44012A02"/>
    <w:multiLevelType w:val="hybridMultilevel"/>
    <w:tmpl w:val="E36EAF34"/>
    <w:lvl w:ilvl="0" w:tplc="DF904FBC">
      <w:start w:val="1"/>
      <w:numFmt w:val="upperRoman"/>
      <w:pStyle w:val="Nadpis3"/>
      <w:lvlText w:val="%1."/>
      <w:lvlJc w:val="left"/>
      <w:pPr>
        <w:tabs>
          <w:tab w:val="num" w:pos="1080"/>
        </w:tabs>
        <w:ind w:left="1080" w:hanging="720"/>
      </w:pPr>
      <w:rPr>
        <w:rFonts w:hint="default"/>
      </w:rPr>
    </w:lvl>
    <w:lvl w:ilvl="1" w:tplc="D3340110">
      <w:start w:val="1"/>
      <w:numFmt w:val="decimal"/>
      <w:lvlText w:val="%2."/>
      <w:lvlJc w:val="left"/>
      <w:pPr>
        <w:tabs>
          <w:tab w:val="num" w:pos="360"/>
        </w:tabs>
        <w:ind w:left="36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3">
    <w:nsid w:val="55030ED9"/>
    <w:multiLevelType w:val="multilevel"/>
    <w:tmpl w:val="8012D24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5810D18"/>
    <w:multiLevelType w:val="hybridMultilevel"/>
    <w:tmpl w:val="75744BA0"/>
    <w:lvl w:ilvl="0" w:tplc="0405000F">
      <w:start w:val="1"/>
      <w:numFmt w:val="decimal"/>
      <w:lvlText w:val="%1."/>
      <w:lvlJc w:val="left"/>
      <w:pPr>
        <w:tabs>
          <w:tab w:val="num" w:pos="720"/>
        </w:tabs>
        <w:ind w:left="720" w:hanging="360"/>
      </w:pPr>
      <w:rPr>
        <w:rFonts w:hint="default"/>
        <w:b w:val="false"/>
      </w:rPr>
    </w:lvl>
    <w:lvl w:ilvl="1" w:tplc="04050001">
      <w:start w:val="1"/>
      <w:numFmt w:val="bullet"/>
      <w:lvlText w:val=""/>
      <w:lvlJc w:val="left"/>
      <w:pPr>
        <w:tabs>
          <w:tab w:val="num" w:pos="1440"/>
        </w:tabs>
        <w:ind w:left="1440" w:hanging="360"/>
      </w:pPr>
      <w:rPr>
        <w:rFonts w:hint="default" w:ascii="Symbol" w:hAnsi="Symbol"/>
      </w:rPr>
    </w:lvl>
    <w:lvl w:ilvl="2" w:tplc="0405001B">
      <w:start w:val="1"/>
      <w:numFmt w:val="lowerRoman"/>
      <w:lvlText w:val="%3."/>
      <w:lvlJc w:val="right"/>
      <w:pPr>
        <w:tabs>
          <w:tab w:val="num" w:pos="2160"/>
        </w:tabs>
        <w:ind w:left="2160" w:hanging="180"/>
      </w:pPr>
    </w:lvl>
    <w:lvl w:ilvl="3" w:tplc="F684BC7C">
      <w:start w:val="1"/>
      <w:numFmt w:val="decimal"/>
      <w:lvlText w:val="2.%4"/>
      <w:lvlJc w:val="left"/>
      <w:pPr>
        <w:tabs>
          <w:tab w:val="num" w:pos="360"/>
        </w:tabs>
        <w:ind w:left="360" w:hanging="360"/>
      </w:pPr>
      <w:rPr>
        <w:rFonts w:hint="default"/>
        <w:b w:val="false"/>
      </w:rPr>
    </w:lvl>
    <w:lvl w:ilvl="4" w:tplc="6E809FA2">
      <w:start w:val="1"/>
      <w:numFmt w:val="bullet"/>
      <w:lvlText w:val=""/>
      <w:lvlJc w:val="left"/>
      <w:pPr>
        <w:tabs>
          <w:tab w:val="num" w:pos="3600"/>
        </w:tabs>
        <w:ind w:left="3600" w:hanging="360"/>
      </w:pPr>
      <w:rPr>
        <w:rFonts w:hint="default" w:ascii="Symbol" w:hAnsi="Symbol"/>
        <w:b w:val="false"/>
        <w:color w:val="auto"/>
      </w:r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5">
    <w:nsid w:val="55917407"/>
    <w:multiLevelType w:val="multilevel"/>
    <w:tmpl w:val="CD3E6CA4"/>
    <w:lvl w:ilvl="0">
      <w:start w:val="1"/>
      <w:numFmt w:val="upperRoman"/>
      <w:lvlText w:val="%1."/>
      <w:lvlJc w:val="left"/>
      <w:pPr>
        <w:ind w:left="720" w:hanging="720"/>
      </w:pPr>
      <w:rPr>
        <w:rFonts w:hint="default"/>
      </w:rPr>
    </w:lvl>
    <w:lvl w:ilvl="1">
      <w:start w:val="1"/>
      <w:numFmt w:val="decimal"/>
      <w:isLgl/>
      <w:lvlText w:val="%1.%2"/>
      <w:lvlJc w:val="left"/>
      <w:pPr>
        <w:ind w:left="360" w:hanging="360"/>
      </w:pPr>
      <w:rPr>
        <w:rFonts w:hint="default"/>
      </w:rPr>
    </w:lvl>
    <w:lvl w:ilvl="2">
      <w:start w:val="1"/>
      <w:numFmt w:val="lowerLetter"/>
      <w:lvlText w:val="%3)"/>
      <w:lvlJc w:val="left"/>
      <w:pPr>
        <w:ind w:left="720" w:hanging="720"/>
      </w:p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nsid w:val="5D414274"/>
    <w:multiLevelType w:val="hybridMultilevel"/>
    <w:tmpl w:val="9008186A"/>
    <w:lvl w:ilvl="0" w:tplc="F1169F16">
      <w:start w:val="1"/>
      <w:numFmt w:val="decimal"/>
      <w:pStyle w:val="NormlnOdsazen"/>
      <w:lvlText w:val="10.%1."/>
      <w:lvlJc w:val="left"/>
      <w:pPr>
        <w:tabs>
          <w:tab w:val="num" w:pos="1647"/>
        </w:tabs>
        <w:ind w:left="1647" w:hanging="567"/>
      </w:pPr>
      <w:rPr>
        <w:rFonts w:hint="default" w:ascii="Times New Roman" w:hAnsi="Times New Roman" w:cs="Times New Roman"/>
        <w:b w:val="false"/>
        <w:bCs w:val="false"/>
        <w:i w:val="false"/>
        <w:iCs w:val="false"/>
        <w:caps w:val="false"/>
        <w:smallCaps w:val="false"/>
        <w:strike w:val="false"/>
        <w:dstrike w:val="false"/>
        <w:noProof w:val="false"/>
        <w:snapToGrid w:val="false"/>
        <w:vanish w:val="false"/>
        <w:color w:val="000000"/>
        <w:spacing w:val="0"/>
        <w:w w:val="0"/>
        <w:kern w:val="0"/>
        <w:position w:val="0"/>
        <w:szCs w:val="0"/>
        <w:u w:val="none"/>
        <w:vertAlign w:val="baseline"/>
        <w:em w:val="none"/>
      </w:rPr>
    </w:lvl>
    <w:lvl w:ilvl="1" w:tplc="F3A6BFF2">
      <w:start w:val="1"/>
      <w:numFmt w:val="bullet"/>
      <w:lvlText w:val="-"/>
      <w:lvlJc w:val="left"/>
      <w:pPr>
        <w:tabs>
          <w:tab w:val="num" w:pos="2163"/>
        </w:tabs>
        <w:ind w:left="2163" w:hanging="360"/>
      </w:pPr>
      <w:rPr>
        <w:rFonts w:hint="default" w:ascii="Arial" w:hAnsi="Arial" w:eastAsia="Times New Roman" w:cs="Arial"/>
      </w:rPr>
    </w:lvl>
    <w:lvl w:ilvl="2" w:tplc="0405001B" w:tentative="true">
      <w:start w:val="1"/>
      <w:numFmt w:val="lowerRoman"/>
      <w:lvlText w:val="%3."/>
      <w:lvlJc w:val="right"/>
      <w:pPr>
        <w:tabs>
          <w:tab w:val="num" w:pos="2883"/>
        </w:tabs>
        <w:ind w:left="2883" w:hanging="180"/>
      </w:pPr>
    </w:lvl>
    <w:lvl w:ilvl="3" w:tplc="0405000F" w:tentative="true">
      <w:start w:val="1"/>
      <w:numFmt w:val="decimal"/>
      <w:lvlText w:val="%4."/>
      <w:lvlJc w:val="left"/>
      <w:pPr>
        <w:tabs>
          <w:tab w:val="num" w:pos="3603"/>
        </w:tabs>
        <w:ind w:left="3603" w:hanging="360"/>
      </w:pPr>
    </w:lvl>
    <w:lvl w:ilvl="4" w:tplc="04050019" w:tentative="true">
      <w:start w:val="1"/>
      <w:numFmt w:val="lowerLetter"/>
      <w:lvlText w:val="%5."/>
      <w:lvlJc w:val="left"/>
      <w:pPr>
        <w:tabs>
          <w:tab w:val="num" w:pos="4323"/>
        </w:tabs>
        <w:ind w:left="4323" w:hanging="360"/>
      </w:pPr>
    </w:lvl>
    <w:lvl w:ilvl="5" w:tplc="0405001B" w:tentative="true">
      <w:start w:val="1"/>
      <w:numFmt w:val="lowerRoman"/>
      <w:lvlText w:val="%6."/>
      <w:lvlJc w:val="right"/>
      <w:pPr>
        <w:tabs>
          <w:tab w:val="num" w:pos="5043"/>
        </w:tabs>
        <w:ind w:left="5043" w:hanging="180"/>
      </w:pPr>
    </w:lvl>
    <w:lvl w:ilvl="6" w:tplc="0405000F" w:tentative="true">
      <w:start w:val="1"/>
      <w:numFmt w:val="decimal"/>
      <w:lvlText w:val="%7."/>
      <w:lvlJc w:val="left"/>
      <w:pPr>
        <w:tabs>
          <w:tab w:val="num" w:pos="5763"/>
        </w:tabs>
        <w:ind w:left="5763" w:hanging="360"/>
      </w:pPr>
    </w:lvl>
    <w:lvl w:ilvl="7" w:tplc="04050019" w:tentative="true">
      <w:start w:val="1"/>
      <w:numFmt w:val="lowerLetter"/>
      <w:lvlText w:val="%8."/>
      <w:lvlJc w:val="left"/>
      <w:pPr>
        <w:tabs>
          <w:tab w:val="num" w:pos="6483"/>
        </w:tabs>
        <w:ind w:left="6483" w:hanging="360"/>
      </w:pPr>
    </w:lvl>
    <w:lvl w:ilvl="8" w:tplc="0405001B" w:tentative="true">
      <w:start w:val="1"/>
      <w:numFmt w:val="lowerRoman"/>
      <w:lvlText w:val="%9."/>
      <w:lvlJc w:val="right"/>
      <w:pPr>
        <w:tabs>
          <w:tab w:val="num" w:pos="7203"/>
        </w:tabs>
        <w:ind w:left="7203" w:hanging="180"/>
      </w:pPr>
    </w:lvl>
  </w:abstractNum>
  <w:abstractNum w:abstractNumId="7">
    <w:nsid w:val="6363210D"/>
    <w:multiLevelType w:val="hybridMultilevel"/>
    <w:tmpl w:val="3C8C47FA"/>
    <w:lvl w:ilvl="0" w:tplc="F684BC7C">
      <w:start w:val="1"/>
      <w:numFmt w:val="decimal"/>
      <w:lvlText w:val="2.%1"/>
      <w:lvlJc w:val="left"/>
      <w:pPr>
        <w:ind w:left="360" w:hanging="360"/>
      </w:pPr>
      <w:rPr>
        <w:rFonts w:hint="default"/>
        <w:b w:val="false"/>
      </w:r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8">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9">
    <w:nsid w:val="76806AA8"/>
    <w:multiLevelType w:val="hybridMultilevel"/>
    <w:tmpl w:val="F1E0AB46"/>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4"/>
  </w:num>
  <w:num w:numId="2">
    <w:abstractNumId w:val="2"/>
  </w:num>
  <w:num w:numId="3">
    <w:abstractNumId w:val="6"/>
  </w:num>
  <w:num w:numId="4">
    <w:abstractNumId w:val="8"/>
  </w:num>
  <w:num w:numId="5">
    <w:abstractNumId w:val="5"/>
  </w:num>
  <w:num w:numId="6">
    <w:abstractNumId w:val="9"/>
  </w:num>
  <w:num w:numId="7">
    <w:abstractNumId w:val="7"/>
  </w:num>
  <w:num w:numId="8">
    <w:abstractNumId w:val="3"/>
  </w:num>
  <w:num w:numId="9">
    <w:abstractNumId w:val="0"/>
  </w:num>
  <w:num w:numId="10">
    <w:abstractNumId w:val="1"/>
    <w:lvlOverride w:ilvl="0">
      <w:lvl w:ilvl="0">
        <w:numFmt w:val="decimal"/>
        <w:pStyle w:val="Heading-Number-ContractCzechRadio"/>
        <w:lvlText w:val=""/>
        <w:lvlJc w:val="left"/>
      </w:lvl>
    </w:lvlOverride>
    <w:lvlOverride w:ilvl="1">
      <w:lvl w:ilvl="1">
        <w:start w:val="1"/>
        <w:numFmt w:val="decimal"/>
        <w:pStyle w:val="ListNumber-ContractCzechRadio"/>
        <w:lvlText w:val="%2."/>
        <w:lvlJc w:val="left"/>
        <w:pPr>
          <w:ind w:left="312" w:hanging="312"/>
        </w:pPr>
        <w:rPr>
          <w:rFonts w:hint="default"/>
          <w:b w:val="false"/>
          <w:strike w:val="false"/>
        </w:rPr>
      </w:lvl>
    </w:lvlOverride>
  </w:num>
  <w:num w:numId="11">
    <w:abstractNumId w:val="1"/>
    <w:lvlOverride w:ilvl="0">
      <w:lvl w:ilvl="0">
        <w:start w:val="1"/>
        <w:numFmt w:val="upperRoman"/>
        <w:pStyle w:val="Heading-Number-ContractCzechRadio"/>
        <w:suff w:val="space"/>
        <w:lvlText w:val="%1."/>
        <w:lvlJc w:val="left"/>
        <w:pPr>
          <w:ind w:left="0" w:firstLine="0"/>
        </w:pPr>
        <w:rPr>
          <w:rFonts w:hint="default" w:asciiTheme="minorHAnsi" w:hAnsiTheme="minorHAnsi"/>
          <w:sz w:val="22"/>
          <w:szCs w:val="22"/>
        </w:rPr>
      </w:lvl>
    </w:lvlOverride>
    <w:lvlOverride w:ilvl="1">
      <w:lvl w:ilvl="1">
        <w:start w:val="1"/>
        <w:numFmt w:val="decimal"/>
        <w:pStyle w:val="ListNumber-ContractCzechRadio"/>
        <w:lvlText w:val="%2)"/>
        <w:lvlJc w:val="left"/>
        <w:pPr>
          <w:ind w:left="312" w:hanging="312"/>
        </w:pPr>
        <w:rPr>
          <w:rFonts w:hint="default" w:eastAsia="Calibri" w:cs="Times New Roman" w:asciiTheme="minorHAnsi" w:hAnsiTheme="minorHAnsi"/>
          <w:b w:val="false"/>
          <w:sz w:val="22"/>
          <w:szCs w:val="22"/>
        </w:rPr>
      </w:lvl>
    </w:lvlOverride>
    <w:lvlOverride w:ilvl="2">
      <w:lvl w:ilvl="2">
        <w:start w:val="1"/>
        <w:numFmt w:val="lowerLetter"/>
        <w:pStyle w:val="ListLetter-ContractCzechRadio"/>
        <w:lvlText w:val="%3)"/>
        <w:lvlJc w:val="left"/>
        <w:pPr>
          <w:ind w:left="596" w:hanging="312"/>
        </w:pPr>
        <w:rPr>
          <w:rFonts w:hint="default"/>
          <w:b w:val="false"/>
        </w:rPr>
      </w:lvl>
    </w:lvlOverride>
  </w:num>
  <w:numIdMacAtCleanup w:val="5"/>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2"/>
  <w:stylePaneFormatFilter w:val="3F01"/>
  <w:defaultTabStop w:val="708"/>
  <w:hyphenationZone w:val="425"/>
  <w:noPunctuationKerning/>
  <w:characterSpacingControl w:val="doNotCompress"/>
  <w:hdrShapeDefaults>
    <o:shapedefaults spidmax="6145"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14C"/>
    <w:rsid w:val="00002977"/>
    <w:rsid w:val="000047CA"/>
    <w:rsid w:val="00010C97"/>
    <w:rsid w:val="000110DC"/>
    <w:rsid w:val="000117F2"/>
    <w:rsid w:val="00016161"/>
    <w:rsid w:val="0001660B"/>
    <w:rsid w:val="0002116A"/>
    <w:rsid w:val="00021BAB"/>
    <w:rsid w:val="000230C0"/>
    <w:rsid w:val="00023D34"/>
    <w:rsid w:val="0002677E"/>
    <w:rsid w:val="00027514"/>
    <w:rsid w:val="00032881"/>
    <w:rsid w:val="00034DFD"/>
    <w:rsid w:val="00040308"/>
    <w:rsid w:val="00041143"/>
    <w:rsid w:val="00045185"/>
    <w:rsid w:val="00046A3E"/>
    <w:rsid w:val="0005078E"/>
    <w:rsid w:val="00057EC5"/>
    <w:rsid w:val="00060C6F"/>
    <w:rsid w:val="00066561"/>
    <w:rsid w:val="000704B3"/>
    <w:rsid w:val="00070911"/>
    <w:rsid w:val="000736EE"/>
    <w:rsid w:val="0007724F"/>
    <w:rsid w:val="0007798C"/>
    <w:rsid w:val="00077C42"/>
    <w:rsid w:val="00080804"/>
    <w:rsid w:val="00085C3A"/>
    <w:rsid w:val="00087D48"/>
    <w:rsid w:val="00092AE8"/>
    <w:rsid w:val="00094172"/>
    <w:rsid w:val="00094E21"/>
    <w:rsid w:val="000954A7"/>
    <w:rsid w:val="00095B59"/>
    <w:rsid w:val="00097167"/>
    <w:rsid w:val="000A1879"/>
    <w:rsid w:val="000B084C"/>
    <w:rsid w:val="000B1A66"/>
    <w:rsid w:val="000B5877"/>
    <w:rsid w:val="000B59FF"/>
    <w:rsid w:val="000B6920"/>
    <w:rsid w:val="000B69F0"/>
    <w:rsid w:val="000C1E56"/>
    <w:rsid w:val="000C3B3D"/>
    <w:rsid w:val="000C7A6B"/>
    <w:rsid w:val="000D3C38"/>
    <w:rsid w:val="000D45EF"/>
    <w:rsid w:val="000D47EE"/>
    <w:rsid w:val="000D50B5"/>
    <w:rsid w:val="000E1C8E"/>
    <w:rsid w:val="000E27CB"/>
    <w:rsid w:val="000E307E"/>
    <w:rsid w:val="000E65DE"/>
    <w:rsid w:val="000E764E"/>
    <w:rsid w:val="000F638D"/>
    <w:rsid w:val="000F6F2F"/>
    <w:rsid w:val="00102665"/>
    <w:rsid w:val="00107226"/>
    <w:rsid w:val="00107C12"/>
    <w:rsid w:val="00115A92"/>
    <w:rsid w:val="001176E5"/>
    <w:rsid w:val="00120008"/>
    <w:rsid w:val="00126A0C"/>
    <w:rsid w:val="00127106"/>
    <w:rsid w:val="0012726B"/>
    <w:rsid w:val="00130493"/>
    <w:rsid w:val="00130BF8"/>
    <w:rsid w:val="001318A5"/>
    <w:rsid w:val="0013545B"/>
    <w:rsid w:val="00142AA4"/>
    <w:rsid w:val="0014338F"/>
    <w:rsid w:val="00152131"/>
    <w:rsid w:val="00152A55"/>
    <w:rsid w:val="00155037"/>
    <w:rsid w:val="00161770"/>
    <w:rsid w:val="00167AED"/>
    <w:rsid w:val="00171277"/>
    <w:rsid w:val="00171785"/>
    <w:rsid w:val="00171FE0"/>
    <w:rsid w:val="001734C6"/>
    <w:rsid w:val="00174EE4"/>
    <w:rsid w:val="0017681C"/>
    <w:rsid w:val="00182B39"/>
    <w:rsid w:val="00182DB7"/>
    <w:rsid w:val="0018459D"/>
    <w:rsid w:val="00186C49"/>
    <w:rsid w:val="00186D53"/>
    <w:rsid w:val="0018720D"/>
    <w:rsid w:val="0019273D"/>
    <w:rsid w:val="00192B88"/>
    <w:rsid w:val="001A250A"/>
    <w:rsid w:val="001A28C5"/>
    <w:rsid w:val="001A2FED"/>
    <w:rsid w:val="001A614E"/>
    <w:rsid w:val="001A677C"/>
    <w:rsid w:val="001B2832"/>
    <w:rsid w:val="001B2E11"/>
    <w:rsid w:val="001B42BC"/>
    <w:rsid w:val="001B4BFA"/>
    <w:rsid w:val="001B58E9"/>
    <w:rsid w:val="001B5F11"/>
    <w:rsid w:val="001C0ECB"/>
    <w:rsid w:val="001C2D8E"/>
    <w:rsid w:val="001D67E9"/>
    <w:rsid w:val="001E271D"/>
    <w:rsid w:val="001E27BB"/>
    <w:rsid w:val="001E372A"/>
    <w:rsid w:val="001E3EBB"/>
    <w:rsid w:val="001F0859"/>
    <w:rsid w:val="001F2DD9"/>
    <w:rsid w:val="001F34B2"/>
    <w:rsid w:val="001F6F64"/>
    <w:rsid w:val="001F77DA"/>
    <w:rsid w:val="00204A42"/>
    <w:rsid w:val="00205486"/>
    <w:rsid w:val="00207501"/>
    <w:rsid w:val="00213002"/>
    <w:rsid w:val="002161B3"/>
    <w:rsid w:val="00216301"/>
    <w:rsid w:val="00216D13"/>
    <w:rsid w:val="00231CDC"/>
    <w:rsid w:val="00233599"/>
    <w:rsid w:val="00234C56"/>
    <w:rsid w:val="00242580"/>
    <w:rsid w:val="00246AEE"/>
    <w:rsid w:val="0024761A"/>
    <w:rsid w:val="00247C15"/>
    <w:rsid w:val="00250142"/>
    <w:rsid w:val="002508E5"/>
    <w:rsid w:val="0025669F"/>
    <w:rsid w:val="00260156"/>
    <w:rsid w:val="00263668"/>
    <w:rsid w:val="0026386E"/>
    <w:rsid w:val="00267477"/>
    <w:rsid w:val="00271365"/>
    <w:rsid w:val="00271E36"/>
    <w:rsid w:val="00275A28"/>
    <w:rsid w:val="002823D7"/>
    <w:rsid w:val="00294D60"/>
    <w:rsid w:val="0029640E"/>
    <w:rsid w:val="002A03F5"/>
    <w:rsid w:val="002B0674"/>
    <w:rsid w:val="002B6A73"/>
    <w:rsid w:val="002C0CF0"/>
    <w:rsid w:val="002C0F21"/>
    <w:rsid w:val="002D0F1C"/>
    <w:rsid w:val="002D1668"/>
    <w:rsid w:val="002D23B9"/>
    <w:rsid w:val="002D26E0"/>
    <w:rsid w:val="002D4A5A"/>
    <w:rsid w:val="002D525D"/>
    <w:rsid w:val="002D5DDE"/>
    <w:rsid w:val="002E1E92"/>
    <w:rsid w:val="002E42E1"/>
    <w:rsid w:val="002F07F4"/>
    <w:rsid w:val="002F0E10"/>
    <w:rsid w:val="002F0F70"/>
    <w:rsid w:val="002F674B"/>
    <w:rsid w:val="002F6F84"/>
    <w:rsid w:val="0030509B"/>
    <w:rsid w:val="00311825"/>
    <w:rsid w:val="00311C8A"/>
    <w:rsid w:val="00314052"/>
    <w:rsid w:val="003231F7"/>
    <w:rsid w:val="00323300"/>
    <w:rsid w:val="00326E0C"/>
    <w:rsid w:val="003271E6"/>
    <w:rsid w:val="00327E4A"/>
    <w:rsid w:val="00334D2B"/>
    <w:rsid w:val="00337257"/>
    <w:rsid w:val="00340D78"/>
    <w:rsid w:val="00342331"/>
    <w:rsid w:val="00342A4C"/>
    <w:rsid w:val="00343A1C"/>
    <w:rsid w:val="003508D0"/>
    <w:rsid w:val="003528E1"/>
    <w:rsid w:val="003548B9"/>
    <w:rsid w:val="00356AA2"/>
    <w:rsid w:val="00361064"/>
    <w:rsid w:val="0036232A"/>
    <w:rsid w:val="00372999"/>
    <w:rsid w:val="00375687"/>
    <w:rsid w:val="0037625D"/>
    <w:rsid w:val="00376B38"/>
    <w:rsid w:val="00377A63"/>
    <w:rsid w:val="003825FF"/>
    <w:rsid w:val="003866A7"/>
    <w:rsid w:val="0039108A"/>
    <w:rsid w:val="00396081"/>
    <w:rsid w:val="003961F6"/>
    <w:rsid w:val="00396F50"/>
    <w:rsid w:val="003A3FCF"/>
    <w:rsid w:val="003A435F"/>
    <w:rsid w:val="003A4669"/>
    <w:rsid w:val="003A598D"/>
    <w:rsid w:val="003A722F"/>
    <w:rsid w:val="003B31EC"/>
    <w:rsid w:val="003B7366"/>
    <w:rsid w:val="003C1F3A"/>
    <w:rsid w:val="003C3116"/>
    <w:rsid w:val="003C4657"/>
    <w:rsid w:val="003C6D8D"/>
    <w:rsid w:val="003D0EBB"/>
    <w:rsid w:val="003D2F57"/>
    <w:rsid w:val="003D3CB1"/>
    <w:rsid w:val="003E0716"/>
    <w:rsid w:val="003E2478"/>
    <w:rsid w:val="003E3BCD"/>
    <w:rsid w:val="003E425E"/>
    <w:rsid w:val="003E529F"/>
    <w:rsid w:val="003E7FD7"/>
    <w:rsid w:val="003F2B8E"/>
    <w:rsid w:val="003F6489"/>
    <w:rsid w:val="003F7C4E"/>
    <w:rsid w:val="00400C70"/>
    <w:rsid w:val="00411E80"/>
    <w:rsid w:val="00412A02"/>
    <w:rsid w:val="004150FD"/>
    <w:rsid w:val="004158FF"/>
    <w:rsid w:val="004167FE"/>
    <w:rsid w:val="00420B0D"/>
    <w:rsid w:val="0042109A"/>
    <w:rsid w:val="004216BD"/>
    <w:rsid w:val="004216C2"/>
    <w:rsid w:val="004217BA"/>
    <w:rsid w:val="00421F34"/>
    <w:rsid w:val="00422928"/>
    <w:rsid w:val="00425641"/>
    <w:rsid w:val="0043303B"/>
    <w:rsid w:val="00435E2D"/>
    <w:rsid w:val="00436C97"/>
    <w:rsid w:val="00437081"/>
    <w:rsid w:val="00446557"/>
    <w:rsid w:val="0045330D"/>
    <w:rsid w:val="00455658"/>
    <w:rsid w:val="004577EE"/>
    <w:rsid w:val="004603DF"/>
    <w:rsid w:val="004606EC"/>
    <w:rsid w:val="00463A61"/>
    <w:rsid w:val="00464D0D"/>
    <w:rsid w:val="0046780B"/>
    <w:rsid w:val="00467DEF"/>
    <w:rsid w:val="0047046C"/>
    <w:rsid w:val="00471C50"/>
    <w:rsid w:val="00472233"/>
    <w:rsid w:val="0047238F"/>
    <w:rsid w:val="00473081"/>
    <w:rsid w:val="00476819"/>
    <w:rsid w:val="00476B43"/>
    <w:rsid w:val="004800BB"/>
    <w:rsid w:val="00483538"/>
    <w:rsid w:val="00483A0B"/>
    <w:rsid w:val="00490102"/>
    <w:rsid w:val="0049188A"/>
    <w:rsid w:val="004924CC"/>
    <w:rsid w:val="004958DB"/>
    <w:rsid w:val="004964A1"/>
    <w:rsid w:val="004A10BF"/>
    <w:rsid w:val="004A3619"/>
    <w:rsid w:val="004A39E4"/>
    <w:rsid w:val="004B158C"/>
    <w:rsid w:val="004B2073"/>
    <w:rsid w:val="004B72FA"/>
    <w:rsid w:val="004C1056"/>
    <w:rsid w:val="004C1287"/>
    <w:rsid w:val="004C4288"/>
    <w:rsid w:val="004C4988"/>
    <w:rsid w:val="004D1E4A"/>
    <w:rsid w:val="004D2F9D"/>
    <w:rsid w:val="004D7C0E"/>
    <w:rsid w:val="004E0619"/>
    <w:rsid w:val="004E0863"/>
    <w:rsid w:val="004E2203"/>
    <w:rsid w:val="004E432F"/>
    <w:rsid w:val="004F24FB"/>
    <w:rsid w:val="004F4B15"/>
    <w:rsid w:val="00501BFD"/>
    <w:rsid w:val="00502D80"/>
    <w:rsid w:val="00503F28"/>
    <w:rsid w:val="00504B4B"/>
    <w:rsid w:val="00506FFE"/>
    <w:rsid w:val="00507210"/>
    <w:rsid w:val="00510E32"/>
    <w:rsid w:val="0051113C"/>
    <w:rsid w:val="005136CF"/>
    <w:rsid w:val="005141F7"/>
    <w:rsid w:val="005149D4"/>
    <w:rsid w:val="00515193"/>
    <w:rsid w:val="005173E3"/>
    <w:rsid w:val="0051761F"/>
    <w:rsid w:val="00517CF9"/>
    <w:rsid w:val="005217DE"/>
    <w:rsid w:val="0052410D"/>
    <w:rsid w:val="0052433C"/>
    <w:rsid w:val="00526B60"/>
    <w:rsid w:val="00527487"/>
    <w:rsid w:val="0053165E"/>
    <w:rsid w:val="00532981"/>
    <w:rsid w:val="005363B9"/>
    <w:rsid w:val="00536947"/>
    <w:rsid w:val="00537BCB"/>
    <w:rsid w:val="00540603"/>
    <w:rsid w:val="0054100D"/>
    <w:rsid w:val="005516B3"/>
    <w:rsid w:val="0055199D"/>
    <w:rsid w:val="00555B8A"/>
    <w:rsid w:val="005565E1"/>
    <w:rsid w:val="0055691D"/>
    <w:rsid w:val="00560DBC"/>
    <w:rsid w:val="0056234C"/>
    <w:rsid w:val="00565673"/>
    <w:rsid w:val="00566840"/>
    <w:rsid w:val="0056688C"/>
    <w:rsid w:val="00567216"/>
    <w:rsid w:val="005679F5"/>
    <w:rsid w:val="00567A8E"/>
    <w:rsid w:val="005708FB"/>
    <w:rsid w:val="005721A3"/>
    <w:rsid w:val="0057441C"/>
    <w:rsid w:val="00576469"/>
    <w:rsid w:val="0058040C"/>
    <w:rsid w:val="00580488"/>
    <w:rsid w:val="0058063E"/>
    <w:rsid w:val="005808AF"/>
    <w:rsid w:val="0058381F"/>
    <w:rsid w:val="00587821"/>
    <w:rsid w:val="00595D29"/>
    <w:rsid w:val="005A2E13"/>
    <w:rsid w:val="005A73EC"/>
    <w:rsid w:val="005B0CA4"/>
    <w:rsid w:val="005B7C75"/>
    <w:rsid w:val="005C5A9A"/>
    <w:rsid w:val="005D274B"/>
    <w:rsid w:val="005D44A1"/>
    <w:rsid w:val="005D5C9C"/>
    <w:rsid w:val="005E0563"/>
    <w:rsid w:val="005E0709"/>
    <w:rsid w:val="005E34F1"/>
    <w:rsid w:val="005E5928"/>
    <w:rsid w:val="005E5C86"/>
    <w:rsid w:val="005E5EB1"/>
    <w:rsid w:val="005E6F02"/>
    <w:rsid w:val="005F06DB"/>
    <w:rsid w:val="005F5D62"/>
    <w:rsid w:val="00601DDD"/>
    <w:rsid w:val="00605E71"/>
    <w:rsid w:val="00607DD5"/>
    <w:rsid w:val="00607EF3"/>
    <w:rsid w:val="00610266"/>
    <w:rsid w:val="0061684B"/>
    <w:rsid w:val="006177CD"/>
    <w:rsid w:val="00617B0F"/>
    <w:rsid w:val="00621805"/>
    <w:rsid w:val="00624B95"/>
    <w:rsid w:val="00625CB3"/>
    <w:rsid w:val="006277EF"/>
    <w:rsid w:val="00635DEA"/>
    <w:rsid w:val="0063793B"/>
    <w:rsid w:val="0064061B"/>
    <w:rsid w:val="006424C5"/>
    <w:rsid w:val="00646212"/>
    <w:rsid w:val="00646466"/>
    <w:rsid w:val="00647153"/>
    <w:rsid w:val="0065000B"/>
    <w:rsid w:val="00651BC4"/>
    <w:rsid w:val="00652E58"/>
    <w:rsid w:val="006538B0"/>
    <w:rsid w:val="00662C79"/>
    <w:rsid w:val="00664376"/>
    <w:rsid w:val="006647C5"/>
    <w:rsid w:val="00665D11"/>
    <w:rsid w:val="006678E1"/>
    <w:rsid w:val="006707F1"/>
    <w:rsid w:val="00672546"/>
    <w:rsid w:val="006737DF"/>
    <w:rsid w:val="00674BB2"/>
    <w:rsid w:val="006803BF"/>
    <w:rsid w:val="00692771"/>
    <w:rsid w:val="00694403"/>
    <w:rsid w:val="00695578"/>
    <w:rsid w:val="00695CE3"/>
    <w:rsid w:val="0069629C"/>
    <w:rsid w:val="006A1157"/>
    <w:rsid w:val="006A1E29"/>
    <w:rsid w:val="006A277D"/>
    <w:rsid w:val="006A2DF4"/>
    <w:rsid w:val="006A3816"/>
    <w:rsid w:val="006A5C6B"/>
    <w:rsid w:val="006B1021"/>
    <w:rsid w:val="006B44EC"/>
    <w:rsid w:val="006B58DA"/>
    <w:rsid w:val="006B6362"/>
    <w:rsid w:val="006C289C"/>
    <w:rsid w:val="006C7B8F"/>
    <w:rsid w:val="006C7CCF"/>
    <w:rsid w:val="006D1B30"/>
    <w:rsid w:val="006D2692"/>
    <w:rsid w:val="006D39FB"/>
    <w:rsid w:val="006D3A1B"/>
    <w:rsid w:val="006D4310"/>
    <w:rsid w:val="006D6D7B"/>
    <w:rsid w:val="006D706A"/>
    <w:rsid w:val="006E105B"/>
    <w:rsid w:val="006E3AAE"/>
    <w:rsid w:val="006E65D1"/>
    <w:rsid w:val="006F062C"/>
    <w:rsid w:val="006F1636"/>
    <w:rsid w:val="006F48DE"/>
    <w:rsid w:val="00701FD6"/>
    <w:rsid w:val="0072011C"/>
    <w:rsid w:val="007232F3"/>
    <w:rsid w:val="00724E6E"/>
    <w:rsid w:val="00725FEC"/>
    <w:rsid w:val="00726768"/>
    <w:rsid w:val="0073084C"/>
    <w:rsid w:val="007335C9"/>
    <w:rsid w:val="007359EF"/>
    <w:rsid w:val="00737128"/>
    <w:rsid w:val="0074073E"/>
    <w:rsid w:val="00743764"/>
    <w:rsid w:val="00743C4C"/>
    <w:rsid w:val="0074595F"/>
    <w:rsid w:val="007466E8"/>
    <w:rsid w:val="0075111A"/>
    <w:rsid w:val="007515D1"/>
    <w:rsid w:val="0075180B"/>
    <w:rsid w:val="007520E0"/>
    <w:rsid w:val="007553E1"/>
    <w:rsid w:val="007672B5"/>
    <w:rsid w:val="00771123"/>
    <w:rsid w:val="007727C7"/>
    <w:rsid w:val="00773D88"/>
    <w:rsid w:val="00774FE0"/>
    <w:rsid w:val="0077570E"/>
    <w:rsid w:val="00783F5D"/>
    <w:rsid w:val="00784E1B"/>
    <w:rsid w:val="00785774"/>
    <w:rsid w:val="0078598A"/>
    <w:rsid w:val="00785F67"/>
    <w:rsid w:val="0078652B"/>
    <w:rsid w:val="00790CCB"/>
    <w:rsid w:val="007945CB"/>
    <w:rsid w:val="00795CE2"/>
    <w:rsid w:val="007974EA"/>
    <w:rsid w:val="007A5CE1"/>
    <w:rsid w:val="007B5643"/>
    <w:rsid w:val="007B679D"/>
    <w:rsid w:val="007C16CE"/>
    <w:rsid w:val="007C311A"/>
    <w:rsid w:val="007C3CDD"/>
    <w:rsid w:val="007C5DA5"/>
    <w:rsid w:val="007C62B9"/>
    <w:rsid w:val="007C760F"/>
    <w:rsid w:val="007C772E"/>
    <w:rsid w:val="007D1E16"/>
    <w:rsid w:val="007E0094"/>
    <w:rsid w:val="007E0631"/>
    <w:rsid w:val="007E1267"/>
    <w:rsid w:val="007E3548"/>
    <w:rsid w:val="007E357B"/>
    <w:rsid w:val="007F1B34"/>
    <w:rsid w:val="007F6987"/>
    <w:rsid w:val="008009C0"/>
    <w:rsid w:val="00802585"/>
    <w:rsid w:val="0080296D"/>
    <w:rsid w:val="00805599"/>
    <w:rsid w:val="00813A12"/>
    <w:rsid w:val="00813C06"/>
    <w:rsid w:val="0081589F"/>
    <w:rsid w:val="00816782"/>
    <w:rsid w:val="00817980"/>
    <w:rsid w:val="008201AE"/>
    <w:rsid w:val="008222CD"/>
    <w:rsid w:val="00823ECF"/>
    <w:rsid w:val="00823F69"/>
    <w:rsid w:val="00824B35"/>
    <w:rsid w:val="00824FDD"/>
    <w:rsid w:val="00827979"/>
    <w:rsid w:val="00830BBC"/>
    <w:rsid w:val="00832B0C"/>
    <w:rsid w:val="008339A6"/>
    <w:rsid w:val="00833DE9"/>
    <w:rsid w:val="008370C6"/>
    <w:rsid w:val="008423A4"/>
    <w:rsid w:val="00842D7C"/>
    <w:rsid w:val="008456B9"/>
    <w:rsid w:val="00847558"/>
    <w:rsid w:val="0085131B"/>
    <w:rsid w:val="00852C60"/>
    <w:rsid w:val="00853273"/>
    <w:rsid w:val="00856DB6"/>
    <w:rsid w:val="00857DAB"/>
    <w:rsid w:val="008600D8"/>
    <w:rsid w:val="0086100E"/>
    <w:rsid w:val="00861098"/>
    <w:rsid w:val="0086157C"/>
    <w:rsid w:val="0086404C"/>
    <w:rsid w:val="00864372"/>
    <w:rsid w:val="00865F4A"/>
    <w:rsid w:val="00867409"/>
    <w:rsid w:val="00871ECD"/>
    <w:rsid w:val="008730C0"/>
    <w:rsid w:val="00882820"/>
    <w:rsid w:val="00883F1F"/>
    <w:rsid w:val="00884DE3"/>
    <w:rsid w:val="00885954"/>
    <w:rsid w:val="00892284"/>
    <w:rsid w:val="008928C3"/>
    <w:rsid w:val="008A020E"/>
    <w:rsid w:val="008A0CAD"/>
    <w:rsid w:val="008A1D16"/>
    <w:rsid w:val="008A333C"/>
    <w:rsid w:val="008A4E6D"/>
    <w:rsid w:val="008A5BE8"/>
    <w:rsid w:val="008A747D"/>
    <w:rsid w:val="008B14B0"/>
    <w:rsid w:val="008B1B13"/>
    <w:rsid w:val="008B5B58"/>
    <w:rsid w:val="008B6E62"/>
    <w:rsid w:val="008B7B76"/>
    <w:rsid w:val="008C0A65"/>
    <w:rsid w:val="008C2C68"/>
    <w:rsid w:val="008C339F"/>
    <w:rsid w:val="008D1BC8"/>
    <w:rsid w:val="008D1BF5"/>
    <w:rsid w:val="008D5D34"/>
    <w:rsid w:val="008E44F4"/>
    <w:rsid w:val="008E7633"/>
    <w:rsid w:val="008F114F"/>
    <w:rsid w:val="008F27ED"/>
    <w:rsid w:val="0090153A"/>
    <w:rsid w:val="00902722"/>
    <w:rsid w:val="00903C17"/>
    <w:rsid w:val="00905169"/>
    <w:rsid w:val="00910058"/>
    <w:rsid w:val="00912F0B"/>
    <w:rsid w:val="009139E5"/>
    <w:rsid w:val="009151E0"/>
    <w:rsid w:val="009208F2"/>
    <w:rsid w:val="00920DC4"/>
    <w:rsid w:val="009260E1"/>
    <w:rsid w:val="00926B5F"/>
    <w:rsid w:val="00937E93"/>
    <w:rsid w:val="009404DB"/>
    <w:rsid w:val="0094589E"/>
    <w:rsid w:val="0095091A"/>
    <w:rsid w:val="00953933"/>
    <w:rsid w:val="00953B2F"/>
    <w:rsid w:val="00953E74"/>
    <w:rsid w:val="0095777C"/>
    <w:rsid w:val="00960B6A"/>
    <w:rsid w:val="0096622D"/>
    <w:rsid w:val="009667CA"/>
    <w:rsid w:val="00967C57"/>
    <w:rsid w:val="00971A58"/>
    <w:rsid w:val="00975594"/>
    <w:rsid w:val="00986C8E"/>
    <w:rsid w:val="00986DA2"/>
    <w:rsid w:val="00990D8E"/>
    <w:rsid w:val="00991555"/>
    <w:rsid w:val="00997731"/>
    <w:rsid w:val="009A09E6"/>
    <w:rsid w:val="009A22DE"/>
    <w:rsid w:val="009A421C"/>
    <w:rsid w:val="009A4A9A"/>
    <w:rsid w:val="009A5AAA"/>
    <w:rsid w:val="009A734E"/>
    <w:rsid w:val="009B2382"/>
    <w:rsid w:val="009B76D9"/>
    <w:rsid w:val="009C1836"/>
    <w:rsid w:val="009C726E"/>
    <w:rsid w:val="009D5A1B"/>
    <w:rsid w:val="009D633F"/>
    <w:rsid w:val="009D68F9"/>
    <w:rsid w:val="009E02B1"/>
    <w:rsid w:val="009E0329"/>
    <w:rsid w:val="009E1114"/>
    <w:rsid w:val="009E26FC"/>
    <w:rsid w:val="009E3928"/>
    <w:rsid w:val="009E7564"/>
    <w:rsid w:val="009F2128"/>
    <w:rsid w:val="00A004AC"/>
    <w:rsid w:val="00A018E1"/>
    <w:rsid w:val="00A01F55"/>
    <w:rsid w:val="00A11491"/>
    <w:rsid w:val="00A124DF"/>
    <w:rsid w:val="00A2114F"/>
    <w:rsid w:val="00A25B47"/>
    <w:rsid w:val="00A30657"/>
    <w:rsid w:val="00A30E82"/>
    <w:rsid w:val="00A31FCB"/>
    <w:rsid w:val="00A337F7"/>
    <w:rsid w:val="00A3497E"/>
    <w:rsid w:val="00A35826"/>
    <w:rsid w:val="00A35898"/>
    <w:rsid w:val="00A373E5"/>
    <w:rsid w:val="00A4448C"/>
    <w:rsid w:val="00A44C9D"/>
    <w:rsid w:val="00A5261E"/>
    <w:rsid w:val="00A55A71"/>
    <w:rsid w:val="00A56236"/>
    <w:rsid w:val="00A609C9"/>
    <w:rsid w:val="00A626C0"/>
    <w:rsid w:val="00A62B4F"/>
    <w:rsid w:val="00A6337F"/>
    <w:rsid w:val="00A65692"/>
    <w:rsid w:val="00A66130"/>
    <w:rsid w:val="00A6789C"/>
    <w:rsid w:val="00A71E5E"/>
    <w:rsid w:val="00A82E45"/>
    <w:rsid w:val="00A839F0"/>
    <w:rsid w:val="00A8431F"/>
    <w:rsid w:val="00A87144"/>
    <w:rsid w:val="00A8731C"/>
    <w:rsid w:val="00A91FD6"/>
    <w:rsid w:val="00A929E7"/>
    <w:rsid w:val="00A9407C"/>
    <w:rsid w:val="00A94AAA"/>
    <w:rsid w:val="00A97665"/>
    <w:rsid w:val="00AA508D"/>
    <w:rsid w:val="00AA549F"/>
    <w:rsid w:val="00AB05AC"/>
    <w:rsid w:val="00AB1C06"/>
    <w:rsid w:val="00AB3222"/>
    <w:rsid w:val="00AB3590"/>
    <w:rsid w:val="00AB40E5"/>
    <w:rsid w:val="00AB4FC4"/>
    <w:rsid w:val="00AB6E83"/>
    <w:rsid w:val="00AB7EE2"/>
    <w:rsid w:val="00AC2FD9"/>
    <w:rsid w:val="00AC46B9"/>
    <w:rsid w:val="00AC4AD1"/>
    <w:rsid w:val="00AC4E33"/>
    <w:rsid w:val="00AC5871"/>
    <w:rsid w:val="00AC64F0"/>
    <w:rsid w:val="00AC6983"/>
    <w:rsid w:val="00AC7839"/>
    <w:rsid w:val="00AD2644"/>
    <w:rsid w:val="00AD35DE"/>
    <w:rsid w:val="00AE30C4"/>
    <w:rsid w:val="00AE6C14"/>
    <w:rsid w:val="00AE75D9"/>
    <w:rsid w:val="00AF30F1"/>
    <w:rsid w:val="00AF378C"/>
    <w:rsid w:val="00B00691"/>
    <w:rsid w:val="00B01D28"/>
    <w:rsid w:val="00B104BC"/>
    <w:rsid w:val="00B113B3"/>
    <w:rsid w:val="00B13A88"/>
    <w:rsid w:val="00B20905"/>
    <w:rsid w:val="00B23DB7"/>
    <w:rsid w:val="00B24B31"/>
    <w:rsid w:val="00B25903"/>
    <w:rsid w:val="00B3115A"/>
    <w:rsid w:val="00B34D90"/>
    <w:rsid w:val="00B365DB"/>
    <w:rsid w:val="00B41847"/>
    <w:rsid w:val="00B422DD"/>
    <w:rsid w:val="00B423D6"/>
    <w:rsid w:val="00B4571B"/>
    <w:rsid w:val="00B472DD"/>
    <w:rsid w:val="00B47446"/>
    <w:rsid w:val="00B5179B"/>
    <w:rsid w:val="00B52ED7"/>
    <w:rsid w:val="00B60FA0"/>
    <w:rsid w:val="00B65938"/>
    <w:rsid w:val="00B6748F"/>
    <w:rsid w:val="00B67C5A"/>
    <w:rsid w:val="00B722EF"/>
    <w:rsid w:val="00B73268"/>
    <w:rsid w:val="00B81C95"/>
    <w:rsid w:val="00B901B9"/>
    <w:rsid w:val="00B906C3"/>
    <w:rsid w:val="00B907B0"/>
    <w:rsid w:val="00B9461A"/>
    <w:rsid w:val="00B963DB"/>
    <w:rsid w:val="00B96F88"/>
    <w:rsid w:val="00B970B8"/>
    <w:rsid w:val="00BA7862"/>
    <w:rsid w:val="00BC3287"/>
    <w:rsid w:val="00BC61D3"/>
    <w:rsid w:val="00BD0DDE"/>
    <w:rsid w:val="00BD5DD3"/>
    <w:rsid w:val="00BE51AC"/>
    <w:rsid w:val="00BE585F"/>
    <w:rsid w:val="00BE6097"/>
    <w:rsid w:val="00BF174C"/>
    <w:rsid w:val="00BF18BE"/>
    <w:rsid w:val="00BF7DFE"/>
    <w:rsid w:val="00C06DEE"/>
    <w:rsid w:val="00C10161"/>
    <w:rsid w:val="00C10368"/>
    <w:rsid w:val="00C157C2"/>
    <w:rsid w:val="00C358D8"/>
    <w:rsid w:val="00C36E39"/>
    <w:rsid w:val="00C37FA6"/>
    <w:rsid w:val="00C45D86"/>
    <w:rsid w:val="00C464BD"/>
    <w:rsid w:val="00C50148"/>
    <w:rsid w:val="00C50A0B"/>
    <w:rsid w:val="00C56A6D"/>
    <w:rsid w:val="00C61274"/>
    <w:rsid w:val="00C66ACC"/>
    <w:rsid w:val="00C70A47"/>
    <w:rsid w:val="00C70F07"/>
    <w:rsid w:val="00C71744"/>
    <w:rsid w:val="00C71983"/>
    <w:rsid w:val="00C737BD"/>
    <w:rsid w:val="00C73BCD"/>
    <w:rsid w:val="00C75A66"/>
    <w:rsid w:val="00C76A0C"/>
    <w:rsid w:val="00C80F62"/>
    <w:rsid w:val="00C827DC"/>
    <w:rsid w:val="00C82BE7"/>
    <w:rsid w:val="00C83121"/>
    <w:rsid w:val="00C86434"/>
    <w:rsid w:val="00C86CCD"/>
    <w:rsid w:val="00C946A0"/>
    <w:rsid w:val="00C973FB"/>
    <w:rsid w:val="00CA356F"/>
    <w:rsid w:val="00CA494E"/>
    <w:rsid w:val="00CA5EAE"/>
    <w:rsid w:val="00CB1D6A"/>
    <w:rsid w:val="00CB46AD"/>
    <w:rsid w:val="00CB7D3E"/>
    <w:rsid w:val="00CC73A4"/>
    <w:rsid w:val="00CD0EDA"/>
    <w:rsid w:val="00CE15C6"/>
    <w:rsid w:val="00CE2244"/>
    <w:rsid w:val="00CE316B"/>
    <w:rsid w:val="00CE4DED"/>
    <w:rsid w:val="00CF1513"/>
    <w:rsid w:val="00CF58A2"/>
    <w:rsid w:val="00CF605B"/>
    <w:rsid w:val="00CF75A8"/>
    <w:rsid w:val="00CF7BA9"/>
    <w:rsid w:val="00D0531E"/>
    <w:rsid w:val="00D07D10"/>
    <w:rsid w:val="00D10D16"/>
    <w:rsid w:val="00D211B6"/>
    <w:rsid w:val="00D24AED"/>
    <w:rsid w:val="00D274EE"/>
    <w:rsid w:val="00D321D1"/>
    <w:rsid w:val="00D3387B"/>
    <w:rsid w:val="00D35046"/>
    <w:rsid w:val="00D43C79"/>
    <w:rsid w:val="00D54644"/>
    <w:rsid w:val="00D5507A"/>
    <w:rsid w:val="00D5540E"/>
    <w:rsid w:val="00D57D63"/>
    <w:rsid w:val="00D60054"/>
    <w:rsid w:val="00D640B6"/>
    <w:rsid w:val="00D66790"/>
    <w:rsid w:val="00D66C36"/>
    <w:rsid w:val="00D66D5E"/>
    <w:rsid w:val="00D7245C"/>
    <w:rsid w:val="00D730A5"/>
    <w:rsid w:val="00D75680"/>
    <w:rsid w:val="00D75A63"/>
    <w:rsid w:val="00D7614C"/>
    <w:rsid w:val="00D810EC"/>
    <w:rsid w:val="00D84B51"/>
    <w:rsid w:val="00D86459"/>
    <w:rsid w:val="00D877DE"/>
    <w:rsid w:val="00D908EA"/>
    <w:rsid w:val="00D92BD0"/>
    <w:rsid w:val="00DA4743"/>
    <w:rsid w:val="00DA56E6"/>
    <w:rsid w:val="00DB0545"/>
    <w:rsid w:val="00DB1330"/>
    <w:rsid w:val="00DB39AC"/>
    <w:rsid w:val="00DB4134"/>
    <w:rsid w:val="00DB4BC7"/>
    <w:rsid w:val="00DB64E7"/>
    <w:rsid w:val="00DC09E1"/>
    <w:rsid w:val="00DC365B"/>
    <w:rsid w:val="00DC7A07"/>
    <w:rsid w:val="00DD5362"/>
    <w:rsid w:val="00DE17EE"/>
    <w:rsid w:val="00DE4B2A"/>
    <w:rsid w:val="00DE6241"/>
    <w:rsid w:val="00DF0850"/>
    <w:rsid w:val="00DF3B7F"/>
    <w:rsid w:val="00DF3BF3"/>
    <w:rsid w:val="00DF41C6"/>
    <w:rsid w:val="00E016CD"/>
    <w:rsid w:val="00E06F76"/>
    <w:rsid w:val="00E104D9"/>
    <w:rsid w:val="00E114DA"/>
    <w:rsid w:val="00E11C03"/>
    <w:rsid w:val="00E15940"/>
    <w:rsid w:val="00E1649D"/>
    <w:rsid w:val="00E2639E"/>
    <w:rsid w:val="00E26723"/>
    <w:rsid w:val="00E26DB9"/>
    <w:rsid w:val="00E27408"/>
    <w:rsid w:val="00E34532"/>
    <w:rsid w:val="00E44CC7"/>
    <w:rsid w:val="00E50280"/>
    <w:rsid w:val="00E514F9"/>
    <w:rsid w:val="00E5158D"/>
    <w:rsid w:val="00E516C7"/>
    <w:rsid w:val="00E53B0B"/>
    <w:rsid w:val="00E54882"/>
    <w:rsid w:val="00E60ECD"/>
    <w:rsid w:val="00E60F25"/>
    <w:rsid w:val="00E6119B"/>
    <w:rsid w:val="00E70AAC"/>
    <w:rsid w:val="00E7264E"/>
    <w:rsid w:val="00E755F5"/>
    <w:rsid w:val="00E7633F"/>
    <w:rsid w:val="00E82FBE"/>
    <w:rsid w:val="00E8370C"/>
    <w:rsid w:val="00E91A7B"/>
    <w:rsid w:val="00E95182"/>
    <w:rsid w:val="00E9662B"/>
    <w:rsid w:val="00EA031F"/>
    <w:rsid w:val="00EA0FF1"/>
    <w:rsid w:val="00EA298E"/>
    <w:rsid w:val="00EA3C1F"/>
    <w:rsid w:val="00EA4342"/>
    <w:rsid w:val="00EA4891"/>
    <w:rsid w:val="00EA52E0"/>
    <w:rsid w:val="00EA5870"/>
    <w:rsid w:val="00EB0928"/>
    <w:rsid w:val="00EB3210"/>
    <w:rsid w:val="00EB3620"/>
    <w:rsid w:val="00EC057D"/>
    <w:rsid w:val="00EC45C2"/>
    <w:rsid w:val="00EC4710"/>
    <w:rsid w:val="00EC4834"/>
    <w:rsid w:val="00EC54F2"/>
    <w:rsid w:val="00ED1824"/>
    <w:rsid w:val="00ED4041"/>
    <w:rsid w:val="00ED416C"/>
    <w:rsid w:val="00ED779B"/>
    <w:rsid w:val="00EE2945"/>
    <w:rsid w:val="00EE5EDF"/>
    <w:rsid w:val="00EE78F4"/>
    <w:rsid w:val="00EF0928"/>
    <w:rsid w:val="00EF2C5F"/>
    <w:rsid w:val="00EF4C05"/>
    <w:rsid w:val="00EF7A13"/>
    <w:rsid w:val="00F000A4"/>
    <w:rsid w:val="00F01113"/>
    <w:rsid w:val="00F04214"/>
    <w:rsid w:val="00F04B6B"/>
    <w:rsid w:val="00F106E2"/>
    <w:rsid w:val="00F123D8"/>
    <w:rsid w:val="00F173C6"/>
    <w:rsid w:val="00F200BB"/>
    <w:rsid w:val="00F24F3B"/>
    <w:rsid w:val="00F25958"/>
    <w:rsid w:val="00F26ACB"/>
    <w:rsid w:val="00F26E59"/>
    <w:rsid w:val="00F370F2"/>
    <w:rsid w:val="00F40348"/>
    <w:rsid w:val="00F44334"/>
    <w:rsid w:val="00F446C3"/>
    <w:rsid w:val="00F44D31"/>
    <w:rsid w:val="00F46DD3"/>
    <w:rsid w:val="00F47CCF"/>
    <w:rsid w:val="00F54799"/>
    <w:rsid w:val="00F5733F"/>
    <w:rsid w:val="00F61B1F"/>
    <w:rsid w:val="00F62CE0"/>
    <w:rsid w:val="00F62DE3"/>
    <w:rsid w:val="00F63274"/>
    <w:rsid w:val="00F641C3"/>
    <w:rsid w:val="00F66A86"/>
    <w:rsid w:val="00F67C3E"/>
    <w:rsid w:val="00F71777"/>
    <w:rsid w:val="00F718D2"/>
    <w:rsid w:val="00F73EAA"/>
    <w:rsid w:val="00F75A46"/>
    <w:rsid w:val="00F80F9C"/>
    <w:rsid w:val="00F83694"/>
    <w:rsid w:val="00F851A1"/>
    <w:rsid w:val="00F857BF"/>
    <w:rsid w:val="00F91BDA"/>
    <w:rsid w:val="00F94B10"/>
    <w:rsid w:val="00F96E8E"/>
    <w:rsid w:val="00F97E54"/>
    <w:rsid w:val="00FA355E"/>
    <w:rsid w:val="00FA4C61"/>
    <w:rsid w:val="00FB2013"/>
    <w:rsid w:val="00FC12A8"/>
    <w:rsid w:val="00FC3ABF"/>
    <w:rsid w:val="00FC6C39"/>
    <w:rsid w:val="00FC6D0A"/>
    <w:rsid w:val="00FC7937"/>
    <w:rsid w:val="00FD08E1"/>
    <w:rsid w:val="00FD10FA"/>
    <w:rsid w:val="00FD14A4"/>
    <w:rsid w:val="00FD5E43"/>
    <w:rsid w:val="00FD7B98"/>
    <w:rsid w:val="00FE0586"/>
    <w:rsid w:val="00FE4329"/>
    <w:rsid w:val="00FE73F8"/>
    <w:rsid w:val="00FF27BD"/>
    <w:rsid w:val="00FF5F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6145" v:ext="edit"/>
    <o:shapelayout v:ext="edit">
      <o:idmap data="1" v:ext="edit"/>
    </o:shapelayout>
  </w:shapeDefaults>
  <w:decimalSymbol w:val=","/>
  <w:listSeparator w:val=";"/>
  <w14:docId w14:val="445EED4F"/>
  <w15:docId w15:val="{F132250C-6EB2-471C-A346-DFF572063E7F}"/>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imes New Roman" w:hAnsi="Times New Roman" w:eastAsia="Times New Roman" w:cs="Times New Roman"/>
        <w:lang w:val="cs-CZ" w:eastAsia="cs-CZ" w:bidi="ar-SA"/>
      </w:rPr>
    </w:rPrDefault>
    <w:pPrDefault/>
  </w:docDefaults>
  <w:latentStyles w:defLockedState="false" w:defUIPriority="0" w:defSemiHidden="false" w:defUnhideWhenUsed="false" w:defQFormat="false" w:count="371">
    <w:lsdException w:name="Normal" w:qFormat="true"/>
    <w:lsdException w:name="heading 1" w:qFormat="true"/>
    <w:lsdException w:name="heading 2" w:qFormat="true"/>
    <w:lsdException w:name="heading 3" w:qFormat="true"/>
    <w:lsdException w:name="heading 4" w:semiHidden="true" w:unhideWhenUsed="true" w:qFormat="true"/>
    <w:lsdException w:name="heading 5" w:semiHidden="true" w:unhideWhenUsed="true" w:qFormat="true"/>
    <w:lsdException w:name="heading 6" w:semiHidden="true" w:unhideWhenUsed="true" w:qFormat="true"/>
    <w:lsdException w:name="heading 7" w:semiHidden="true" w:unhideWhenUsed="true" w:qFormat="true"/>
    <w:lsdException w:name="heading 8" w:semiHidden="true" w:unhideWhenUsed="true" w:qFormat="true"/>
    <w:lsdException w:name="heading 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semiHidden="true" w:unhideWhenUsed="true"/>
    <w:lsdException w:name="toc 2" w:semiHidden="true" w:unhideWhenUsed="true"/>
    <w:lsdException w:name="toc 3"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uiPriority="99" w:semiHidden="true" w:unhideWhenUsed="true"/>
    <w:lsdException w:name="index heading" w:semiHidden="true" w:unhideWhenUsed="true"/>
    <w:lsdException w:name="caption"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2" w:semiHidden="true" w:unhideWhenUsed="true"/>
    <w:lsdException w:name="List 3"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qFormat="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qFormat="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qFormat="true"/>
    <w:lsdException w:name="Emphasis" w:qFormat="true"/>
    <w:lsdException w:name="Document Map" w:semiHidden="true" w:unhideWhenUsed="true"/>
    <w:lsdException w:name="Plain Text" w:uiPriority="99"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2E1E92"/>
    <w:rPr>
      <w:sz w:val="24"/>
      <w:szCs w:val="24"/>
    </w:rPr>
  </w:style>
  <w:style w:type="paragraph" w:styleId="Nadpis2">
    <w:name w:val="heading 2"/>
    <w:basedOn w:val="Normln"/>
    <w:next w:val="Normln"/>
    <w:qFormat/>
    <w:rsid w:val="008370C6"/>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396081"/>
    <w:pPr>
      <w:keepNext/>
      <w:numPr>
        <w:numId w:val="2"/>
      </w:numPr>
      <w:jc w:val="center"/>
      <w:outlineLvl w:val="2"/>
    </w:pPr>
    <w:rPr>
      <w:rFonts w:ascii="Arial" w:hAnsi="Arial" w:cs="Arial"/>
      <w:b/>
      <w:iCs/>
      <w:spacing w:val="-2"/>
      <w:sz w:val="20"/>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pat">
    <w:name w:val="footer"/>
    <w:basedOn w:val="Normln"/>
    <w:link w:val="ZpatChar"/>
    <w:uiPriority w:val="99"/>
    <w:rsid w:val="0074073E"/>
    <w:pPr>
      <w:tabs>
        <w:tab w:val="center" w:pos="4536"/>
        <w:tab w:val="right" w:pos="9072"/>
      </w:tabs>
    </w:pPr>
  </w:style>
  <w:style w:type="character" w:styleId="slostrnky">
    <w:name w:val="page number"/>
    <w:basedOn w:val="Standardnpsmoodstavce"/>
    <w:rsid w:val="0074073E"/>
  </w:style>
  <w:style w:type="paragraph" w:styleId="Zhlav">
    <w:name w:val="header"/>
    <w:basedOn w:val="Normln"/>
    <w:link w:val="ZhlavChar"/>
    <w:rsid w:val="00662C79"/>
    <w:pPr>
      <w:tabs>
        <w:tab w:val="center" w:pos="4536"/>
        <w:tab w:val="right" w:pos="9072"/>
      </w:tabs>
    </w:pPr>
    <w:rPr>
      <w:lang w:val="x-none" w:eastAsia="x-none"/>
    </w:rPr>
  </w:style>
  <w:style w:type="character" w:styleId="okbasic21" w:customStyle="true">
    <w:name w:val="okbasic21"/>
    <w:rsid w:val="00077C42"/>
    <w:rPr>
      <w:rFonts w:hint="default" w:ascii="Arial" w:hAnsi="Arial" w:cs="Arial"/>
      <w:color w:val="000000"/>
      <w:sz w:val="24"/>
      <w:szCs w:val="24"/>
    </w:rPr>
  </w:style>
  <w:style w:type="paragraph" w:styleId="Textbubliny">
    <w:name w:val="Balloon Text"/>
    <w:basedOn w:val="Normln"/>
    <w:semiHidden/>
    <w:rsid w:val="009B2382"/>
    <w:rPr>
      <w:rFonts w:ascii="Tahoma" w:hAnsi="Tahoma" w:cs="Tahoma"/>
      <w:sz w:val="16"/>
      <w:szCs w:val="16"/>
    </w:rPr>
  </w:style>
  <w:style w:type="table" w:styleId="Mkatabulky">
    <w:name w:val="Table Grid"/>
    <w:basedOn w:val="Normlntabulka"/>
    <w:rsid w:val="004C128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subjname" w:customStyle="true">
    <w:name w:val="tsubjname"/>
    <w:basedOn w:val="Standardnpsmoodstavce"/>
    <w:rsid w:val="00802585"/>
  </w:style>
  <w:style w:type="character" w:styleId="Siln">
    <w:name w:val="Strong"/>
    <w:qFormat/>
    <w:rsid w:val="00802585"/>
    <w:rPr>
      <w:b/>
      <w:bCs/>
    </w:rPr>
  </w:style>
  <w:style w:type="character" w:styleId="Hypertextovodkaz">
    <w:name w:val="Hyperlink"/>
    <w:rsid w:val="00802585"/>
    <w:rPr>
      <w:color w:val="0000FF"/>
      <w:u w:val="single"/>
    </w:rPr>
  </w:style>
  <w:style w:type="paragraph" w:styleId="Zkladntext">
    <w:name w:val="Body Text"/>
    <w:basedOn w:val="Normln"/>
    <w:link w:val="ZkladntextChar"/>
    <w:rsid w:val="00A71E5E"/>
    <w:pPr>
      <w:spacing w:after="120"/>
    </w:pPr>
    <w:rPr>
      <w:rFonts w:ascii="Arial" w:hAnsi="Arial"/>
    </w:rPr>
  </w:style>
  <w:style w:type="character" w:styleId="ZkladntextChar" w:customStyle="true">
    <w:name w:val="Základní text Char"/>
    <w:link w:val="Zkladntext"/>
    <w:rsid w:val="00A71E5E"/>
    <w:rPr>
      <w:rFonts w:ascii="Arial" w:hAnsi="Arial"/>
      <w:sz w:val="24"/>
      <w:szCs w:val="24"/>
      <w:lang w:val="cs-CZ" w:eastAsia="cs-CZ" w:bidi="ar-SA"/>
    </w:rPr>
  </w:style>
  <w:style w:type="paragraph" w:styleId="Zkladntext2">
    <w:name w:val="Body Text 2"/>
    <w:basedOn w:val="Normln"/>
    <w:rsid w:val="00FA4C61"/>
    <w:pPr>
      <w:spacing w:after="120" w:line="480" w:lineRule="auto"/>
    </w:pPr>
  </w:style>
  <w:style w:type="paragraph" w:styleId="NormlnOdsazen" w:customStyle="true">
    <w:name w:val="Normální  + Odsazení"/>
    <w:basedOn w:val="Normln"/>
    <w:rsid w:val="00FA4C61"/>
    <w:pPr>
      <w:numPr>
        <w:numId w:val="3"/>
      </w:numPr>
      <w:spacing w:after="120"/>
      <w:jc w:val="both"/>
    </w:pPr>
    <w:rPr>
      <w:rFonts w:ascii="Arial" w:hAnsi="Arial"/>
      <w:sz w:val="20"/>
    </w:rPr>
  </w:style>
  <w:style w:type="paragraph" w:styleId="Textodstavce" w:customStyle="true">
    <w:name w:val="Text odstavce"/>
    <w:basedOn w:val="Normln"/>
    <w:rsid w:val="003B31EC"/>
    <w:pPr>
      <w:numPr>
        <w:ilvl w:val="6"/>
        <w:numId w:val="4"/>
      </w:numPr>
      <w:tabs>
        <w:tab w:val="left" w:pos="851"/>
      </w:tabs>
      <w:spacing w:before="120" w:after="120"/>
      <w:jc w:val="both"/>
      <w:outlineLvl w:val="6"/>
    </w:pPr>
    <w:rPr>
      <w:rFonts w:ascii="Arial" w:hAnsi="Arial"/>
      <w:szCs w:val="20"/>
    </w:rPr>
  </w:style>
  <w:style w:type="paragraph" w:styleId="Textbodu" w:customStyle="true">
    <w:name w:val="Text bodu"/>
    <w:basedOn w:val="Normln"/>
    <w:rsid w:val="003B31EC"/>
    <w:pPr>
      <w:numPr>
        <w:ilvl w:val="8"/>
        <w:numId w:val="4"/>
      </w:numPr>
      <w:jc w:val="both"/>
      <w:outlineLvl w:val="8"/>
    </w:pPr>
    <w:rPr>
      <w:rFonts w:ascii="Arial" w:hAnsi="Arial"/>
      <w:szCs w:val="20"/>
    </w:rPr>
  </w:style>
  <w:style w:type="paragraph" w:styleId="Textpsmene" w:customStyle="true">
    <w:name w:val="Text písmene"/>
    <w:basedOn w:val="Normln"/>
    <w:rsid w:val="003B31EC"/>
    <w:pPr>
      <w:numPr>
        <w:ilvl w:val="7"/>
        <w:numId w:val="4"/>
      </w:numPr>
      <w:jc w:val="both"/>
      <w:outlineLvl w:val="7"/>
    </w:pPr>
    <w:rPr>
      <w:rFonts w:ascii="Arial" w:hAnsi="Arial"/>
      <w:szCs w:val="20"/>
    </w:rPr>
  </w:style>
  <w:style w:type="paragraph" w:styleId="Rozvrendokumentu" w:customStyle="true">
    <w:name w:val="Rozvržení dokumentu"/>
    <w:basedOn w:val="Normln"/>
    <w:semiHidden/>
    <w:rsid w:val="0036232A"/>
    <w:pPr>
      <w:shd w:val="clear" w:color="auto" w:fill="000080"/>
    </w:pPr>
    <w:rPr>
      <w:rFonts w:ascii="Tahoma" w:hAnsi="Tahoma" w:cs="Tahoma"/>
      <w:sz w:val="20"/>
      <w:szCs w:val="20"/>
    </w:rPr>
  </w:style>
  <w:style w:type="paragraph" w:styleId="Zkladntextodsazen">
    <w:name w:val="Body Text Indent"/>
    <w:basedOn w:val="Normln"/>
    <w:rsid w:val="00060C6F"/>
    <w:pPr>
      <w:spacing w:after="120"/>
      <w:ind w:left="283"/>
    </w:pPr>
  </w:style>
  <w:style w:type="character" w:styleId="Odkaznakoment">
    <w:name w:val="annotation reference"/>
    <w:rsid w:val="00857DAB"/>
    <w:rPr>
      <w:sz w:val="16"/>
      <w:szCs w:val="16"/>
    </w:rPr>
  </w:style>
  <w:style w:type="paragraph" w:styleId="Textkomente">
    <w:name w:val="annotation text"/>
    <w:basedOn w:val="Normln"/>
    <w:link w:val="TextkomenteChar"/>
    <w:rsid w:val="00857DAB"/>
    <w:rPr>
      <w:sz w:val="20"/>
      <w:szCs w:val="20"/>
    </w:rPr>
  </w:style>
  <w:style w:type="character" w:styleId="TextkomenteChar" w:customStyle="true">
    <w:name w:val="Text komentáře Char"/>
    <w:basedOn w:val="Standardnpsmoodstavce"/>
    <w:link w:val="Textkomente"/>
    <w:rsid w:val="00857DAB"/>
  </w:style>
  <w:style w:type="paragraph" w:styleId="Pedmtkomente">
    <w:name w:val="annotation subject"/>
    <w:basedOn w:val="Textkomente"/>
    <w:next w:val="Textkomente"/>
    <w:link w:val="PedmtkomenteChar"/>
    <w:rsid w:val="00857DAB"/>
    <w:rPr>
      <w:b/>
      <w:bCs/>
      <w:lang w:val="x-none" w:eastAsia="x-none"/>
    </w:rPr>
  </w:style>
  <w:style w:type="character" w:styleId="PedmtkomenteChar" w:customStyle="true">
    <w:name w:val="Předmět komentáře Char"/>
    <w:link w:val="Pedmtkomente"/>
    <w:rsid w:val="00857DAB"/>
    <w:rPr>
      <w:b/>
      <w:bCs/>
    </w:rPr>
  </w:style>
  <w:style w:type="paragraph" w:styleId="Odstavecseseznamem">
    <w:name w:val="List Paragraph"/>
    <w:basedOn w:val="Normln"/>
    <w:uiPriority w:val="34"/>
    <w:qFormat/>
    <w:rsid w:val="00A66130"/>
    <w:pPr>
      <w:ind w:left="708"/>
    </w:pPr>
  </w:style>
  <w:style w:type="character" w:styleId="ZhlavChar" w:customStyle="true">
    <w:name w:val="Záhlaví Char"/>
    <w:link w:val="Zhlav"/>
    <w:locked/>
    <w:rsid w:val="0030509B"/>
    <w:rPr>
      <w:sz w:val="24"/>
      <w:szCs w:val="24"/>
    </w:rPr>
  </w:style>
  <w:style w:type="character" w:styleId="ZpatChar" w:customStyle="true">
    <w:name w:val="Zápatí Char"/>
    <w:link w:val="Zpat"/>
    <w:uiPriority w:val="99"/>
    <w:rsid w:val="0095091A"/>
    <w:rPr>
      <w:sz w:val="24"/>
      <w:szCs w:val="24"/>
    </w:rPr>
  </w:style>
  <w:style w:type="paragraph" w:styleId="Tabulkatext" w:customStyle="true">
    <w:name w:val="Tabulka text"/>
    <w:link w:val="TabulkatextChar"/>
    <w:uiPriority w:val="6"/>
    <w:qFormat/>
    <w:rsid w:val="000230C0"/>
    <w:pPr>
      <w:spacing w:before="60" w:after="60"/>
      <w:ind w:left="57" w:right="57"/>
    </w:pPr>
    <w:rPr>
      <w:rFonts w:ascii="Arial" w:hAnsi="Arial" w:eastAsia="Arial"/>
      <w:color w:val="080808"/>
      <w:szCs w:val="22"/>
      <w:lang w:eastAsia="en-US"/>
    </w:rPr>
  </w:style>
  <w:style w:type="character" w:styleId="TabulkatextChar" w:customStyle="true">
    <w:name w:val="Tabulka text Char"/>
    <w:link w:val="Tabulkatext"/>
    <w:uiPriority w:val="6"/>
    <w:rsid w:val="000230C0"/>
    <w:rPr>
      <w:rFonts w:ascii="Arial" w:hAnsi="Arial" w:eastAsia="Arial"/>
      <w:color w:val="080808"/>
      <w:szCs w:val="22"/>
      <w:lang w:eastAsia="en-US"/>
    </w:rPr>
  </w:style>
  <w:style w:type="paragraph" w:styleId="Prosttext">
    <w:name w:val="Plain Text"/>
    <w:basedOn w:val="Normln"/>
    <w:link w:val="ProsttextChar"/>
    <w:uiPriority w:val="99"/>
    <w:semiHidden/>
    <w:unhideWhenUsed/>
    <w:rsid w:val="00902722"/>
    <w:rPr>
      <w:rFonts w:ascii="Calibri" w:hAnsi="Calibri" w:eastAsia="Calibri" w:cs="Consolas"/>
      <w:sz w:val="22"/>
      <w:szCs w:val="21"/>
      <w:lang w:eastAsia="en-US"/>
    </w:rPr>
  </w:style>
  <w:style w:type="character" w:styleId="ProsttextChar" w:customStyle="true">
    <w:name w:val="Prostý text Char"/>
    <w:basedOn w:val="Standardnpsmoodstavce"/>
    <w:link w:val="Prosttext"/>
    <w:uiPriority w:val="99"/>
    <w:semiHidden/>
    <w:rsid w:val="00902722"/>
    <w:rPr>
      <w:rFonts w:ascii="Calibri" w:hAnsi="Calibri" w:eastAsia="Calibri" w:cs="Consolas"/>
      <w:sz w:val="22"/>
      <w:szCs w:val="21"/>
      <w:lang w:eastAsia="en-US"/>
    </w:rPr>
  </w:style>
  <w:style w:type="paragraph" w:styleId="ListNumber-ContractCzechRadio" w:customStyle="true">
    <w:name w:val="List Number - Contract (Czech Radio)"/>
    <w:basedOn w:val="Normln"/>
    <w:uiPriority w:val="13"/>
    <w:qFormat/>
    <w:rsid w:val="00565673"/>
    <w:pPr>
      <w:numPr>
        <w:ilvl w:val="1"/>
        <w:numId w:val="10"/>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jc w:val="both"/>
    </w:pPr>
    <w:rPr>
      <w:rFonts w:ascii="Arial" w:hAnsi="Arial" w:eastAsia="Calibri"/>
      <w:sz w:val="20"/>
      <w:szCs w:val="22"/>
      <w:lang w:eastAsia="en-US"/>
    </w:rPr>
  </w:style>
  <w:style w:type="paragraph" w:styleId="ListLetter-ContractCzechRadio" w:customStyle="true">
    <w:name w:val="List Letter - Contract (Czech Radio)"/>
    <w:basedOn w:val="Normln"/>
    <w:uiPriority w:val="15"/>
    <w:qFormat/>
    <w:rsid w:val="00565673"/>
    <w:pPr>
      <w:numPr>
        <w:ilvl w:val="2"/>
        <w:numId w:val="10"/>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jc w:val="both"/>
    </w:pPr>
    <w:rPr>
      <w:rFonts w:ascii="Arial" w:hAnsi="Arial" w:eastAsia="Calibri"/>
      <w:sz w:val="20"/>
      <w:szCs w:val="22"/>
      <w:lang w:eastAsia="en-US"/>
    </w:rPr>
  </w:style>
  <w:style w:type="paragraph" w:styleId="Heading-Number-ContractCzechRadio" w:customStyle="true">
    <w:name w:val="Heading-Number - Contract (Czech Radio)"/>
    <w:basedOn w:val="Normln"/>
    <w:next w:val="ListNumber-ContractCzechRadio"/>
    <w:uiPriority w:val="11"/>
    <w:qFormat/>
    <w:rsid w:val="00565673"/>
    <w:pPr>
      <w:keepNext/>
      <w:keepLines/>
      <w:numPr>
        <w:numId w:val="10"/>
      </w:numPr>
      <w:tabs>
        <w:tab w:val="left" w:pos="0"/>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before="250" w:after="250" w:line="250" w:lineRule="exact"/>
      <w:jc w:val="center"/>
      <w:outlineLvl w:val="0"/>
    </w:pPr>
    <w:rPr>
      <w:rFonts w:ascii="Arial" w:hAnsi="Arial"/>
      <w:b/>
      <w:color w:val="000F37"/>
      <w:sz w:val="20"/>
      <w:szCs w:val="26"/>
      <w:lang w:val="x-none" w:eastAsia="x-none"/>
    </w:rPr>
  </w:style>
  <w:style w:type="numbering" w:styleId="List-Contract" w:customStyle="true">
    <w:name w:val="List - Contract"/>
    <w:uiPriority w:val="99"/>
    <w:rsid w:val="00565673"/>
    <w:pPr>
      <w:numPr>
        <w:numId w:val="9"/>
      </w:numPr>
    </w:pPr>
  </w:style>
  <w:style w:type="character" w:styleId="Nevyeenzmnka1" w:customStyle="true">
    <w:name w:val="Nevyřešená zmínka1"/>
    <w:basedOn w:val="Standardnpsmoodstavce"/>
    <w:uiPriority w:val="99"/>
    <w:semiHidden/>
    <w:unhideWhenUsed/>
    <w:rsid w:val="00B970B8"/>
    <w:rPr>
      <w:color w:val="808080"/>
      <w:shd w:val="clear" w:color="auto" w:fill="E6E6E6"/>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9718495">
      <w:bodyDiv w:val="true"/>
      <w:marLeft w:val="0"/>
      <w:marRight w:val="0"/>
      <w:marTop w:val="0"/>
      <w:marBottom w:val="0"/>
      <w:divBdr>
        <w:top w:val="none" w:color="auto" w:sz="0" w:space="0"/>
        <w:left w:val="none" w:color="auto" w:sz="0" w:space="0"/>
        <w:bottom w:val="none" w:color="auto" w:sz="0" w:space="0"/>
        <w:right w:val="none" w:color="auto" w:sz="0" w:space="0"/>
      </w:divBdr>
      <w:divsChild>
        <w:div w:id="252445900">
          <w:marLeft w:val="0"/>
          <w:marRight w:val="0"/>
          <w:marTop w:val="0"/>
          <w:marBottom w:val="0"/>
          <w:divBdr>
            <w:top w:val="none" w:color="auto" w:sz="0" w:space="0"/>
            <w:left w:val="none" w:color="auto" w:sz="0" w:space="0"/>
            <w:bottom w:val="none" w:color="auto" w:sz="0" w:space="0"/>
            <w:right w:val="none" w:color="auto" w:sz="0" w:space="0"/>
          </w:divBdr>
          <w:divsChild>
            <w:div w:id="711733268">
              <w:marLeft w:val="0"/>
              <w:marRight w:val="0"/>
              <w:marTop w:val="0"/>
              <w:marBottom w:val="0"/>
              <w:divBdr>
                <w:top w:val="none" w:color="auto" w:sz="0" w:space="0"/>
                <w:left w:val="none" w:color="auto" w:sz="0" w:space="0"/>
                <w:bottom w:val="none" w:color="auto" w:sz="0" w:space="0"/>
                <w:right w:val="none" w:color="auto" w:sz="0" w:space="0"/>
              </w:divBdr>
              <w:divsChild>
                <w:div w:id="1768191839">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 w:id="200635953">
      <w:bodyDiv w:val="true"/>
      <w:marLeft w:val="0"/>
      <w:marRight w:val="0"/>
      <w:marTop w:val="0"/>
      <w:marBottom w:val="0"/>
      <w:divBdr>
        <w:top w:val="none" w:color="auto" w:sz="0" w:space="0"/>
        <w:left w:val="none" w:color="auto" w:sz="0" w:space="0"/>
        <w:bottom w:val="none" w:color="auto" w:sz="0" w:space="0"/>
        <w:right w:val="none" w:color="auto" w:sz="0" w:space="0"/>
      </w:divBdr>
    </w:div>
    <w:div w:id="226575062">
      <w:bodyDiv w:val="true"/>
      <w:marLeft w:val="0"/>
      <w:marRight w:val="0"/>
      <w:marTop w:val="0"/>
      <w:marBottom w:val="0"/>
      <w:divBdr>
        <w:top w:val="none" w:color="auto" w:sz="0" w:space="0"/>
        <w:left w:val="none" w:color="auto" w:sz="0" w:space="0"/>
        <w:bottom w:val="none" w:color="auto" w:sz="0" w:space="0"/>
        <w:right w:val="none" w:color="auto" w:sz="0" w:space="0"/>
      </w:divBdr>
    </w:div>
    <w:div w:id="310016166">
      <w:bodyDiv w:val="true"/>
      <w:marLeft w:val="0"/>
      <w:marRight w:val="0"/>
      <w:marTop w:val="0"/>
      <w:marBottom w:val="0"/>
      <w:divBdr>
        <w:top w:val="none" w:color="auto" w:sz="0" w:space="0"/>
        <w:left w:val="none" w:color="auto" w:sz="0" w:space="0"/>
        <w:bottom w:val="none" w:color="auto" w:sz="0" w:space="0"/>
        <w:right w:val="none" w:color="auto" w:sz="0" w:space="0"/>
      </w:divBdr>
    </w:div>
    <w:div w:id="314190919">
      <w:bodyDiv w:val="true"/>
      <w:marLeft w:val="0"/>
      <w:marRight w:val="0"/>
      <w:marTop w:val="0"/>
      <w:marBottom w:val="0"/>
      <w:divBdr>
        <w:top w:val="none" w:color="auto" w:sz="0" w:space="0"/>
        <w:left w:val="none" w:color="auto" w:sz="0" w:space="0"/>
        <w:bottom w:val="none" w:color="auto" w:sz="0" w:space="0"/>
        <w:right w:val="none" w:color="auto" w:sz="0" w:space="0"/>
      </w:divBdr>
    </w:div>
    <w:div w:id="319115659">
      <w:bodyDiv w:val="true"/>
      <w:marLeft w:val="0"/>
      <w:marRight w:val="0"/>
      <w:marTop w:val="0"/>
      <w:marBottom w:val="0"/>
      <w:divBdr>
        <w:top w:val="none" w:color="auto" w:sz="0" w:space="0"/>
        <w:left w:val="none" w:color="auto" w:sz="0" w:space="0"/>
        <w:bottom w:val="none" w:color="auto" w:sz="0" w:space="0"/>
        <w:right w:val="none" w:color="auto" w:sz="0" w:space="0"/>
      </w:divBdr>
    </w:div>
    <w:div w:id="395779884">
      <w:bodyDiv w:val="true"/>
      <w:marLeft w:val="0"/>
      <w:marRight w:val="0"/>
      <w:marTop w:val="0"/>
      <w:marBottom w:val="0"/>
      <w:divBdr>
        <w:top w:val="none" w:color="auto" w:sz="0" w:space="0"/>
        <w:left w:val="none" w:color="auto" w:sz="0" w:space="0"/>
        <w:bottom w:val="none" w:color="auto" w:sz="0" w:space="0"/>
        <w:right w:val="none" w:color="auto" w:sz="0" w:space="0"/>
      </w:divBdr>
    </w:div>
    <w:div w:id="401568446">
      <w:bodyDiv w:val="true"/>
      <w:marLeft w:val="0"/>
      <w:marRight w:val="0"/>
      <w:marTop w:val="0"/>
      <w:marBottom w:val="0"/>
      <w:divBdr>
        <w:top w:val="none" w:color="auto" w:sz="0" w:space="0"/>
        <w:left w:val="none" w:color="auto" w:sz="0" w:space="0"/>
        <w:bottom w:val="none" w:color="auto" w:sz="0" w:space="0"/>
        <w:right w:val="none" w:color="auto" w:sz="0" w:space="0"/>
      </w:divBdr>
    </w:div>
    <w:div w:id="424233579">
      <w:bodyDiv w:val="true"/>
      <w:marLeft w:val="0"/>
      <w:marRight w:val="0"/>
      <w:marTop w:val="0"/>
      <w:marBottom w:val="0"/>
      <w:divBdr>
        <w:top w:val="none" w:color="auto" w:sz="0" w:space="0"/>
        <w:left w:val="none" w:color="auto" w:sz="0" w:space="0"/>
        <w:bottom w:val="none" w:color="auto" w:sz="0" w:space="0"/>
        <w:right w:val="none" w:color="auto" w:sz="0" w:space="0"/>
      </w:divBdr>
    </w:div>
    <w:div w:id="473108947">
      <w:bodyDiv w:val="true"/>
      <w:marLeft w:val="0"/>
      <w:marRight w:val="0"/>
      <w:marTop w:val="0"/>
      <w:marBottom w:val="0"/>
      <w:divBdr>
        <w:top w:val="none" w:color="auto" w:sz="0" w:space="0"/>
        <w:left w:val="none" w:color="auto" w:sz="0" w:space="0"/>
        <w:bottom w:val="none" w:color="auto" w:sz="0" w:space="0"/>
        <w:right w:val="none" w:color="auto" w:sz="0" w:space="0"/>
      </w:divBdr>
    </w:div>
    <w:div w:id="643586557">
      <w:bodyDiv w:val="true"/>
      <w:marLeft w:val="0"/>
      <w:marRight w:val="0"/>
      <w:marTop w:val="0"/>
      <w:marBottom w:val="0"/>
      <w:divBdr>
        <w:top w:val="none" w:color="auto" w:sz="0" w:space="0"/>
        <w:left w:val="none" w:color="auto" w:sz="0" w:space="0"/>
        <w:bottom w:val="none" w:color="auto" w:sz="0" w:space="0"/>
        <w:right w:val="none" w:color="auto" w:sz="0" w:space="0"/>
      </w:divBdr>
    </w:div>
    <w:div w:id="681707912">
      <w:bodyDiv w:val="true"/>
      <w:marLeft w:val="0"/>
      <w:marRight w:val="0"/>
      <w:marTop w:val="0"/>
      <w:marBottom w:val="0"/>
      <w:divBdr>
        <w:top w:val="none" w:color="auto" w:sz="0" w:space="0"/>
        <w:left w:val="none" w:color="auto" w:sz="0" w:space="0"/>
        <w:bottom w:val="none" w:color="auto" w:sz="0" w:space="0"/>
        <w:right w:val="none" w:color="auto" w:sz="0" w:space="0"/>
      </w:divBdr>
    </w:div>
    <w:div w:id="1050879706">
      <w:bodyDiv w:val="true"/>
      <w:marLeft w:val="0"/>
      <w:marRight w:val="0"/>
      <w:marTop w:val="0"/>
      <w:marBottom w:val="0"/>
      <w:divBdr>
        <w:top w:val="none" w:color="auto" w:sz="0" w:space="0"/>
        <w:left w:val="none" w:color="auto" w:sz="0" w:space="0"/>
        <w:bottom w:val="none" w:color="auto" w:sz="0" w:space="0"/>
        <w:right w:val="none" w:color="auto" w:sz="0" w:space="0"/>
      </w:divBdr>
    </w:div>
    <w:div w:id="1089233810">
      <w:bodyDiv w:val="true"/>
      <w:marLeft w:val="0"/>
      <w:marRight w:val="0"/>
      <w:marTop w:val="0"/>
      <w:marBottom w:val="0"/>
      <w:divBdr>
        <w:top w:val="none" w:color="auto" w:sz="0" w:space="0"/>
        <w:left w:val="none" w:color="auto" w:sz="0" w:space="0"/>
        <w:bottom w:val="none" w:color="auto" w:sz="0" w:space="0"/>
        <w:right w:val="none" w:color="auto" w:sz="0" w:space="0"/>
      </w:divBdr>
    </w:div>
    <w:div w:id="1297564888">
      <w:bodyDiv w:val="true"/>
      <w:marLeft w:val="0"/>
      <w:marRight w:val="0"/>
      <w:marTop w:val="0"/>
      <w:marBottom w:val="0"/>
      <w:divBdr>
        <w:top w:val="none" w:color="auto" w:sz="0" w:space="0"/>
        <w:left w:val="none" w:color="auto" w:sz="0" w:space="0"/>
        <w:bottom w:val="none" w:color="auto" w:sz="0" w:space="0"/>
        <w:right w:val="none" w:color="auto" w:sz="0" w:space="0"/>
      </w:divBdr>
    </w:div>
    <w:div w:id="1609005497">
      <w:bodyDiv w:val="true"/>
      <w:marLeft w:val="0"/>
      <w:marRight w:val="0"/>
      <w:marTop w:val="0"/>
      <w:marBottom w:val="0"/>
      <w:divBdr>
        <w:top w:val="none" w:color="auto" w:sz="0" w:space="0"/>
        <w:left w:val="none" w:color="auto" w:sz="0" w:space="0"/>
        <w:bottom w:val="none" w:color="auto" w:sz="0" w:space="0"/>
        <w:right w:val="none" w:color="auto" w:sz="0" w:space="0"/>
      </w:divBdr>
    </w:div>
    <w:div w:id="1643004847">
      <w:bodyDiv w:val="true"/>
      <w:marLeft w:val="0"/>
      <w:marRight w:val="0"/>
      <w:marTop w:val="0"/>
      <w:marBottom w:val="0"/>
      <w:divBdr>
        <w:top w:val="none" w:color="auto" w:sz="0" w:space="0"/>
        <w:left w:val="none" w:color="auto" w:sz="0" w:space="0"/>
        <w:bottom w:val="none" w:color="auto" w:sz="0" w:space="0"/>
        <w:right w:val="none" w:color="auto" w:sz="0" w:space="0"/>
      </w:divBdr>
    </w:div>
    <w:div w:id="1672872154">
      <w:bodyDiv w:val="true"/>
      <w:marLeft w:val="0"/>
      <w:marRight w:val="0"/>
      <w:marTop w:val="0"/>
      <w:marBottom w:val="0"/>
      <w:divBdr>
        <w:top w:val="none" w:color="auto" w:sz="0" w:space="0"/>
        <w:left w:val="none" w:color="auto" w:sz="0" w:space="0"/>
        <w:bottom w:val="none" w:color="auto" w:sz="0" w:space="0"/>
        <w:right w:val="none" w:color="auto" w:sz="0" w:space="0"/>
      </w:divBdr>
    </w:div>
    <w:div w:id="1721368936">
      <w:bodyDiv w:val="true"/>
      <w:marLeft w:val="0"/>
      <w:marRight w:val="0"/>
      <w:marTop w:val="0"/>
      <w:marBottom w:val="0"/>
      <w:divBdr>
        <w:top w:val="none" w:color="auto" w:sz="0" w:space="0"/>
        <w:left w:val="none" w:color="auto" w:sz="0" w:space="0"/>
        <w:bottom w:val="none" w:color="auto" w:sz="0" w:space="0"/>
        <w:right w:val="none" w:color="auto" w:sz="0" w:space="0"/>
      </w:divBdr>
    </w:div>
    <w:div w:id="1743873481">
      <w:bodyDiv w:val="true"/>
      <w:marLeft w:val="0"/>
      <w:marRight w:val="0"/>
      <w:marTop w:val="0"/>
      <w:marBottom w:val="0"/>
      <w:divBdr>
        <w:top w:val="none" w:color="auto" w:sz="0" w:space="0"/>
        <w:left w:val="none" w:color="auto" w:sz="0" w:space="0"/>
        <w:bottom w:val="none" w:color="auto" w:sz="0" w:space="0"/>
        <w:right w:val="none" w:color="auto" w:sz="0" w:space="0"/>
      </w:divBdr>
    </w:div>
    <w:div w:id="1816608099">
      <w:bodyDiv w:val="true"/>
      <w:marLeft w:val="0"/>
      <w:marRight w:val="0"/>
      <w:marTop w:val="0"/>
      <w:marBottom w:val="0"/>
      <w:divBdr>
        <w:top w:val="none" w:color="auto" w:sz="0" w:space="0"/>
        <w:left w:val="none" w:color="auto" w:sz="0" w:space="0"/>
        <w:bottom w:val="none" w:color="auto" w:sz="0" w:space="0"/>
        <w:right w:val="none" w:color="auto" w:sz="0" w:space="0"/>
      </w:divBdr>
    </w:div>
    <w:div w:id="1987512899">
      <w:bodyDiv w:val="true"/>
      <w:marLeft w:val="0"/>
      <w:marRight w:val="0"/>
      <w:marTop w:val="0"/>
      <w:marBottom w:val="0"/>
      <w:divBdr>
        <w:top w:val="none" w:color="auto" w:sz="0" w:space="0"/>
        <w:left w:val="none" w:color="auto" w:sz="0" w:space="0"/>
        <w:bottom w:val="none" w:color="auto" w:sz="0" w:space="0"/>
        <w:right w:val="none" w:color="auto" w:sz="0" w:space="0"/>
      </w:divBdr>
    </w:div>
    <w:div w:id="2043478461">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webSettings>
</file>

<file path=word/_rels/document.xml.rels><?xml version="1.0" encoding="UTF-8" standalone="yes"?>
<Relationships xmlns="http://schemas.openxmlformats.org/package/2006/relationships">
    <Relationship TargetMode="External" Target="file:///\\DLINK-449172\Volume_1\01_PROJEKTOV&#221;%20MANAGEMENT\OPZ%202014-2020\43_KASTRO%20+%20ARBO\02_V&#221;B&#282;ROV&#201;%20&#344;&#205;ZEN&#205;\www.esfcr.cz" Type="http://schemas.openxmlformats.org/officeDocument/2006/relationships/hyperlink" Id="rId8"/>
    <Relationship Target="footer2.xml" Type="http://schemas.openxmlformats.org/officeDocument/2006/relationships/footer" Id="rId13"/>
    <Relationship Target="styles.xml" Type="http://schemas.openxmlformats.org/officeDocument/2006/relationships/styles" Id="rId3"/>
    <Relationship Target="endnotes.xml" Type="http://schemas.openxmlformats.org/officeDocument/2006/relationships/endnotes" Id="rId7"/>
    <Relationship Target="footer1.xml" Type="http://schemas.openxmlformats.org/officeDocument/2006/relationships/footer" Id="rId12"/>
    <Relationship Target="numbering.xml" Type="http://schemas.openxmlformats.org/officeDocument/2006/relationships/numbering" Id="rId2"/>
    <Relationship Target="commentsIds.xml" Type="http://schemas.microsoft.com/office/2016/09/relationships/commentsIds" Id="rId16"/>
    <Relationship Target="../customXml/item1.xml" Type="http://schemas.openxmlformats.org/officeDocument/2006/relationships/customXml" Id="rId1"/>
    <Relationship Target="footnotes.xml" Type="http://schemas.openxmlformats.org/officeDocument/2006/relationships/footnotes" Id="rId6"/>
    <Relationship Target="header1.xml" Type="http://schemas.openxmlformats.org/officeDocument/2006/relationships/header" Id="rId11"/>
    <Relationship Target="webSettings.xml" Type="http://schemas.openxmlformats.org/officeDocument/2006/relationships/webSettings" Id="rId5"/>
    <Relationship Target="theme/theme1.xml" Type="http://schemas.openxmlformats.org/officeDocument/2006/relationships/theme" Id="rId15"/>
    <Relationship TargetMode="External" Target="mailto:reditelka.ohk@opava.cz" Type="http://schemas.openxmlformats.org/officeDocument/2006/relationships/hyperlink" Id="rId10"/>
    <Relationship Target="settings.xml" Type="http://schemas.openxmlformats.org/officeDocument/2006/relationships/settings" Id="rId4"/>
    <Relationship TargetMode="External" Target="http://www.esfcr.cz" Type="http://schemas.openxmlformats.org/officeDocument/2006/relationships/hyperlink" Id="rId9"/>
    <Relationship Target="fontTable.xml" Type="http://schemas.openxmlformats.org/officeDocument/2006/relationships/fontTable" Id="rId14"/>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287500C1-D1ED-468F-B9DB-B66582AD81FC}">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HP</properties:Company>
  <properties:Pages>7</properties:Pages>
  <properties:Words>2624</properties:Words>
  <properties:Characters>15487</properties:Characters>
  <properties:Lines>129</properties:Lines>
  <properties:Paragraphs>36</properties:Paragraphs>
  <properties:TotalTime>35</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N á v r h</vt:lpstr>
    </vt:vector>
  </properties:TitlesOfParts>
  <properties:LinksUpToDate>false</properties:LinksUpToDate>
  <properties:CharactersWithSpaces>18075</properties:CharactersWithSpaces>
  <properties:SharedDoc>false</properties:SharedDoc>
  <properties:HLinks>
    <vt:vector baseType="variant" size="12">
      <vt:variant>
        <vt:i4>1441812</vt:i4>
      </vt:variant>
      <vt:variant>
        <vt:i4>3</vt:i4>
      </vt:variant>
      <vt:variant>
        <vt:i4>0</vt:i4>
      </vt:variant>
      <vt:variant>
        <vt:i4>5</vt:i4>
      </vt:variant>
      <vt:variant>
        <vt:lpwstr>http://www.esfcr.cz/</vt:lpwstr>
      </vt:variant>
      <vt:variant>
        <vt:lpwstr/>
      </vt:variant>
      <vt:variant>
        <vt:i4>1900562</vt:i4>
      </vt:variant>
      <vt:variant>
        <vt:i4>0</vt:i4>
      </vt:variant>
      <vt:variant>
        <vt:i4>0</vt:i4>
      </vt:variant>
      <vt:variant>
        <vt:i4>5</vt:i4>
      </vt:variant>
      <vt:variant>
        <vt:lpwstr>www.esfcr.cz</vt:lpwstr>
      </vt:variant>
      <vt:variant>
        <vt:lpwstr/>
      </vt:variant>
    </vt:vector>
  </properties:HLinks>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2017-12-11T11:33:00Z</dcterms:created>
  <dc:creator/>
  <cp:keywords/>
  <cp:lastModifiedBy/>
  <cp:lastPrinted>2010-06-24T06:19:00Z</cp:lastPrinted>
  <dcterms:modified xmlns:xsi="http://www.w3.org/2001/XMLSchema-instance" xsi:type="dcterms:W3CDTF">2017-12-13T14:59:00Z</dcterms:modified>
  <cp:revision>7</cp:revision>
  <dc:subject/>
  <dc:title>N á v r h</dc:title>
</cp:coreProperties>
</file>