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package.relationships+xml" PartName="/_rels/.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package.relationships+xml" PartName="/word/_rels/document.xml.rels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
<Relationships xmlns="http://schemas.openxmlformats.org/package/2006/relationships">
    <Relationship Target="docProps/core.xml" Type="http://schemas.openxmlformats.org/package/2006/relationships/metadata/core-properties" Id="rId1"/>
    <Relationship Target="docProps/app.xml" Type="http://schemas.openxmlformats.org/officeDocument/2006/relationships/extended-properties" Id="rId2"/>
    <Relationship Target="word/document.xml" Type="http://schemas.openxmlformats.org/officeDocument/2006/relationships/officeDocument" Id="rId3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>
      <w:pPr>
        <w:pStyle w:val="Normal"/>
        <w:rPr>
          <w:b/>
        </w:rPr>
      </w:pPr>
      <w:r>
        <w:rPr>
          <w:rFonts w:ascii="Times New Roman" w:hAnsi="Times New Roman"/>
          <w:b/>
          <w:sz w:val="28"/>
          <w:szCs w:val="28"/>
        </w:rPr>
        <w:t>Adresa uchazeče:</w:t>
      </w:r>
    </w:p>
    <w:p>
      <w:pPr>
        <w:pStyle w:val="Normal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rPr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„</w:t>
      </w:r>
      <w:r>
        <w:rPr>
          <w:rFonts w:ascii="Times New Roman" w:hAnsi="Times New Roman"/>
          <w:b/>
          <w:sz w:val="28"/>
          <w:szCs w:val="28"/>
        </w:rPr>
        <w:t>VEŘEJNÁ ZAKÁZKA</w:t>
      </w:r>
    </w:p>
    <w:p>
      <w:pPr>
        <w:pStyle w:val="Normal"/>
        <w:rPr/>
      </w:pP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- </w:t>
      </w:r>
      <w:r>
        <w:rPr>
          <w:rFonts w:ascii="Times New Roman" w:hAnsi="Times New Roman" w:cs="Calibri"/>
          <w:b/>
          <w:sz w:val="28"/>
          <w:szCs w:val="28"/>
        </w:rPr>
        <w:t xml:space="preserve">Dodavatel </w:t>
      </w:r>
      <w:r>
        <w:rPr>
          <w:rFonts w:ascii="Times New Roman" w:hAnsi="Times New Roman" w:cs="Calibri"/>
          <w:b/>
          <w:sz w:val="28"/>
          <w:szCs w:val="28"/>
        </w:rPr>
        <w:t xml:space="preserve">vzdělávání </w:t>
      </w:r>
      <w:r>
        <w:rPr>
          <w:rFonts w:ascii="Times New Roman" w:hAnsi="Times New Roman" w:cs="Calibri"/>
          <w:b/>
          <w:sz w:val="28"/>
          <w:szCs w:val="28"/>
        </w:rPr>
        <w:t xml:space="preserve">v anglickém jazyce </w:t>
      </w:r>
      <w:r>
        <w:rPr>
          <w:rFonts w:ascii="Times New Roman" w:hAnsi="Times New Roman" w:cs="Calibri"/>
          <w:b/>
          <w:sz w:val="28"/>
          <w:szCs w:val="28"/>
        </w:rPr>
        <w:t xml:space="preserve">pro </w:t>
      </w:r>
      <w:r>
        <w:rPr>
          <w:rFonts w:ascii="Times New Roman" w:hAnsi="Times New Roman" w:cs="Calibri"/>
          <w:b/>
          <w:sz w:val="28"/>
          <w:szCs w:val="28"/>
        </w:rPr>
        <w:t>AQUAPARK OLOMOUC a.s.</w:t>
      </w:r>
      <w:r>
        <w:rPr>
          <w:rFonts w:ascii="Times New Roman" w:hAnsi="Times New Roman"/>
          <w:b/>
          <w:sz w:val="28"/>
          <w:szCs w:val="28"/>
        </w:rPr>
        <w:t xml:space="preserve"> – NEOTEVÍRAT“</w:t>
      </w:r>
    </w:p>
    <w:p>
      <w:pPr>
        <w:pStyle w:val="Normal"/>
        <w:rPr/>
      </w:pPr>
      <w:bookmarkStart w:name="_GoBack" w:id="0"/>
      <w:bookmarkEnd w:id="0"/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(Zadavatel: </w:t>
      </w:r>
      <w:r>
        <w:rPr>
          <w:rFonts w:ascii="Times New Roman" w:hAnsi="Times New Roman"/>
          <w:b/>
          <w:sz w:val="28"/>
          <w:szCs w:val="28"/>
        </w:rPr>
        <w:t>AQUAPARK OLOMOUC a.s.</w:t>
      </w:r>
      <w:r>
        <w:rPr>
          <w:rFonts w:ascii="Times New Roman" w:hAnsi="Times New Roman"/>
          <w:b/>
          <w:sz w:val="28"/>
          <w:szCs w:val="28"/>
        </w:rPr>
        <w:t>)</w:t>
        <w:tab/>
        <w:tab/>
        <w:tab/>
        <w:tab/>
        <w:tab/>
      </w:r>
    </w:p>
    <w:p>
      <w:pPr>
        <w:pStyle w:val="Normal"/>
        <w:ind w:left="4956" w:firstLine="70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ind w:left="9204" w:firstLine="708"/>
        <w:rPr/>
      </w:pPr>
      <w:r>
        <w:rPr>
          <w:rFonts w:ascii="Times New Roman" w:hAnsi="Times New Roman"/>
          <w:b w:val="false"/>
          <w:bCs w:val="false"/>
          <w:sz w:val="28"/>
          <w:szCs w:val="28"/>
        </w:rPr>
        <w:t>AQUAPARK OLOMOUC a.s.</w:t>
      </w:r>
    </w:p>
    <w:p>
      <w:pPr>
        <w:pStyle w:val="Zhlav"/>
        <w:spacing w:before="0" w:after="60" w:line="360" w:lineRule="auto"/>
        <w:ind w:left="9204" w:hanging="0"/>
        <w:jc w:val="center"/>
        <w:rPr/>
      </w:pPr>
      <w:r>
        <w:rPr>
          <w:rFonts w:ascii="Times New Roman" w:hAnsi="Times New Roman" w:eastAsia="Arial" w:cs="Arial"/>
          <w:b w:val="false"/>
          <w:bCs w:val="false"/>
          <w:iCs/>
          <w:sz w:val="28"/>
          <w:szCs w:val="28"/>
        </w:rPr>
        <w:t>Kafkova 526/21</w:t>
      </w:r>
    </w:p>
    <w:p>
      <w:pPr>
        <w:pStyle w:val="Zhlav"/>
        <w:spacing w:before="0" w:after="60" w:line="360" w:lineRule="auto"/>
        <w:ind w:left="9204" w:hanging="0"/>
        <w:jc w:val="center"/>
        <w:rPr/>
      </w:pPr>
      <w:r>
        <w:rPr>
          <w:rFonts w:ascii="Times New Roman" w:hAnsi="Times New Roman" w:eastAsia="Arial" w:cs="Arial"/>
          <w:b w:val="false"/>
          <w:bCs w:val="false"/>
          <w:iCs/>
          <w:sz w:val="28"/>
          <w:szCs w:val="28"/>
        </w:rPr>
        <w:t>783 01 Olomouc</w:t>
      </w:r>
    </w:p>
    <w:sectPr>
      <w:type w:val="nextPage"/>
      <w:pgSz w:w="16838" w:h="11906" w:orient="landscape"/>
      <w:pgMar w:top="1417" w:right="1417" w:bottom="1417" w:left="1417" w:header="0" w:footer="0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="Calibri" w:hAnsi="Calibri" w:eastAsia="Calibri" w:cs="" w:asciiTheme="minorHAnsi" w:hAnsiTheme="minorHAnsi" w:eastAsiaTheme="minorHAnsi" w:cstheme="minorBidi"/>
        <w:szCs w:val="22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true">
    <w:name w:val="Normal"/>
    <w:qFormat/>
    <w:pPr>
      <w:widowControl/>
      <w:suppressAutoHyphens w:val="true"/>
      <w:bidi w:val="false"/>
      <w:spacing w:before="0" w:after="200" w:line="276" w:lineRule="auto"/>
      <w:jc w:val="left"/>
    </w:pPr>
    <w:rPr>
      <w:rFonts w:ascii="Calibri" w:hAnsi="Calibri" w:eastAsia="Calibri" w:cs="" w:asciiTheme="minorHAnsi" w:hAnsiTheme="minorHAnsi" w:eastAsiaTheme="minorHAnsi" w:cstheme="minorBidi"/>
      <w:color w:val="00000A"/>
      <w:sz w:val="22"/>
      <w:szCs w:val="22"/>
      <w:lang w:val="cs-CZ" w:eastAsia="en-US" w:bidi="ar-SA"/>
    </w:rPr>
  </w:style>
  <w:style w:type="paragraph" w:styleId="Nadpis1">
    <w:name w:val="Nadpis 1"/>
    <w:basedOn w:val="Nadpis"/>
    <w:pPr/>
    <w:rPr/>
  </w:style>
  <w:style w:type="paragraph" w:styleId="Nadpis2">
    <w:name w:val="Nadpis 2"/>
    <w:basedOn w:val="Nadpis"/>
    <w:pPr/>
    <w:rPr/>
  </w:style>
  <w:style w:type="paragraph" w:styleId="Nadpis3">
    <w:name w:val="Nadpis 3"/>
    <w:basedOn w:val="Nadpis"/>
    <w:pPr/>
    <w:rPr/>
  </w:style>
  <w:style w:type="character" w:styleId="DefaultParagraphFont" w:default="true">
    <w:name w:val="Default Paragraph Font"/>
    <w:uiPriority w:val="1"/>
    <w:semiHidden/>
    <w:unhideWhenUsed/>
    <w:qFormat/>
    <w:rPr/>
  </w:style>
  <w:style w:type="paragraph" w:styleId="Nadpis">
    <w:name w:val="Nadpis"/>
    <w:basedOn w:val="Normal"/>
    <w:next w:val="Tlotextu"/>
    <w:qFormat/>
    <w:pPr>
      <w:keepNext/>
      <w:spacing w:before="240" w:after="120"/>
    </w:pPr>
    <w:rPr>
      <w:rFonts w:ascii="Liberation Sans" w:hAnsi="Liberation Sans" w:eastAsia="Tahoma" w:cs="FreeSans"/>
      <w:sz w:val="28"/>
      <w:szCs w:val="28"/>
    </w:rPr>
  </w:style>
  <w:style w:type="paragraph" w:styleId="Tlotextu">
    <w:name w:val="Tělo textu"/>
    <w:basedOn w:val="Normal"/>
    <w:pPr>
      <w:spacing w:before="0" w:after="140" w:line="288" w:lineRule="auto"/>
    </w:pPr>
    <w:rPr/>
  </w:style>
  <w:style w:type="paragraph" w:styleId="Seznam">
    <w:name w:val="Seznam"/>
    <w:basedOn w:val="Tlotextu"/>
    <w:pPr/>
    <w:rPr>
      <w:rFonts w:cs="FreeSans"/>
    </w:rPr>
  </w:style>
  <w:style w:type="paragraph" w:styleId="Popisek">
    <w:name w:val="Popisek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FreeSans"/>
    </w:rPr>
  </w:style>
  <w:style w:type="paragraph" w:styleId="Quotations">
    <w:name w:val="Quotations"/>
    <w:basedOn w:val="Normal"/>
    <w:qFormat/>
    <w:pPr/>
    <w:rPr/>
  </w:style>
  <w:style w:type="paragraph" w:styleId="Nzev">
    <w:name w:val="Název"/>
    <w:basedOn w:val="Nadpis"/>
    <w:pPr/>
    <w:rPr/>
  </w:style>
  <w:style w:type="paragraph" w:styleId="Podtitul">
    <w:name w:val="Podtitul"/>
    <w:basedOn w:val="Nadpis"/>
    <w:pPr/>
    <w:rPr/>
  </w:style>
  <w:style w:type="paragraph" w:styleId="Zhlav">
    <w:name w:val="Záhlaví"/>
    <w:basedOn w:val="Normal"/>
    <w:pPr>
      <w:tabs>
        <w:tab w:val="center" w:leader="none" w:pos="4536"/>
        <w:tab w:val="right" w:leader="none" w:pos="9072"/>
      </w:tabs>
    </w:pPr>
    <w:rPr/>
  </w:style>
  <w:style w:type="numbering" w:styleId="NoList" w:default="true">
    <w:name w:val="No List"/>
    <w:uiPriority w:val="99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fontTable.xml" Type="http://schemas.openxmlformats.org/officeDocument/2006/relationships/fontTable" Id="rId2"/>
    <Relationship Target="settings.xml" Type="http://schemas.openxmlformats.org/officeDocument/2006/relationships/settings" Id="rId3"/>
    <Relationship Target="theme/theme1.xml" Type="http://schemas.openxmlformats.org/officeDocument/2006/relationships/theme" Id="rId4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Paragraphs>7</properties:Paragraphs>
  <properties:TotalTime>1</properties:TotalTime>
  <properties:Application>LibreOffice/4.4.7.2$Linux_X86_64 LibreOffice_project/40$Build-2</properties:Application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2012-12-07T11:03:00Z</dcterms:created>
  <dc:creator/>
  <dc:language>cs-CZ</dc:language>
  <dcterms:modified xmlns:xsi="http://www.w3.org/2001/XMLSchema-instance" xsi:type="dcterms:W3CDTF">2017-11-26T10:38:34Z</dcterms:modified>
  <cp:revision>17</cp:revision>
</cp:coreProperties>
</file>