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bookmarkStart w:name="_GoBack" w:id="0"/>
            <w:bookmarkEnd w:id="0"/>
            <w:r w:rsidRPr="005672BF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>originál/kopie</w:t>
            </w:r>
          </w:p>
        </w:tc>
      </w:tr>
      <w:tr w:rsidRPr="005672BF" w:rsid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BF2E8D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BF2E8D" w:rsidR="00BF2E8D">
              <w:rPr>
                <w:rFonts w:ascii="Palatino Linotype" w:hAnsi="Palatino Linotype" w:cs="Times New Roman"/>
                <w:b/>
                <w:i/>
              </w:rPr>
              <w:t>Certifikované vzdělávání dle mezinárodní metodiky PRINCE2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5672BF" w:rsidP="00F729D0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="00F729D0">
              <w:rPr>
                <w:rFonts w:ascii="Palatino Linotype" w:hAnsi="Palatino Linotype" w:cs="Times New Roman"/>
                <w:b/>
                <w:bCs/>
              </w:rPr>
              <w:t xml:space="preserve">každé části zakázky </w:t>
            </w:r>
            <w:r w:rsidR="00F729D0">
              <w:rPr>
                <w:rFonts w:ascii="Palatino Linotype" w:hAnsi="Palatino Linotype" w:cs="Times New Roman"/>
                <w:b/>
              </w:rPr>
              <w:t>(v Kč bez DPH)</w:t>
            </w:r>
          </w:p>
        </w:tc>
      </w:tr>
      <w:tr w:rsidRPr="005672BF" w:rsid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F729D0" w:rsidP="00160F86" w:rsidRDefault="00F729D0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F729D0" w:rsidR="005672BF" w:rsidP="00F729D0" w:rsidRDefault="00F729D0">
      <w:pPr>
        <w:spacing w:after="120" w:line="240" w:lineRule="auto"/>
        <w:contextualSpacing/>
        <w:rPr>
          <w:rFonts w:ascii="Palatino Linotype" w:hAnsi="Palatino Linotype" w:cs="Times New Roman"/>
          <w:i/>
          <w:sz w:val="20"/>
          <w:szCs w:val="20"/>
        </w:rPr>
      </w:pPr>
      <w:r w:rsidRPr="00F729D0">
        <w:rPr>
          <w:rFonts w:ascii="Palatino Linotype" w:hAnsi="Palatino Linotype" w:cs="Times New Roman"/>
          <w:sz w:val="20"/>
          <w:szCs w:val="20"/>
        </w:rPr>
        <w:t>*</w:t>
      </w:r>
      <w:r w:rsidRPr="00F729D0">
        <w:rPr>
          <w:rFonts w:ascii="Palatino Linotype" w:hAnsi="Palatino Linotype" w:cs="Times New Roman"/>
          <w:i/>
          <w:sz w:val="20"/>
          <w:szCs w:val="20"/>
        </w:rPr>
        <w:t>nehodící se škrtněte</w:t>
      </w:r>
    </w:p>
    <w:sectPr w:rsidRPr="00F729D0" w:rsidR="005672BF" w:rsidSect="000B55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67FBA" w:rsidP="00096C8E" w:rsidRDefault="00167FBA">
      <w:pPr>
        <w:spacing w:after="0" w:line="240" w:lineRule="auto"/>
      </w:pPr>
      <w:r>
        <w:separator/>
      </w:r>
    </w:p>
  </w:endnote>
  <w:endnote w:type="continuationSeparator" w:id="0">
    <w:p w:rsidR="00167FBA" w:rsidP="00096C8E" w:rsidRDefault="0016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B87B7E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B87B7E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EE6E31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EE6E31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67FBA" w:rsidP="00096C8E" w:rsidRDefault="00167FBA">
      <w:pPr>
        <w:spacing w:after="0" w:line="240" w:lineRule="auto"/>
      </w:pPr>
      <w:r>
        <w:separator/>
      </w:r>
    </w:p>
  </w:footnote>
  <w:footnote w:type="continuationSeparator" w:id="0">
    <w:p w:rsidR="00167FBA" w:rsidP="00096C8E" w:rsidRDefault="0016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66A2E" w:rsidR="00FE2436" w:rsidP="005672BF" w:rsidRDefault="00FE2436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B5551" w:rsidR="000B5551" w:rsidP="000B5551" w:rsidRDefault="00B87B7E">
    <w:pPr>
      <w:spacing w:after="0"/>
      <w:jc w:val="center"/>
      <w:rPr>
        <w:rFonts w:ascii="Palatino Linotype" w:hAnsi="Palatino Linotype"/>
        <w:b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b/>
      </w:rPr>
      <w:t xml:space="preserve">                                                           </w:t>
    </w:r>
    <w:r w:rsidRPr="00C81773" w:rsidR="000B5551">
      <w:rPr>
        <w:b/>
        <w:noProof/>
      </w:rPr>
      <w:drawing>
        <wp:inline distT="0" distB="0" distL="0" distR="0">
          <wp:extent cx="800100" cy="790575"/>
          <wp:effectExtent l="19050" t="0" r="0" b="0"/>
          <wp:docPr id="4" name="obrázek 1" descr="nové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novélogo"/>
                  <pic:cNvPicPr>
                    <a:picLocks noChangeAspect="true" noChangeArrowheads="true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0B5551" w:rsidR="000B5551" w:rsidP="000B5551" w:rsidRDefault="00F729D0">
    <w:pPr>
      <w:spacing w:after="0"/>
      <w:jc w:val="both"/>
      <w:rPr>
        <w:rFonts w:ascii="Palatino Linotype" w:hAnsi="Palatino Linotype"/>
        <w:b/>
      </w:rPr>
    </w:pPr>
    <w:r>
      <w:rPr>
        <w:rFonts w:ascii="Palatino Linotype" w:hAnsi="Palatino Linotype"/>
        <w:b/>
      </w:rPr>
      <w:t>Příloha č. 1</w:t>
    </w:r>
    <w:r w:rsidRPr="000B5551" w:rsidR="000B5551">
      <w:rPr>
        <w:rFonts w:ascii="Palatino Linotype" w:hAnsi="Palatino Linotype"/>
        <w:b/>
        <w:i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C8E"/>
    <w:rsid w:val="000B5551"/>
    <w:rsid w:val="000C61A6"/>
    <w:rsid w:val="000E773E"/>
    <w:rsid w:val="000F1E9E"/>
    <w:rsid w:val="0015534A"/>
    <w:rsid w:val="00160F86"/>
    <w:rsid w:val="00167FBA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B1986"/>
    <w:rsid w:val="002C38BF"/>
    <w:rsid w:val="002D7D3A"/>
    <w:rsid w:val="002E224D"/>
    <w:rsid w:val="003014F1"/>
    <w:rsid w:val="003108B8"/>
    <w:rsid w:val="003109E2"/>
    <w:rsid w:val="003907CA"/>
    <w:rsid w:val="00393B5E"/>
    <w:rsid w:val="003A5088"/>
    <w:rsid w:val="003F5A76"/>
    <w:rsid w:val="004200BD"/>
    <w:rsid w:val="00425797"/>
    <w:rsid w:val="004873FA"/>
    <w:rsid w:val="004A2F6A"/>
    <w:rsid w:val="004D278E"/>
    <w:rsid w:val="004F21BE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72E86"/>
    <w:rsid w:val="00B84E4A"/>
    <w:rsid w:val="00B87B7E"/>
    <w:rsid w:val="00B9332B"/>
    <w:rsid w:val="00BD62A0"/>
    <w:rsid w:val="00BF2E8D"/>
    <w:rsid w:val="00C32836"/>
    <w:rsid w:val="00C32885"/>
    <w:rsid w:val="00C34DD8"/>
    <w:rsid w:val="00C50674"/>
    <w:rsid w:val="00CB0A95"/>
    <w:rsid w:val="00CD2322"/>
    <w:rsid w:val="00D2471E"/>
    <w:rsid w:val="00D36227"/>
    <w:rsid w:val="00D72935"/>
    <w:rsid w:val="00D82B5A"/>
    <w:rsid w:val="00D9743F"/>
    <w:rsid w:val="00E03801"/>
    <w:rsid w:val="00E10AA3"/>
    <w:rsid w:val="00E5146D"/>
    <w:rsid w:val="00E560A1"/>
    <w:rsid w:val="00E8061B"/>
    <w:rsid w:val="00E94BEE"/>
    <w:rsid w:val="00EA313E"/>
    <w:rsid w:val="00EC6F7D"/>
    <w:rsid w:val="00EE6E31"/>
    <w:rsid w:val="00EF34EB"/>
    <w:rsid w:val="00F006C4"/>
    <w:rsid w:val="00F1465C"/>
    <w:rsid w:val="00F20B02"/>
    <w:rsid w:val="00F252F2"/>
    <w:rsid w:val="00F3726D"/>
    <w:rsid w:val="00F6405A"/>
    <w:rsid w:val="00F70E24"/>
    <w:rsid w:val="00F729D0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0E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240EC8"/>
    <w:pPr>
      <w:ind w:left="720"/>
      <w:contextualSpacing/>
    </w:pPr>
  </w:style>
  <w:style w:customStyle="1" w:styleId="platne1" w:type="character">
    <w:name w:val="platne1"/>
    <w:basedOn w:val="Standardnpsmoodstavce"/>
    <w:rsid w:val="00D72935"/>
  </w:style>
  <w:style w:styleId="Hypertextovodkaz" w:type="character">
    <w:name w:val="Hyperlink"/>
    <w:basedOn w:val="Standardnpsmoodstavce"/>
    <w:uiPriority w:val="99"/>
    <w:unhideWhenUsed/>
    <w:rsid w:val="00D72935"/>
    <w:rPr>
      <w:color w:val="0000FF"/>
      <w:u w:val="single"/>
    </w:rPr>
  </w:style>
  <w:style w:styleId="Bezmezer" w:type="paragraph">
    <w:name w:val="No Spacing"/>
    <w:uiPriority w:val="1"/>
    <w:qFormat/>
    <w:rsid w:val="00D72935"/>
    <w:pPr>
      <w:spacing w:after="0" w:line="240" w:lineRule="auto"/>
    </w:pPr>
    <w:rPr>
      <w:rFonts w:ascii="Times New Roman" w:cs="Times New Roman" w:eastAsia="Calibri" w:hAnsi="Times New Roman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096C8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96C8E"/>
  </w:style>
  <w:style w:styleId="Zpat" w:type="paragraph">
    <w:name w:val="footer"/>
    <w:basedOn w:val="Normln"/>
    <w:link w:val="ZpatChar"/>
    <w:uiPriority w:val="99"/>
    <w:unhideWhenUsed/>
    <w:rsid w:val="00096C8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96C8E"/>
  </w:style>
  <w:style w:styleId="Textbubliny" w:type="paragraph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E224D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customStyle="1" w:styleId="Styl3" w:type="paragraph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cs="Times New Roman" w:eastAsia="Times New Roman" w:hAnsi="Verdan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F5C8446-F75F-4421-B7BE-103DDA3AD40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112</properties:Words>
  <properties:Characters>665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2018-01-03T09:11:00Z</dcterms:created>
  <dc:creator/>
  <cp:lastModifiedBy/>
  <cp:lastPrinted>2013-05-27T12:44:00Z</cp:lastPrinted>
  <dcterms:modified xmlns:xsi="http://www.w3.org/2001/XMLSchema-instance" xsi:type="dcterms:W3CDTF">2018-01-03T09:11:00Z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