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A38D4" w:rsidP="00C63FED" w:rsidRDefault="00CA38D4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</w:p>
    <w:p w:rsidR="00C63FED" w:rsidP="00C63FED" w:rsidRDefault="00C63FED">
      <w:pPr>
        <w:pStyle w:val="Zkladntext"/>
        <w:kinsoku w:val="false"/>
        <w:overflowPunct w:val="false"/>
        <w:spacing w:line="304" w:lineRule="exact"/>
        <w:jc w:val="center"/>
        <w:rPr>
          <w:b/>
          <w:bCs/>
          <w:sz w:val="28"/>
          <w:szCs w:val="28"/>
        </w:rPr>
      </w:pPr>
      <w:bookmarkStart w:name="_GoBack" w:id="0"/>
      <w:bookmarkEnd w:id="0"/>
      <w:r>
        <w:rPr>
          <w:b/>
          <w:bCs/>
          <w:sz w:val="28"/>
          <w:szCs w:val="28"/>
        </w:rPr>
        <w:t xml:space="preserve">PŘÍLOHA č. </w:t>
      </w:r>
      <w:r w:rsidR="00397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</w:t>
      </w:r>
      <w:r w:rsidR="0039766D">
        <w:rPr>
          <w:b/>
          <w:bCs/>
          <w:sz w:val="28"/>
          <w:szCs w:val="28"/>
        </w:rPr>
        <w:t>KRYCÍ LIST NABÍDKY</w:t>
      </w:r>
    </w:p>
    <w:p w:rsidRPr="0098246C" w:rsidR="00C63FED" w:rsidP="00C63FED" w:rsidRDefault="00C63FED">
      <w:pPr>
        <w:pStyle w:val="Zkladntext"/>
        <w:kinsoku w:val="false"/>
        <w:overflowPunct w:val="false"/>
        <w:jc w:val="center"/>
        <w:rPr>
          <w:lang w:val="cs-CZ"/>
        </w:rPr>
      </w:pPr>
      <w:r w:rsidRPr="0098246C">
        <w:rPr>
          <w:lang w:val="cs-CZ"/>
        </w:rPr>
        <w:t xml:space="preserve">pro zakázku – </w:t>
      </w:r>
      <w:r w:rsidRPr="004F5A3B" w:rsidR="00C45637">
        <w:rPr>
          <w:bCs/>
          <w:szCs w:val="20"/>
        </w:rPr>
        <w:t>Zpracování výstupů z informačního a ERP systému K2 pomocí MS Excel pro účely plánování výroby</w:t>
      </w:r>
    </w:p>
    <w:p w:rsidR="00C63FED" w:rsidP="00C63FED" w:rsidRDefault="00C63FED"/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407"/>
        <w:gridCol w:w="4962"/>
      </w:tblGrid>
      <w:tr w:rsidRPr="0039766D" w:rsidR="006B79FB" w:rsidTr="0039766D">
        <w:tc>
          <w:tcPr>
            <w:tcW w:w="3407" w:type="dxa"/>
          </w:tcPr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(firma nebo název)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SÍDLO</w:t>
            </w:r>
          </w:p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(celá adresa včetně PSČ)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IČ/DIČ</w:t>
            </w:r>
          </w:p>
          <w:p w:rsidRPr="0039766D" w:rsidR="006B79FB" w:rsidP="00DF50B6" w:rsidRDefault="006B79FB">
            <w:pPr>
              <w:pStyle w:val="Nhu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6B79FB" w:rsidTr="0039766D">
        <w:tc>
          <w:tcPr>
            <w:tcW w:w="3407" w:type="dxa"/>
          </w:tcPr>
          <w:p w:rsidRPr="0039766D" w:rsidR="006B79FB" w:rsidP="006B79FB" w:rsidRDefault="006B79FB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Osoba oprávněná zastupovat dodavatele</w:t>
            </w:r>
          </w:p>
        </w:tc>
        <w:tc>
          <w:tcPr>
            <w:tcW w:w="4962" w:type="dxa"/>
          </w:tcPr>
          <w:p w:rsidRPr="0039766D" w:rsidR="006B79FB" w:rsidP="006B79FB" w:rsidRDefault="006B79FB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39766D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Kontaktní osoba </w:t>
            </w:r>
          </w:p>
          <w:p w:rsidRPr="0039766D" w:rsidR="0039766D" w:rsidP="0039766D" w:rsidRDefault="0039766D">
            <w:pPr>
              <w:pStyle w:val="Nhu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66D">
              <w:rPr>
                <w:rFonts w:asciiTheme="minorHAnsi" w:hAnsiTheme="minorHAnsi" w:cstheme="minorHAnsi"/>
                <w:b/>
                <w:sz w:val="22"/>
                <w:szCs w:val="22"/>
              </w:rPr>
              <w:t>(jméno, příjmení, telefon, e-mail)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</w:tbl>
    <w:p w:rsidRPr="0039766D" w:rsidR="00C63FED" w:rsidP="00C63FED" w:rsidRDefault="00C63FED">
      <w:pPr>
        <w:rPr>
          <w:rFonts w:cstheme="minorHAnsi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407"/>
        <w:gridCol w:w="4962"/>
      </w:tblGrid>
      <w:tr w:rsidRPr="0039766D" w:rsidR="0039766D" w:rsidTr="0039766D">
        <w:tc>
          <w:tcPr>
            <w:tcW w:w="8369" w:type="dxa"/>
            <w:gridSpan w:val="2"/>
          </w:tcPr>
          <w:p w:rsidRPr="0039766D" w:rsidR="0039766D" w:rsidP="0039766D" w:rsidRDefault="0039766D">
            <w:pPr>
              <w:rPr>
                <w:rFonts w:cstheme="minorHAnsi"/>
                <w:b/>
              </w:rPr>
            </w:pPr>
            <w:r w:rsidRPr="0039766D">
              <w:rPr>
                <w:rFonts w:cstheme="minorHAnsi"/>
                <w:b/>
              </w:rPr>
              <w:t>Nabídková cena celkem (v Kč)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bez DPH</w:t>
            </w:r>
          </w:p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  <w:tr w:rsidRPr="0039766D" w:rsidR="0039766D" w:rsidTr="00F16746">
        <w:tc>
          <w:tcPr>
            <w:tcW w:w="3407" w:type="dxa"/>
          </w:tcPr>
          <w:p w:rsidRPr="0039766D" w:rsidR="0039766D" w:rsidP="0039766D" w:rsidRDefault="0039766D">
            <w:pPr>
              <w:pStyle w:val="Nhust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s DPH</w:t>
            </w:r>
          </w:p>
        </w:tc>
        <w:tc>
          <w:tcPr>
            <w:tcW w:w="4962" w:type="dxa"/>
          </w:tcPr>
          <w:p w:rsidRPr="0039766D" w:rsidR="0039766D" w:rsidP="00F16746" w:rsidRDefault="0039766D">
            <w:pPr>
              <w:jc w:val="center"/>
              <w:rPr>
                <w:rFonts w:cstheme="minorHAnsi"/>
              </w:rPr>
            </w:pPr>
            <w:r w:rsidRPr="0039766D">
              <w:rPr>
                <w:rFonts w:cstheme="minorHAnsi"/>
                <w:i/>
                <w:highlight w:val="yellow"/>
              </w:rPr>
              <w:t>VYPLŇTE</w:t>
            </w:r>
          </w:p>
        </w:tc>
      </w:tr>
    </w:tbl>
    <w:p w:rsidR="0039766D" w:rsidP="00C63FED" w:rsidRDefault="0039766D"/>
    <w:p w:rsidR="00C63FED" w:rsidP="00C63FED" w:rsidRDefault="00C63FED"/>
    <w:p w:rsidR="00C63FED" w:rsidP="00C63FED" w:rsidRDefault="00C63FED">
      <w:r>
        <w:t>V</w:t>
      </w:r>
      <w:r w:rsidR="0039766D">
        <w:t>(e)</w:t>
      </w:r>
      <w:r w:rsidR="0098246C">
        <w:t> 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  <w:r w:rsidR="0098246C">
        <w:rPr>
          <w:rFonts w:cstheme="minorHAnsi"/>
        </w:rPr>
        <w:t xml:space="preserve"> </w:t>
      </w:r>
      <w:r>
        <w:t xml:space="preserve">dne </w:t>
      </w:r>
      <w:r w:rsidRPr="0098246C" w:rsidR="00E76E67">
        <w:rPr>
          <w:rFonts w:cstheme="minorHAnsi"/>
          <w:i/>
          <w:highlight w:val="yellow"/>
        </w:rPr>
        <w:t>VYPL</w:t>
      </w:r>
      <w:r w:rsidR="00E76E67">
        <w:rPr>
          <w:rFonts w:cstheme="minorHAnsi"/>
          <w:i/>
          <w:highlight w:val="yellow"/>
        </w:rPr>
        <w:t>ŇTE</w:t>
      </w:r>
    </w:p>
    <w:p w:rsidR="00C63FED" w:rsidP="00C63FED" w:rsidRDefault="00C63FED"/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____________________</w:t>
      </w:r>
      <w:r w:rsidR="0098246C">
        <w:rPr>
          <w:rFonts w:asciiTheme="minorHAnsi" w:hAnsiTheme="minorHAnsi" w:cstheme="minorHAnsi"/>
        </w:rPr>
        <w:t>______________</w:t>
      </w:r>
      <w:r w:rsidR="0098246C">
        <w:rPr>
          <w:rFonts w:asciiTheme="minorHAnsi" w:hAnsiTheme="minorHAnsi" w:cstheme="minorHAnsi"/>
        </w:rPr>
        <w:tab/>
      </w:r>
    </w:p>
    <w:p w:rsidRPr="0098246C" w:rsidR="0098246C" w:rsidP="0098246C" w:rsidRDefault="0098246C">
      <w:pPr>
        <w:pStyle w:val="Nhust"/>
        <w:jc w:val="right"/>
        <w:rPr>
          <w:rFonts w:asciiTheme="minorHAnsi" w:hAnsiTheme="minorHAnsi" w:cstheme="minorHAnsi"/>
          <w:i/>
        </w:rPr>
      </w:pPr>
      <w:r w:rsidRPr="0098246C">
        <w:rPr>
          <w:rFonts w:asciiTheme="minorHAnsi" w:hAnsiTheme="minorHAnsi" w:cstheme="minorHAnsi"/>
          <w:i/>
          <w:highlight w:val="yellow"/>
        </w:rPr>
        <w:t>VYPL</w:t>
      </w:r>
      <w:r w:rsidR="00E76E67">
        <w:rPr>
          <w:rFonts w:asciiTheme="minorHAnsi" w:hAnsiTheme="minorHAnsi" w:cstheme="minorHAnsi"/>
          <w:i/>
          <w:highlight w:val="yellow"/>
        </w:rPr>
        <w:t>ŇTE</w:t>
      </w:r>
      <w:r w:rsidRPr="0098246C">
        <w:rPr>
          <w:rFonts w:asciiTheme="minorHAnsi" w:hAnsiTheme="minorHAnsi" w:cstheme="minorHAnsi"/>
          <w:i/>
          <w:highlight w:val="yellow"/>
        </w:rPr>
        <w:t xml:space="preserve"> </w:t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  <w:highlight w:val="yellow"/>
        </w:rPr>
        <w:tab/>
      </w:r>
      <w:r w:rsidRPr="0098246C">
        <w:rPr>
          <w:rFonts w:asciiTheme="minorHAnsi" w:hAnsiTheme="minorHAnsi" w:cstheme="minorHAnsi"/>
          <w:i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Jméno, příjmení a funkce oprávněné osoby</w:t>
      </w:r>
      <w:r w:rsidR="0098246C">
        <w:rPr>
          <w:rFonts w:asciiTheme="minorHAnsi" w:hAnsiTheme="minorHAnsi" w:cstheme="minorHAnsi"/>
        </w:rPr>
        <w:tab/>
      </w:r>
    </w:p>
    <w:p w:rsidRPr="0098246C" w:rsidR="00C63FED" w:rsidP="0098246C" w:rsidRDefault="00C63FED">
      <w:pPr>
        <w:pStyle w:val="Nhust"/>
        <w:jc w:val="right"/>
        <w:rPr>
          <w:rFonts w:asciiTheme="minorHAnsi" w:hAnsiTheme="minorHAnsi" w:cstheme="minorHAnsi"/>
        </w:rPr>
      </w:pPr>
      <w:r w:rsidRPr="0098246C">
        <w:rPr>
          <w:rFonts w:asciiTheme="minorHAnsi" w:hAnsiTheme="minorHAnsi" w:cstheme="minorHAnsi"/>
        </w:rPr>
        <w:t>Razítko a podpis</w:t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  <w:r w:rsidR="0098246C">
        <w:rPr>
          <w:rFonts w:asciiTheme="minorHAnsi" w:hAnsiTheme="minorHAnsi" w:cstheme="minorHAnsi"/>
        </w:rPr>
        <w:tab/>
      </w:r>
    </w:p>
    <w:p w:rsidRPr="00C63FED" w:rsidR="00C63FED" w:rsidP="00C63FED" w:rsidRDefault="00C63FED"/>
    <w:sectPr w:rsidRPr="00C63FED" w:rsidR="00C63FED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A7635" w:rsidP="00744469" w:rsidRDefault="004A7635">
      <w:pPr>
        <w:spacing w:after="0"/>
      </w:pPr>
      <w:r>
        <w:separator/>
      </w:r>
    </w:p>
  </w:endnote>
  <w:endnote w:type="continuationSeparator" w:id="0">
    <w:p w:rsidR="004A7635" w:rsidP="00744469" w:rsidRDefault="004A7635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61201302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63FED" w:rsidRDefault="00C63FE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6F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63FED" w:rsidRDefault="00C63FE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465A70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465A70" w:rsidP="00A34F9E" w:rsidRDefault="00465A70">
          <w:pPr>
            <w:pStyle w:val="Tabulkazhlav"/>
            <w:rPr>
              <w:b w:val="false"/>
            </w:rPr>
          </w:pPr>
        </w:p>
      </w:tc>
    </w:tr>
    <w:tr w:rsidR="00465A70" w:rsidTr="00A34F9E"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465A70" w:rsidP="00465A70" w:rsidRDefault="00465A70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7B6F37">
              <w:rPr>
                <w:noProof/>
              </w:rPr>
              <w:t>1</w:t>
            </w:r>
          </w:fldSimple>
        </w:p>
      </w:tc>
    </w:tr>
  </w:tbl>
  <w:p w:rsidR="00465A70" w:rsidRDefault="00465A70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A7635" w:rsidP="00744469" w:rsidRDefault="004A7635">
      <w:pPr>
        <w:spacing w:after="0"/>
      </w:pPr>
      <w:r>
        <w:separator/>
      </w:r>
    </w:p>
  </w:footnote>
  <w:footnote w:type="continuationSeparator" w:id="0">
    <w:p w:rsidR="004A7635" w:rsidP="00744469" w:rsidRDefault="004A7635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65A70" w:rsidRDefault="00465A70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5A70" w:rsidRDefault="00465A70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44" o:bullet="t">
        <v:imagedata o:title="ul" r:id="rId1"/>
      </v:shape>
    </w:pict>
  </w:numPicBullet>
  <w:numPicBullet w:numPicBulletId="1">
    <w:pict>
      <v:shape type="#_x0000_t75" style="width:3in;height:3in" id="_x0000_i1045" o:bullet="t"/>
    </w:pict>
  </w:numPicBullet>
  <w:numPicBullet w:numPicBulletId="2">
    <w:pict>
      <v:shape type="#_x0000_t75" style="width:3in;height:3in" id="_x0000_i1046" o:bullet="t"/>
    </w:pict>
  </w:numPicBullet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80" w:hanging="371"/>
      </w:pPr>
      <w:rPr>
        <w:b w:val="false"/>
        <w:bCs w:val="false"/>
        <w:w w:val="106"/>
      </w:rPr>
    </w:lvl>
    <w:lvl w:ilvl="1">
      <w:numFmt w:val="bullet"/>
      <w:lvlText w:val="•"/>
      <w:lvlJc w:val="left"/>
      <w:pPr>
        <w:ind w:left="1334" w:hanging="371"/>
      </w:pPr>
    </w:lvl>
    <w:lvl w:ilvl="2">
      <w:numFmt w:val="bullet"/>
      <w:lvlText w:val="•"/>
      <w:lvlJc w:val="left"/>
      <w:pPr>
        <w:ind w:left="2188" w:hanging="371"/>
      </w:pPr>
    </w:lvl>
    <w:lvl w:ilvl="3">
      <w:numFmt w:val="bullet"/>
      <w:lvlText w:val="•"/>
      <w:lvlJc w:val="left"/>
      <w:pPr>
        <w:ind w:left="3042" w:hanging="371"/>
      </w:pPr>
    </w:lvl>
    <w:lvl w:ilvl="4">
      <w:numFmt w:val="bullet"/>
      <w:lvlText w:val="•"/>
      <w:lvlJc w:val="left"/>
      <w:pPr>
        <w:ind w:left="3896" w:hanging="371"/>
      </w:pPr>
    </w:lvl>
    <w:lvl w:ilvl="5">
      <w:numFmt w:val="bullet"/>
      <w:lvlText w:val="•"/>
      <w:lvlJc w:val="left"/>
      <w:pPr>
        <w:ind w:left="4750" w:hanging="371"/>
      </w:pPr>
    </w:lvl>
    <w:lvl w:ilvl="6">
      <w:numFmt w:val="bullet"/>
      <w:lvlText w:val="•"/>
      <w:lvlJc w:val="left"/>
      <w:pPr>
        <w:ind w:left="5604" w:hanging="371"/>
      </w:pPr>
    </w:lvl>
    <w:lvl w:ilvl="7">
      <w:numFmt w:val="bullet"/>
      <w:lvlText w:val="•"/>
      <w:lvlJc w:val="left"/>
      <w:pPr>
        <w:ind w:left="6458" w:hanging="371"/>
      </w:pPr>
    </w:lvl>
    <w:lvl w:ilvl="8">
      <w:numFmt w:val="bullet"/>
      <w:lvlText w:val="•"/>
      <w:lvlJc w:val="left"/>
      <w:pPr>
        <w:ind w:left="7312" w:hanging="371"/>
      </w:pPr>
    </w:lvl>
  </w:abstractNum>
  <w:abstractNum w:abstractNumId="1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89674B"/>
    <w:multiLevelType w:val="hybridMultilevel"/>
    <w:tmpl w:val="E4E4A2E6"/>
    <w:lvl w:ilvl="0" w:tplc="DA8E1F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2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2208" w:hanging="360"/>
      </w:pPr>
    </w:lvl>
    <w:lvl w:ilvl="2" w:tplc="0405001B" w:tentative="true">
      <w:start w:val="1"/>
      <w:numFmt w:val="lowerRoman"/>
      <w:lvlText w:val="%3."/>
      <w:lvlJc w:val="right"/>
      <w:pPr>
        <w:ind w:left="2928" w:hanging="180"/>
      </w:pPr>
    </w:lvl>
    <w:lvl w:ilvl="3" w:tplc="0405000F" w:tentative="true">
      <w:start w:val="1"/>
      <w:numFmt w:val="decimal"/>
      <w:lvlText w:val="%4."/>
      <w:lvlJc w:val="left"/>
      <w:pPr>
        <w:ind w:left="3648" w:hanging="360"/>
      </w:pPr>
    </w:lvl>
    <w:lvl w:ilvl="4" w:tplc="04050019" w:tentative="true">
      <w:start w:val="1"/>
      <w:numFmt w:val="lowerLetter"/>
      <w:lvlText w:val="%5."/>
      <w:lvlJc w:val="left"/>
      <w:pPr>
        <w:ind w:left="4368" w:hanging="360"/>
      </w:pPr>
    </w:lvl>
    <w:lvl w:ilvl="5" w:tplc="0405001B" w:tentative="true">
      <w:start w:val="1"/>
      <w:numFmt w:val="lowerRoman"/>
      <w:lvlText w:val="%6."/>
      <w:lvlJc w:val="right"/>
      <w:pPr>
        <w:ind w:left="5088" w:hanging="180"/>
      </w:pPr>
    </w:lvl>
    <w:lvl w:ilvl="6" w:tplc="0405000F" w:tentative="true">
      <w:start w:val="1"/>
      <w:numFmt w:val="decimal"/>
      <w:lvlText w:val="%7."/>
      <w:lvlJc w:val="left"/>
      <w:pPr>
        <w:ind w:left="5808" w:hanging="360"/>
      </w:pPr>
    </w:lvl>
    <w:lvl w:ilvl="7" w:tplc="04050019" w:tentative="true">
      <w:start w:val="1"/>
      <w:numFmt w:val="lowerLetter"/>
      <w:lvlText w:val="%8."/>
      <w:lvlJc w:val="left"/>
      <w:pPr>
        <w:ind w:left="6528" w:hanging="360"/>
      </w:pPr>
    </w:lvl>
    <w:lvl w:ilvl="8" w:tplc="0405001B" w:tentative="true">
      <w:start w:val="1"/>
      <w:numFmt w:val="lowerRoman"/>
      <w:lvlText w:val="%9."/>
      <w:lvlJc w:val="right"/>
      <w:pPr>
        <w:ind w:left="7248" w:hanging="180"/>
      </w:pPr>
    </w:lvl>
  </w:abstractNum>
  <w:abstractNum w:abstractNumId="13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F2BFC"/>
    <w:multiLevelType w:val="hybridMultilevel"/>
    <w:tmpl w:val="CB42316E"/>
    <w:lvl w:ilvl="0" w:tplc="704CA1B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6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7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8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9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5"/>
  </w:num>
  <w:num w:numId="22">
    <w:abstractNumId w:val="12"/>
  </w:num>
  <w:num w:numId="23">
    <w:abstractNumId w:val="15"/>
  </w:num>
  <w:num w:numId="24">
    <w:abstractNumId w:val="16"/>
  </w:num>
  <w:num w:numId="25">
    <w:abstractNumId w:val="11"/>
  </w:num>
  <w:num w:numId="26">
    <w:abstractNumId w:val="17"/>
  </w:num>
  <w:num w:numId="27">
    <w:abstractNumId w:val="2"/>
  </w:num>
  <w:num w:numId="28">
    <w:abstractNumId w:val="14"/>
  </w:num>
  <w:num w:numId="2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val="bestFit" w:percent="225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174B8"/>
    <w:rsid w:val="000217DF"/>
    <w:rsid w:val="000532DA"/>
    <w:rsid w:val="00055362"/>
    <w:rsid w:val="00057C9B"/>
    <w:rsid w:val="00065731"/>
    <w:rsid w:val="00067B65"/>
    <w:rsid w:val="00067F8E"/>
    <w:rsid w:val="00070BC6"/>
    <w:rsid w:val="00073CC8"/>
    <w:rsid w:val="00077D88"/>
    <w:rsid w:val="00084CE4"/>
    <w:rsid w:val="000A1FE3"/>
    <w:rsid w:val="000B25D8"/>
    <w:rsid w:val="000C0FA8"/>
    <w:rsid w:val="000C69BB"/>
    <w:rsid w:val="000D1CE4"/>
    <w:rsid w:val="000E0DC3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256B"/>
    <w:rsid w:val="00194656"/>
    <w:rsid w:val="0019708B"/>
    <w:rsid w:val="001A57E0"/>
    <w:rsid w:val="001A735A"/>
    <w:rsid w:val="001B1706"/>
    <w:rsid w:val="001B4C24"/>
    <w:rsid w:val="001B55D7"/>
    <w:rsid w:val="001C08A2"/>
    <w:rsid w:val="001C3801"/>
    <w:rsid w:val="001D1395"/>
    <w:rsid w:val="001D3B11"/>
    <w:rsid w:val="001D3DFE"/>
    <w:rsid w:val="001D5560"/>
    <w:rsid w:val="001E0833"/>
    <w:rsid w:val="00201111"/>
    <w:rsid w:val="00202271"/>
    <w:rsid w:val="0020570D"/>
    <w:rsid w:val="00211C1C"/>
    <w:rsid w:val="002319F2"/>
    <w:rsid w:val="00250265"/>
    <w:rsid w:val="0026369C"/>
    <w:rsid w:val="00265BDF"/>
    <w:rsid w:val="002671A0"/>
    <w:rsid w:val="00282E14"/>
    <w:rsid w:val="00283A91"/>
    <w:rsid w:val="0028620C"/>
    <w:rsid w:val="002866E8"/>
    <w:rsid w:val="00287DE2"/>
    <w:rsid w:val="002921D1"/>
    <w:rsid w:val="002B3FC2"/>
    <w:rsid w:val="002B534A"/>
    <w:rsid w:val="002B6E2F"/>
    <w:rsid w:val="002C4D5F"/>
    <w:rsid w:val="002D4DD2"/>
    <w:rsid w:val="002D7766"/>
    <w:rsid w:val="00301913"/>
    <w:rsid w:val="00302400"/>
    <w:rsid w:val="00305D32"/>
    <w:rsid w:val="00306C59"/>
    <w:rsid w:val="00330790"/>
    <w:rsid w:val="00334D40"/>
    <w:rsid w:val="00342EB6"/>
    <w:rsid w:val="00361FFC"/>
    <w:rsid w:val="0038447D"/>
    <w:rsid w:val="003851E9"/>
    <w:rsid w:val="00394C90"/>
    <w:rsid w:val="00394E65"/>
    <w:rsid w:val="00395860"/>
    <w:rsid w:val="0039766D"/>
    <w:rsid w:val="003A5621"/>
    <w:rsid w:val="003A5981"/>
    <w:rsid w:val="003B1163"/>
    <w:rsid w:val="003B6F5A"/>
    <w:rsid w:val="003D1849"/>
    <w:rsid w:val="003E1715"/>
    <w:rsid w:val="003E5795"/>
    <w:rsid w:val="003F02C5"/>
    <w:rsid w:val="003F69DA"/>
    <w:rsid w:val="00405B32"/>
    <w:rsid w:val="004162EF"/>
    <w:rsid w:val="004354DE"/>
    <w:rsid w:val="004415B1"/>
    <w:rsid w:val="004461FB"/>
    <w:rsid w:val="004548E9"/>
    <w:rsid w:val="00455567"/>
    <w:rsid w:val="00465A70"/>
    <w:rsid w:val="00497ED7"/>
    <w:rsid w:val="004A7635"/>
    <w:rsid w:val="004B48DE"/>
    <w:rsid w:val="004C6F44"/>
    <w:rsid w:val="004C721F"/>
    <w:rsid w:val="004D73F0"/>
    <w:rsid w:val="004E5D87"/>
    <w:rsid w:val="00512C01"/>
    <w:rsid w:val="005278BA"/>
    <w:rsid w:val="00536184"/>
    <w:rsid w:val="00536CEE"/>
    <w:rsid w:val="0055203F"/>
    <w:rsid w:val="00556F01"/>
    <w:rsid w:val="00567829"/>
    <w:rsid w:val="00567C05"/>
    <w:rsid w:val="00573732"/>
    <w:rsid w:val="0059225E"/>
    <w:rsid w:val="00597E60"/>
    <w:rsid w:val="005A0C1E"/>
    <w:rsid w:val="005B44A0"/>
    <w:rsid w:val="005B66CA"/>
    <w:rsid w:val="005B7AFA"/>
    <w:rsid w:val="005C19CB"/>
    <w:rsid w:val="005C28D2"/>
    <w:rsid w:val="005C6C32"/>
    <w:rsid w:val="005D7987"/>
    <w:rsid w:val="005E72E4"/>
    <w:rsid w:val="005F6058"/>
    <w:rsid w:val="00605AF1"/>
    <w:rsid w:val="0062246E"/>
    <w:rsid w:val="00630E04"/>
    <w:rsid w:val="00640D76"/>
    <w:rsid w:val="006445B9"/>
    <w:rsid w:val="00644B7D"/>
    <w:rsid w:val="00647088"/>
    <w:rsid w:val="00653116"/>
    <w:rsid w:val="00667155"/>
    <w:rsid w:val="00671782"/>
    <w:rsid w:val="006718E7"/>
    <w:rsid w:val="0068462F"/>
    <w:rsid w:val="006848B8"/>
    <w:rsid w:val="00685750"/>
    <w:rsid w:val="00694A19"/>
    <w:rsid w:val="006B3320"/>
    <w:rsid w:val="006B79FB"/>
    <w:rsid w:val="006B7AD7"/>
    <w:rsid w:val="006D2EC2"/>
    <w:rsid w:val="006D4968"/>
    <w:rsid w:val="006D520B"/>
    <w:rsid w:val="006D6F9B"/>
    <w:rsid w:val="006D6FDC"/>
    <w:rsid w:val="006D7FC5"/>
    <w:rsid w:val="006F114E"/>
    <w:rsid w:val="006F7E2F"/>
    <w:rsid w:val="007021C1"/>
    <w:rsid w:val="00706BD4"/>
    <w:rsid w:val="0071660A"/>
    <w:rsid w:val="00730614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B6F37"/>
    <w:rsid w:val="007D0935"/>
    <w:rsid w:val="007E6E16"/>
    <w:rsid w:val="007E732D"/>
    <w:rsid w:val="007F59A4"/>
    <w:rsid w:val="008053D8"/>
    <w:rsid w:val="0081391E"/>
    <w:rsid w:val="00815F47"/>
    <w:rsid w:val="008255F6"/>
    <w:rsid w:val="00830A79"/>
    <w:rsid w:val="00832A86"/>
    <w:rsid w:val="0084224E"/>
    <w:rsid w:val="00844670"/>
    <w:rsid w:val="00847203"/>
    <w:rsid w:val="008647B8"/>
    <w:rsid w:val="008819E7"/>
    <w:rsid w:val="008842D3"/>
    <w:rsid w:val="00890FAA"/>
    <w:rsid w:val="008B607A"/>
    <w:rsid w:val="008C6214"/>
    <w:rsid w:val="008C7EB7"/>
    <w:rsid w:val="008E0060"/>
    <w:rsid w:val="008F7D9B"/>
    <w:rsid w:val="00910732"/>
    <w:rsid w:val="009117F1"/>
    <w:rsid w:val="009121EF"/>
    <w:rsid w:val="00924C1E"/>
    <w:rsid w:val="009343A7"/>
    <w:rsid w:val="00934A32"/>
    <w:rsid w:val="00942E26"/>
    <w:rsid w:val="00942F74"/>
    <w:rsid w:val="009574F9"/>
    <w:rsid w:val="00967D4A"/>
    <w:rsid w:val="0098246C"/>
    <w:rsid w:val="009A12D9"/>
    <w:rsid w:val="009A66A1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3675"/>
    <w:rsid w:val="00A15D10"/>
    <w:rsid w:val="00A16328"/>
    <w:rsid w:val="00A338EB"/>
    <w:rsid w:val="00A33A3D"/>
    <w:rsid w:val="00A34F9E"/>
    <w:rsid w:val="00A36264"/>
    <w:rsid w:val="00A47B09"/>
    <w:rsid w:val="00A67723"/>
    <w:rsid w:val="00A7761D"/>
    <w:rsid w:val="00A87668"/>
    <w:rsid w:val="00A96DC5"/>
    <w:rsid w:val="00AA3E99"/>
    <w:rsid w:val="00AC3356"/>
    <w:rsid w:val="00AD04D6"/>
    <w:rsid w:val="00AF64AC"/>
    <w:rsid w:val="00AF7046"/>
    <w:rsid w:val="00B00AAF"/>
    <w:rsid w:val="00B04C20"/>
    <w:rsid w:val="00B11883"/>
    <w:rsid w:val="00B3216D"/>
    <w:rsid w:val="00B32C5C"/>
    <w:rsid w:val="00B40961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B0C81"/>
    <w:rsid w:val="00BD26E4"/>
    <w:rsid w:val="00BD5598"/>
    <w:rsid w:val="00BF7BF6"/>
    <w:rsid w:val="00C042CD"/>
    <w:rsid w:val="00C1026C"/>
    <w:rsid w:val="00C13A36"/>
    <w:rsid w:val="00C26A71"/>
    <w:rsid w:val="00C40BA4"/>
    <w:rsid w:val="00C45637"/>
    <w:rsid w:val="00C54BB9"/>
    <w:rsid w:val="00C63FED"/>
    <w:rsid w:val="00C70F57"/>
    <w:rsid w:val="00C72443"/>
    <w:rsid w:val="00C920D4"/>
    <w:rsid w:val="00CA38D4"/>
    <w:rsid w:val="00CD05F2"/>
    <w:rsid w:val="00CD4548"/>
    <w:rsid w:val="00CD6B77"/>
    <w:rsid w:val="00CE2B93"/>
    <w:rsid w:val="00CE649F"/>
    <w:rsid w:val="00CE6FA4"/>
    <w:rsid w:val="00CE70CC"/>
    <w:rsid w:val="00CF1BC0"/>
    <w:rsid w:val="00D015D4"/>
    <w:rsid w:val="00D01834"/>
    <w:rsid w:val="00D019D4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92737"/>
    <w:rsid w:val="00DA019B"/>
    <w:rsid w:val="00DA7A8F"/>
    <w:rsid w:val="00DB3EA3"/>
    <w:rsid w:val="00DB40C5"/>
    <w:rsid w:val="00DC370F"/>
    <w:rsid w:val="00DC558E"/>
    <w:rsid w:val="00DC590A"/>
    <w:rsid w:val="00E073EC"/>
    <w:rsid w:val="00E14E40"/>
    <w:rsid w:val="00E201FD"/>
    <w:rsid w:val="00E20828"/>
    <w:rsid w:val="00E4229E"/>
    <w:rsid w:val="00E44390"/>
    <w:rsid w:val="00E45CF5"/>
    <w:rsid w:val="00E50090"/>
    <w:rsid w:val="00E539B2"/>
    <w:rsid w:val="00E6347C"/>
    <w:rsid w:val="00E66055"/>
    <w:rsid w:val="00E76E67"/>
    <w:rsid w:val="00E810B8"/>
    <w:rsid w:val="00E81664"/>
    <w:rsid w:val="00E90E13"/>
    <w:rsid w:val="00E915D8"/>
    <w:rsid w:val="00EA17D9"/>
    <w:rsid w:val="00EA35B3"/>
    <w:rsid w:val="00EB1A20"/>
    <w:rsid w:val="00EB62F1"/>
    <w:rsid w:val="00EB6DC3"/>
    <w:rsid w:val="00ED7068"/>
    <w:rsid w:val="00EE03D0"/>
    <w:rsid w:val="00EF6852"/>
    <w:rsid w:val="00F14015"/>
    <w:rsid w:val="00F25FB9"/>
    <w:rsid w:val="00F332DB"/>
    <w:rsid w:val="00F37E18"/>
    <w:rsid w:val="00F4441B"/>
    <w:rsid w:val="00F543E8"/>
    <w:rsid w:val="00F61DB6"/>
    <w:rsid w:val="00F65E1C"/>
    <w:rsid w:val="00F665CA"/>
    <w:rsid w:val="00F91466"/>
    <w:rsid w:val="00F91844"/>
    <w:rsid w:val="00F9194D"/>
    <w:rsid w:val="00FA388B"/>
    <w:rsid w:val="00FA5583"/>
    <w:rsid w:val="00FA5BE7"/>
    <w:rsid w:val="00FA5DA8"/>
    <w:rsid w:val="00FB60CE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annotation reference" w:uiPriority="0"/>
    <w:lsdException w:name="Title" w:uiPriority="14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1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hAnsi="Arial" w:eastAsia="Times New Roman" w:cs="Arial"/>
      <w:color w:val="auto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5C6C32"/>
    <w:rPr>
      <w:rFonts w:ascii="Arial" w:hAnsi="Arial" w:eastAsia="Times New Roman" w:cs="Arial"/>
      <w:lang w:val="en-US" w:eastAsia="cs-CZ"/>
    </w:rPr>
  </w:style>
  <w:style w:type="paragraph" w:styleId="Default" w:customStyle="true">
    <w:name w:val="Default"/>
    <w:rsid w:val="000C0FA8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rky24" w:customStyle="true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styleId="A-ZprvaCSP-ods1dek" w:customStyle="true">
    <w:name w:val="A-ZprávaCSP-ods.1.řádek"/>
    <w:basedOn w:val="Normln"/>
    <w:rsid w:val="006445B9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Nhust" w:customStyle="true">
    <w:name w:val="N hustý"/>
    <w:rsid w:val="00305D32"/>
    <w:pPr>
      <w:spacing w:after="0" w:line="240" w:lineRule="auto"/>
      <w:jc w:val="both"/>
    </w:pPr>
    <w:rPr>
      <w:rFonts w:ascii="Times New Roman" w:hAnsi="Times New Roman" w:eastAsia="Times New Roman" w:cs="Times New Roman"/>
      <w:noProof/>
      <w:sz w:val="24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annotation reference" w:uiPriority="0"/>
    <w:lsdException w:name="Title" w:qFormat="1" w:semiHidden="0" w:uiPriority="14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1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1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Zkladntext" w:type="paragraph">
    <w:name w:val="Body Text"/>
    <w:aliases w:val="Standard paragraph"/>
    <w:basedOn w:val="Normln"/>
    <w:link w:val="ZkladntextChar"/>
    <w:semiHidden/>
    <w:rsid w:val="005C6C32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/>
    </w:pPr>
    <w:rPr>
      <w:rFonts w:ascii="Arial" w:cs="Arial" w:eastAsia="Times New Roman" w:hAnsi="Arial"/>
      <w:color w:val="auto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5C6C32"/>
    <w:rPr>
      <w:rFonts w:ascii="Arial" w:cs="Arial" w:eastAsia="Times New Roman" w:hAnsi="Arial"/>
      <w:lang w:eastAsia="cs-CZ" w:val="en-US"/>
    </w:rPr>
  </w:style>
  <w:style w:customStyle="1" w:styleId="Default" w:type="paragraph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Odrky24" w:type="paragraph">
    <w:name w:val="Odrážky 24"/>
    <w:basedOn w:val="Odrky1"/>
    <w:uiPriority w:val="5"/>
    <w:qFormat/>
    <w:rsid w:val="00201111"/>
    <w:pPr>
      <w:numPr>
        <w:numId w:val="0"/>
      </w:numPr>
      <w:tabs>
        <w:tab w:pos="794" w:val="num"/>
      </w:tabs>
      <w:ind w:hanging="397" w:left="794"/>
    </w:pPr>
    <w:rPr>
      <w:color w:val="auto"/>
    </w:rPr>
  </w:style>
  <w:style w:styleId="Odkaznakoment" w:type="character">
    <w:name w:val="annotation reference"/>
    <w:basedOn w:val="Standardnpsmoodstavce"/>
    <w:semiHidden/>
    <w:unhideWhenUsed/>
    <w:rsid w:val="00EE03D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customStyle="1" w:styleId="A-ZprvaCSP-ods1dek" w:type="paragraph">
    <w:name w:val="A-ZprávaCSP-ods.1.řádek"/>
    <w:basedOn w:val="Normln"/>
    <w:rsid w:val="006445B9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customStyle="1" w:styleId="Nhust" w:type="paragraph">
    <w:name w:val="N hustý"/>
    <w:rsid w:val="00305D32"/>
    <w:pPr>
      <w:spacing w:after="0" w:line="240" w:lineRule="auto"/>
      <w:jc w:val="both"/>
    </w:pPr>
    <w:rPr>
      <w:rFonts w:ascii="Times New Roman" w:cs="Times New Roman" w:eastAsia="Times New Roman" w:hAnsi="Times New Roman"/>
      <w:noProof/>
      <w:sz w:val="24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543189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7198513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304380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9915375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78457032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54143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49946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54888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9794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81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1922408">
          <w:marLeft w:val="0"/>
          <w:marRight w:val="0"/>
          <w:marTop w:val="213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47699268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386104631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13286924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5563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961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31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51454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63120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21728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7023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188078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830176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79949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17CA969-E98F-45FC-8F50-998DD3340AC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1</properties:Pages>
  <properties:Words>83</properties:Words>
  <properties:Characters>495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577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2018-01-07T17:12:00Z</dcterms:created>
  <dc:creator/>
  <cp:lastModifiedBy/>
  <cp:lastPrinted>2018-01-07T17:12:00Z</cp:lastPrinted>
  <dcterms:modified xmlns:xsi="http://www.w3.org/2001/XMLSchema-instance" xsi:type="dcterms:W3CDTF">2018-01-07T17:12:00Z</dcterms:modified>
  <cp:revision>4</cp:revision>
</cp:coreProperties>
</file>