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651B5" w:rsidR="00C651B5" w:rsidP="00BA4F44" w:rsidRDefault="00C651B5">
      <w:pPr>
        <w:pStyle w:val="Tabulkatext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>Tato specifikace předmětu plnění popisuje požadavky zadavatele na realizaci kurzů ško</w:t>
      </w:r>
      <w:bookmarkStart w:name="_GoBack" w:id="0"/>
      <w:r w:rsidRPr="00C651B5">
        <w:rPr>
          <w:rFonts w:ascii="Arial" w:hAnsi="Arial" w:cs="Arial"/>
          <w:szCs w:val="20"/>
        </w:rPr>
        <w:t>l</w:t>
      </w:r>
      <w:bookmarkEnd w:id="0"/>
      <w:r w:rsidRPr="00C651B5">
        <w:rPr>
          <w:rFonts w:ascii="Arial" w:hAnsi="Arial" w:cs="Arial"/>
          <w:szCs w:val="20"/>
        </w:rPr>
        <w:t>ení.</w:t>
      </w:r>
    </w:p>
    <w:p w:rsidR="00B52B5B" w:rsidP="00BA4F44" w:rsidRDefault="00B52B5B">
      <w:pPr>
        <w:pStyle w:val="Tabulkatext"/>
        <w:jc w:val="both"/>
        <w:rPr>
          <w:rFonts w:ascii="Arial" w:hAnsi="Arial" w:cs="Arial"/>
          <w:szCs w:val="20"/>
        </w:rPr>
      </w:pPr>
    </w:p>
    <w:p w:rsidRPr="00B52B5B" w:rsidR="00EB256F" w:rsidP="00BA4F44" w:rsidRDefault="00EB256F">
      <w:pPr>
        <w:pStyle w:val="Tabulkatext"/>
        <w:jc w:val="both"/>
        <w:rPr>
          <w:rFonts w:ascii="Arial" w:hAnsi="Arial" w:cs="Arial"/>
          <w:b/>
          <w:szCs w:val="20"/>
          <w:u w:val="single"/>
        </w:rPr>
      </w:pPr>
      <w:r w:rsidRPr="00B52B5B">
        <w:rPr>
          <w:rFonts w:ascii="Arial" w:hAnsi="Arial" w:cs="Arial"/>
          <w:b/>
          <w:szCs w:val="20"/>
          <w:u w:val="single"/>
        </w:rPr>
        <w:t xml:space="preserve">Specifikace </w:t>
      </w:r>
      <w:r w:rsidRPr="00F95DAF" w:rsidR="00F95DAF">
        <w:rPr>
          <w:rFonts w:ascii="Arial" w:hAnsi="Arial" w:cs="Arial"/>
          <w:b/>
          <w:szCs w:val="20"/>
          <w:u w:val="single"/>
        </w:rPr>
        <w:t>školení:</w:t>
      </w:r>
      <w:r w:rsidRPr="00B52B5B">
        <w:rPr>
          <w:rFonts w:ascii="Arial" w:hAnsi="Arial" w:cs="Arial"/>
          <w:b/>
          <w:szCs w:val="20"/>
          <w:u w:val="single"/>
        </w:rPr>
        <w:t>:</w:t>
      </w:r>
    </w:p>
    <w:p w:rsidRPr="00C651B5" w:rsidR="00EB256F" w:rsidP="00BA4F44" w:rsidRDefault="00EB256F">
      <w:pPr>
        <w:pStyle w:val="Tabulkatext"/>
        <w:ind w:left="417"/>
        <w:jc w:val="both"/>
        <w:rPr>
          <w:rFonts w:ascii="Arial" w:hAnsi="Arial" w:cs="Arial"/>
          <w:szCs w:val="20"/>
        </w:rPr>
      </w:pPr>
    </w:p>
    <w:p w:rsidRPr="00C651B5" w:rsidR="00EB256F" w:rsidP="000C004C" w:rsidRDefault="00EB256F">
      <w:pPr>
        <w:pStyle w:val="Tabulkatext"/>
        <w:numPr>
          <w:ilvl w:val="0"/>
          <w:numId w:val="1"/>
        </w:numPr>
        <w:jc w:val="both"/>
        <w:rPr>
          <w:rFonts w:ascii="Arial" w:hAnsi="Arial" w:cs="Arial"/>
          <w:b/>
          <w:szCs w:val="20"/>
        </w:rPr>
      </w:pPr>
      <w:r w:rsidRPr="00667FB1">
        <w:rPr>
          <w:rFonts w:ascii="Arial" w:hAnsi="Arial" w:cs="Arial"/>
          <w:b/>
          <w:szCs w:val="20"/>
        </w:rPr>
        <w:t xml:space="preserve">SAP HANA - </w:t>
      </w:r>
      <w:proofErr w:type="spellStart"/>
      <w:r w:rsidRPr="00667FB1">
        <w:rPr>
          <w:rFonts w:ascii="Arial" w:hAnsi="Arial" w:cs="Arial"/>
          <w:b/>
          <w:szCs w:val="20"/>
        </w:rPr>
        <w:t>Introduction</w:t>
      </w:r>
      <w:proofErr w:type="spellEnd"/>
      <w:r w:rsidRPr="00667FB1">
        <w:rPr>
          <w:rFonts w:ascii="Arial" w:hAnsi="Arial" w:cs="Arial"/>
          <w:b/>
          <w:szCs w:val="20"/>
        </w:rPr>
        <w:t xml:space="preserve">, ABAP </w:t>
      </w:r>
      <w:proofErr w:type="spellStart"/>
      <w:r w:rsidRPr="00667FB1">
        <w:rPr>
          <w:rFonts w:ascii="Arial" w:hAnsi="Arial" w:cs="Arial"/>
          <w:b/>
          <w:szCs w:val="20"/>
        </w:rPr>
        <w:t>Programming</w:t>
      </w:r>
      <w:proofErr w:type="spellEnd"/>
      <w:r w:rsidRPr="00667FB1">
        <w:rPr>
          <w:rFonts w:ascii="Arial" w:hAnsi="Arial" w:cs="Arial"/>
          <w:b/>
          <w:szCs w:val="20"/>
        </w:rPr>
        <w:t xml:space="preserve"> and </w:t>
      </w:r>
      <w:proofErr w:type="spellStart"/>
      <w:r w:rsidRPr="00667FB1">
        <w:rPr>
          <w:rFonts w:ascii="Arial" w:hAnsi="Arial" w:cs="Arial"/>
          <w:b/>
          <w:szCs w:val="20"/>
        </w:rPr>
        <w:t>Application</w:t>
      </w:r>
      <w:proofErr w:type="spellEnd"/>
      <w:r w:rsidRPr="00667FB1">
        <w:rPr>
          <w:rFonts w:ascii="Arial" w:hAnsi="Arial" w:cs="Arial"/>
          <w:b/>
          <w:szCs w:val="20"/>
        </w:rPr>
        <w:t xml:space="preserve"> </w:t>
      </w:r>
      <w:proofErr w:type="spellStart"/>
      <w:r w:rsidRPr="00667FB1">
        <w:rPr>
          <w:rFonts w:ascii="Arial" w:hAnsi="Arial" w:cs="Arial"/>
          <w:b/>
          <w:szCs w:val="20"/>
        </w:rPr>
        <w:t>Development</w:t>
      </w:r>
      <w:proofErr w:type="spellEnd"/>
      <w:r w:rsidRPr="00667FB1">
        <w:rPr>
          <w:rFonts w:ascii="Arial" w:hAnsi="Arial" w:cs="Arial"/>
          <w:b/>
          <w:szCs w:val="20"/>
        </w:rPr>
        <w:t xml:space="preserve"> </w:t>
      </w:r>
      <w:r w:rsidRPr="00C651B5">
        <w:rPr>
          <w:rFonts w:ascii="Arial" w:hAnsi="Arial" w:cs="Arial"/>
          <w:b/>
          <w:szCs w:val="20"/>
        </w:rPr>
        <w:t xml:space="preserve">-  pro pobočky: Brno, Ostrava </w:t>
      </w:r>
    </w:p>
    <w:p w:rsidRPr="000C004C" w:rsidR="006D7736" w:rsidP="00667FB1" w:rsidRDefault="00EB256F">
      <w:pPr>
        <w:pStyle w:val="Tabulkatext"/>
        <w:numPr>
          <w:ilvl w:val="2"/>
          <w:numId w:val="7"/>
        </w:numPr>
        <w:ind w:left="714" w:hanging="357"/>
        <w:jc w:val="both"/>
        <w:rPr>
          <w:rFonts w:ascii="Arial" w:hAnsi="Arial" w:cs="Arial"/>
          <w:szCs w:val="20"/>
        </w:rPr>
      </w:pPr>
      <w:r w:rsidRPr="00667FB1">
        <w:rPr>
          <w:rFonts w:ascii="Arial" w:hAnsi="Arial" w:cs="Arial"/>
          <w:szCs w:val="20"/>
        </w:rPr>
        <w:t xml:space="preserve">doba </w:t>
      </w:r>
      <w:r w:rsidRPr="00667FB1" w:rsidR="00461DD4">
        <w:rPr>
          <w:rFonts w:ascii="Arial" w:hAnsi="Arial" w:cs="Arial"/>
          <w:szCs w:val="20"/>
        </w:rPr>
        <w:t xml:space="preserve">školení </w:t>
      </w:r>
      <w:r w:rsidRPr="00667FB1">
        <w:rPr>
          <w:rFonts w:ascii="Arial" w:hAnsi="Arial" w:cs="Arial"/>
          <w:szCs w:val="20"/>
        </w:rPr>
        <w:t>je devět (9) dní plus jedna (1) hodina závěrečného testu</w:t>
      </w:r>
      <w:r w:rsidRPr="00667FB1" w:rsidR="006D7736">
        <w:rPr>
          <w:rFonts w:ascii="Arial" w:hAnsi="Arial" w:cs="Arial"/>
          <w:szCs w:val="20"/>
        </w:rPr>
        <w:t xml:space="preserve"> po realizaci celého školení</w:t>
      </w:r>
      <w:r w:rsidRPr="000C004C" w:rsidR="006D7736">
        <w:rPr>
          <w:rFonts w:ascii="Arial" w:hAnsi="Arial" w:cs="Arial"/>
          <w:szCs w:val="20"/>
        </w:rPr>
        <w:t xml:space="preserve">,  </w:t>
      </w:r>
    </w:p>
    <w:p w:rsidR="00C3749C" w:rsidP="00BA4F44" w:rsidRDefault="00EB256F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6D7736">
        <w:rPr>
          <w:rFonts w:ascii="Arial" w:hAnsi="Arial" w:cs="Arial"/>
          <w:szCs w:val="20"/>
        </w:rPr>
        <w:t xml:space="preserve">denní (1) doba </w:t>
      </w:r>
      <w:r w:rsidRPr="006D7736" w:rsidR="00461DD4">
        <w:rPr>
          <w:rFonts w:ascii="Arial" w:hAnsi="Arial" w:cs="Arial"/>
          <w:szCs w:val="20"/>
        </w:rPr>
        <w:t xml:space="preserve">školení </w:t>
      </w:r>
      <w:r w:rsidRPr="006D7736">
        <w:rPr>
          <w:rFonts w:ascii="Arial" w:hAnsi="Arial" w:cs="Arial"/>
          <w:szCs w:val="20"/>
        </w:rPr>
        <w:t xml:space="preserve">je </w:t>
      </w:r>
      <w:r w:rsidRPr="006D7736" w:rsidR="00C651B5">
        <w:rPr>
          <w:rFonts w:ascii="Arial" w:hAnsi="Arial" w:cs="Arial"/>
          <w:szCs w:val="20"/>
        </w:rPr>
        <w:t>osm (</w:t>
      </w:r>
      <w:r w:rsidRPr="006D7736">
        <w:rPr>
          <w:rFonts w:ascii="Arial" w:hAnsi="Arial" w:cs="Arial"/>
          <w:szCs w:val="20"/>
        </w:rPr>
        <w:t>8</w:t>
      </w:r>
      <w:r w:rsidRPr="006D7736" w:rsidR="00C651B5">
        <w:rPr>
          <w:rFonts w:ascii="Arial" w:hAnsi="Arial" w:cs="Arial"/>
          <w:szCs w:val="20"/>
        </w:rPr>
        <w:t>)</w:t>
      </w:r>
      <w:r w:rsidRPr="006D7736">
        <w:rPr>
          <w:rFonts w:ascii="Arial" w:hAnsi="Arial" w:cs="Arial"/>
          <w:szCs w:val="20"/>
        </w:rPr>
        <w:t xml:space="preserve"> h</w:t>
      </w:r>
      <w:r w:rsidRPr="006D7736" w:rsidR="00C651B5">
        <w:rPr>
          <w:rFonts w:ascii="Arial" w:hAnsi="Arial" w:cs="Arial"/>
          <w:szCs w:val="20"/>
        </w:rPr>
        <w:t>odin</w:t>
      </w:r>
      <w:r w:rsidRPr="006D7736" w:rsidR="00CC1904">
        <w:rPr>
          <w:rFonts w:ascii="Arial" w:hAnsi="Arial" w:cs="Arial"/>
          <w:szCs w:val="20"/>
        </w:rPr>
        <w:t xml:space="preserve"> </w:t>
      </w:r>
      <w:r w:rsidRPr="006D7736" w:rsidR="00BB6C65">
        <w:rPr>
          <w:rFonts w:ascii="Arial" w:hAnsi="Arial" w:cs="Arial"/>
          <w:szCs w:val="20"/>
        </w:rPr>
        <w:t xml:space="preserve">+ 0,5h polední </w:t>
      </w:r>
      <w:r w:rsidR="00C3749C">
        <w:rPr>
          <w:rFonts w:ascii="Arial" w:hAnsi="Arial" w:cs="Arial"/>
          <w:szCs w:val="20"/>
        </w:rPr>
        <w:t xml:space="preserve">aj. </w:t>
      </w:r>
      <w:r w:rsidRPr="006D7736" w:rsidR="00BB6C65">
        <w:rPr>
          <w:rFonts w:ascii="Arial" w:hAnsi="Arial" w:cs="Arial"/>
          <w:szCs w:val="20"/>
        </w:rPr>
        <w:t>přestávk</w:t>
      </w:r>
      <w:r w:rsidR="00C3749C">
        <w:rPr>
          <w:rFonts w:ascii="Arial" w:hAnsi="Arial" w:cs="Arial"/>
          <w:szCs w:val="20"/>
        </w:rPr>
        <w:t>y v průběhu výuky</w:t>
      </w:r>
      <w:r w:rsidRPr="006D7736" w:rsidR="00BB6C65">
        <w:rPr>
          <w:rFonts w:ascii="Arial" w:hAnsi="Arial" w:cs="Arial"/>
          <w:szCs w:val="20"/>
        </w:rPr>
        <w:t xml:space="preserve"> </w:t>
      </w:r>
    </w:p>
    <w:p w:rsidR="00EB256F" w:rsidP="00BA4F44" w:rsidRDefault="00CC1904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6D7736">
        <w:rPr>
          <w:rFonts w:ascii="Arial" w:hAnsi="Arial" w:cs="Arial"/>
          <w:szCs w:val="20"/>
        </w:rPr>
        <w:t>poslední den</w:t>
      </w:r>
      <w:r w:rsidRPr="006D7736" w:rsidR="00461DD4">
        <w:rPr>
          <w:rFonts w:ascii="Arial" w:hAnsi="Arial" w:cs="Arial"/>
          <w:szCs w:val="20"/>
        </w:rPr>
        <w:t xml:space="preserve"> školení</w:t>
      </w:r>
      <w:r w:rsidRPr="006D7736">
        <w:rPr>
          <w:rFonts w:ascii="Arial" w:hAnsi="Arial" w:cs="Arial"/>
          <w:szCs w:val="20"/>
        </w:rPr>
        <w:t xml:space="preserve"> </w:t>
      </w:r>
      <w:r w:rsidR="00C3749C">
        <w:rPr>
          <w:rFonts w:ascii="Arial" w:hAnsi="Arial" w:cs="Arial"/>
          <w:szCs w:val="20"/>
        </w:rPr>
        <w:t xml:space="preserve">bude mít </w:t>
      </w:r>
      <w:r w:rsidR="00847700">
        <w:rPr>
          <w:rFonts w:ascii="Arial" w:hAnsi="Arial" w:cs="Arial"/>
          <w:szCs w:val="20"/>
        </w:rPr>
        <w:t>devět (</w:t>
      </w:r>
      <w:r w:rsidR="00C3749C">
        <w:rPr>
          <w:rFonts w:ascii="Arial" w:hAnsi="Arial" w:cs="Arial"/>
          <w:szCs w:val="20"/>
        </w:rPr>
        <w:t>9</w:t>
      </w:r>
      <w:r w:rsidR="00847700">
        <w:rPr>
          <w:rFonts w:ascii="Arial" w:hAnsi="Arial" w:cs="Arial"/>
          <w:szCs w:val="20"/>
        </w:rPr>
        <w:t xml:space="preserve">) </w:t>
      </w:r>
      <w:r w:rsidR="00C3749C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 w:rsidR="00C3749C">
        <w:rPr>
          <w:rFonts w:ascii="Arial" w:hAnsi="Arial" w:cs="Arial"/>
          <w:szCs w:val="20"/>
        </w:rPr>
        <w:t xml:space="preserve"> výuky (</w:t>
      </w:r>
      <w:r w:rsidR="00847700">
        <w:rPr>
          <w:rFonts w:ascii="Arial" w:hAnsi="Arial" w:cs="Arial"/>
          <w:szCs w:val="20"/>
        </w:rPr>
        <w:t>osm (</w:t>
      </w:r>
      <w:r w:rsidR="00C3749C">
        <w:rPr>
          <w:rFonts w:ascii="Arial" w:hAnsi="Arial" w:cs="Arial"/>
          <w:szCs w:val="20"/>
        </w:rPr>
        <w:t>8</w:t>
      </w:r>
      <w:r w:rsidR="00847700">
        <w:rPr>
          <w:rFonts w:ascii="Arial" w:hAnsi="Arial" w:cs="Arial"/>
          <w:szCs w:val="20"/>
        </w:rPr>
        <w:t xml:space="preserve">) </w:t>
      </w:r>
      <w:r w:rsidR="00C3749C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 w:rsidR="00C3749C">
        <w:rPr>
          <w:rFonts w:ascii="Arial" w:hAnsi="Arial" w:cs="Arial"/>
          <w:szCs w:val="20"/>
        </w:rPr>
        <w:t xml:space="preserve"> školení + přestávky + </w:t>
      </w:r>
      <w:r w:rsidR="00847700">
        <w:rPr>
          <w:rFonts w:ascii="Arial" w:hAnsi="Arial" w:cs="Arial"/>
          <w:szCs w:val="20"/>
        </w:rPr>
        <w:t>jedna (</w:t>
      </w:r>
      <w:r w:rsidR="00C3749C">
        <w:rPr>
          <w:rFonts w:ascii="Arial" w:hAnsi="Arial" w:cs="Arial"/>
          <w:szCs w:val="20"/>
        </w:rPr>
        <w:t>1</w:t>
      </w:r>
      <w:r w:rsidR="00847700">
        <w:rPr>
          <w:rFonts w:ascii="Arial" w:hAnsi="Arial" w:cs="Arial"/>
          <w:szCs w:val="20"/>
        </w:rPr>
        <w:t>)</w:t>
      </w:r>
      <w:r w:rsidR="00C3749C">
        <w:rPr>
          <w:rFonts w:ascii="Arial" w:hAnsi="Arial" w:cs="Arial"/>
          <w:szCs w:val="20"/>
        </w:rPr>
        <w:t xml:space="preserve"> h</w:t>
      </w:r>
      <w:r w:rsidR="00847700">
        <w:rPr>
          <w:rFonts w:ascii="Arial" w:hAnsi="Arial" w:cs="Arial"/>
          <w:szCs w:val="20"/>
        </w:rPr>
        <w:t>odina</w:t>
      </w:r>
      <w:r w:rsidR="00C3749C">
        <w:rPr>
          <w:rFonts w:ascii="Arial" w:hAnsi="Arial" w:cs="Arial"/>
          <w:szCs w:val="20"/>
        </w:rPr>
        <w:t xml:space="preserve"> závěrečného testu) </w:t>
      </w:r>
    </w:p>
    <w:p w:rsidR="000D597B" w:rsidP="00BA4F44" w:rsidRDefault="000D597B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minimální počet hodin výuky = 72</w:t>
      </w:r>
      <w:r w:rsidR="00847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</w:p>
    <w:p w:rsidR="000D597B" w:rsidP="00BA4F44" w:rsidRDefault="000D597B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minimální počet hodin závěrečného testu = 1</w:t>
      </w:r>
      <w:r w:rsidR="00847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odina</w:t>
      </w:r>
    </w:p>
    <w:p w:rsidR="009C4A42" w:rsidP="00BA4F44" w:rsidRDefault="009C4A42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celkový počet hodin výuky a závěrečného testu je min. 73</w:t>
      </w:r>
      <w:r w:rsidR="00335E4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>
        <w:rPr>
          <w:rFonts w:ascii="Arial" w:hAnsi="Arial" w:cs="Arial"/>
          <w:szCs w:val="20"/>
        </w:rPr>
        <w:t xml:space="preserve"> á 60 min.</w:t>
      </w:r>
      <w:r w:rsidR="005904F5">
        <w:rPr>
          <w:rFonts w:ascii="Arial" w:hAnsi="Arial" w:cs="Arial"/>
          <w:szCs w:val="20"/>
        </w:rPr>
        <w:t xml:space="preserve"> + přestávky</w:t>
      </w:r>
    </w:p>
    <w:p w:rsidR="000D597B" w:rsidP="000D597B" w:rsidRDefault="000D597B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počet hodin výuky a závěrečného testu smí přesáhnout stanovenou min. délku </w:t>
      </w:r>
      <w:r w:rsidR="00860BD0">
        <w:rPr>
          <w:rFonts w:ascii="Arial" w:hAnsi="Arial" w:cs="Arial"/>
          <w:szCs w:val="20"/>
        </w:rPr>
        <w:t>školení (</w:t>
      </w:r>
      <w:r w:rsidR="00A258B8">
        <w:rPr>
          <w:rFonts w:ascii="Arial" w:hAnsi="Arial" w:cs="Arial"/>
          <w:szCs w:val="20"/>
        </w:rPr>
        <w:t xml:space="preserve">nabídnutý </w:t>
      </w:r>
      <w:r w:rsidR="00860BD0">
        <w:rPr>
          <w:rFonts w:ascii="Arial" w:hAnsi="Arial" w:cs="Arial"/>
          <w:szCs w:val="20"/>
        </w:rPr>
        <w:t xml:space="preserve">počet hodin nesmí však být nižší) </w:t>
      </w:r>
    </w:p>
    <w:p w:rsidR="000C2BE2" w:rsidP="00BA4F44" w:rsidRDefault="000C2BE2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školení musí probíhat prezenční formou</w:t>
      </w:r>
    </w:p>
    <w:p w:rsidRPr="00C651B5" w:rsidR="00EB256F" w:rsidP="00BA4F44" w:rsidRDefault="00461DD4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školení </w:t>
      </w:r>
      <w:r w:rsidRPr="00C651B5" w:rsidR="00EB256F">
        <w:rPr>
          <w:rFonts w:ascii="Arial" w:hAnsi="Arial" w:cs="Arial"/>
          <w:szCs w:val="20"/>
        </w:rPr>
        <w:t>je určen</w:t>
      </w:r>
      <w:r w:rsidRPr="00C651B5">
        <w:rPr>
          <w:rFonts w:ascii="Arial" w:hAnsi="Arial" w:cs="Arial"/>
          <w:szCs w:val="20"/>
        </w:rPr>
        <w:t>o</w:t>
      </w:r>
      <w:r w:rsidRPr="00C651B5" w:rsidR="00EB256F">
        <w:rPr>
          <w:rFonts w:ascii="Arial" w:hAnsi="Arial" w:cs="Arial"/>
          <w:szCs w:val="20"/>
        </w:rPr>
        <w:t xml:space="preserve"> pro programátory, </w:t>
      </w:r>
    </w:p>
    <w:p w:rsidRPr="00C651B5" w:rsidR="00EB256F" w:rsidP="00BA4F44" w:rsidRDefault="00461DD4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školení </w:t>
      </w:r>
      <w:r w:rsidRPr="00C651B5" w:rsidR="00EB256F">
        <w:rPr>
          <w:rFonts w:ascii="Arial" w:hAnsi="Arial" w:cs="Arial"/>
          <w:szCs w:val="20"/>
        </w:rPr>
        <w:t>je složen</w:t>
      </w:r>
      <w:r w:rsidRPr="00C651B5">
        <w:rPr>
          <w:rFonts w:ascii="Arial" w:hAnsi="Arial" w:cs="Arial"/>
          <w:szCs w:val="20"/>
        </w:rPr>
        <w:t>o</w:t>
      </w:r>
      <w:r w:rsidRPr="00C651B5" w:rsidR="00EB256F">
        <w:rPr>
          <w:rFonts w:ascii="Arial" w:hAnsi="Arial" w:cs="Arial"/>
          <w:szCs w:val="20"/>
        </w:rPr>
        <w:t xml:space="preserve"> z náplně, která odpovídá náplni </w:t>
      </w:r>
      <w:r w:rsidRPr="00C651B5">
        <w:rPr>
          <w:rFonts w:ascii="Arial" w:hAnsi="Arial" w:cs="Arial"/>
          <w:szCs w:val="20"/>
        </w:rPr>
        <w:t>školení</w:t>
      </w:r>
      <w:r w:rsidRPr="00C651B5" w:rsidR="00EB256F">
        <w:rPr>
          <w:rFonts w:ascii="Arial" w:hAnsi="Arial" w:cs="Arial"/>
          <w:szCs w:val="20"/>
        </w:rPr>
        <w:t xml:space="preserve">: HA100, HA400 a HA450. </w:t>
      </w:r>
    </w:p>
    <w:p w:rsidRPr="00C651B5" w:rsidR="00EB256F" w:rsidP="00263A9A" w:rsidRDefault="00C651B5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263A9A">
        <w:rPr>
          <w:rFonts w:ascii="Arial" w:hAnsi="Arial" w:cs="Arial"/>
          <w:szCs w:val="20"/>
        </w:rPr>
        <w:t>c</w:t>
      </w:r>
      <w:r w:rsidRPr="00263A9A" w:rsidR="00EB256F">
        <w:rPr>
          <w:rFonts w:ascii="Arial" w:hAnsi="Arial" w:cs="Arial"/>
          <w:szCs w:val="20"/>
        </w:rPr>
        <w:t>elkový počet účastníků</w:t>
      </w:r>
      <w:r w:rsidRPr="00263A9A">
        <w:rPr>
          <w:rFonts w:ascii="Arial" w:hAnsi="Arial" w:cs="Arial"/>
          <w:szCs w:val="20"/>
        </w:rPr>
        <w:t xml:space="preserve"> školení</w:t>
      </w:r>
      <w:r w:rsidRPr="00263A9A" w:rsidR="00EB256F">
        <w:rPr>
          <w:rFonts w:ascii="Arial" w:hAnsi="Arial" w:cs="Arial"/>
          <w:szCs w:val="20"/>
        </w:rPr>
        <w:t xml:space="preserve"> je 6 programátorů</w:t>
      </w:r>
      <w:r w:rsidRPr="00263A9A" w:rsidR="00EB7198">
        <w:rPr>
          <w:rFonts w:ascii="Arial" w:hAnsi="Arial" w:cs="Arial"/>
          <w:szCs w:val="20"/>
        </w:rPr>
        <w:t xml:space="preserve"> </w:t>
      </w:r>
      <w:r w:rsidR="00EB7198">
        <w:rPr>
          <w:rFonts w:ascii="Arial" w:hAnsi="Arial" w:cs="Arial"/>
          <w:szCs w:val="20"/>
        </w:rPr>
        <w:t>(4 programátoři z Brna, 2 programátoři z Ostravy)</w:t>
      </w:r>
      <w:r w:rsidRPr="00C651B5" w:rsidR="00EB256F">
        <w:rPr>
          <w:rFonts w:ascii="Arial" w:hAnsi="Arial" w:cs="Arial"/>
          <w:szCs w:val="20"/>
        </w:rPr>
        <w:t>.</w:t>
      </w:r>
    </w:p>
    <w:p w:rsidRPr="00263A9A" w:rsidR="003A56B5" w:rsidP="00263A9A" w:rsidRDefault="003A56B5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263A9A">
        <w:rPr>
          <w:rFonts w:ascii="Arial" w:hAnsi="Arial" w:cs="Arial"/>
          <w:szCs w:val="20"/>
        </w:rPr>
        <w:t xml:space="preserve">očekávaný termín školení: </w:t>
      </w:r>
      <w:r w:rsidRPr="00263A9A" w:rsidR="00BD2F4B">
        <w:rPr>
          <w:rFonts w:ascii="Arial" w:hAnsi="Arial" w:cs="Arial"/>
          <w:b/>
          <w:szCs w:val="20"/>
        </w:rPr>
        <w:t xml:space="preserve">únor </w:t>
      </w:r>
      <w:r w:rsidRPr="00263A9A" w:rsidR="00461DD4">
        <w:rPr>
          <w:rFonts w:ascii="Arial" w:hAnsi="Arial" w:cs="Arial"/>
          <w:b/>
          <w:szCs w:val="20"/>
        </w:rPr>
        <w:t>2018</w:t>
      </w:r>
      <w:r w:rsidRPr="00263A9A">
        <w:rPr>
          <w:rFonts w:ascii="Arial" w:hAnsi="Arial" w:cs="Arial"/>
          <w:b/>
          <w:szCs w:val="20"/>
        </w:rPr>
        <w:t xml:space="preserve"> – březen</w:t>
      </w:r>
      <w:r w:rsidRPr="00263A9A" w:rsidR="00461DD4">
        <w:rPr>
          <w:rFonts w:ascii="Arial" w:hAnsi="Arial" w:cs="Arial"/>
          <w:b/>
          <w:szCs w:val="20"/>
        </w:rPr>
        <w:t xml:space="preserve"> 2018</w:t>
      </w:r>
      <w:r w:rsidRPr="00263A9A">
        <w:rPr>
          <w:rFonts w:ascii="Arial" w:hAnsi="Arial" w:cs="Arial"/>
          <w:szCs w:val="20"/>
        </w:rPr>
        <w:t>.</w:t>
      </w:r>
    </w:p>
    <w:p w:rsidR="00BA0736" w:rsidP="00BA4F44" w:rsidRDefault="00BA0736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Nejzazší datum zahájení školení: únor 2018</w:t>
      </w:r>
    </w:p>
    <w:p w:rsidRPr="00847700" w:rsidR="00860BD0" w:rsidP="00BA4F44" w:rsidRDefault="00860BD0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Část kurzu s náplní HA100 smí být vyučována společně s účas</w:t>
      </w:r>
      <w:r w:rsidR="000D6683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 xml:space="preserve">níky kurzu </w:t>
      </w:r>
      <w:r w:rsidRPr="00C651B5">
        <w:rPr>
          <w:rFonts w:ascii="Arial" w:hAnsi="Arial" w:cs="Arial"/>
          <w:b/>
          <w:szCs w:val="20"/>
        </w:rPr>
        <w:t xml:space="preserve">SAP HANA - </w:t>
      </w:r>
      <w:proofErr w:type="spellStart"/>
      <w:r w:rsidRPr="00C651B5">
        <w:rPr>
          <w:rFonts w:ascii="Arial" w:hAnsi="Arial" w:cs="Arial"/>
          <w:b/>
          <w:szCs w:val="20"/>
        </w:rPr>
        <w:t>Introduction</w:t>
      </w:r>
      <w:proofErr w:type="spellEnd"/>
      <w:r w:rsidRPr="00C651B5">
        <w:rPr>
          <w:rFonts w:ascii="Arial" w:hAnsi="Arial" w:cs="Arial"/>
          <w:b/>
          <w:szCs w:val="20"/>
        </w:rPr>
        <w:t xml:space="preserve">, </w:t>
      </w:r>
      <w:proofErr w:type="spellStart"/>
      <w:r>
        <w:rPr>
          <w:rFonts w:ascii="Arial" w:hAnsi="Arial" w:cs="Arial"/>
          <w:b/>
          <w:szCs w:val="20"/>
        </w:rPr>
        <w:t>I</w:t>
      </w:r>
      <w:r w:rsidRPr="00C651B5">
        <w:rPr>
          <w:rFonts w:ascii="Arial" w:hAnsi="Arial" w:cs="Arial"/>
          <w:b/>
          <w:szCs w:val="20"/>
        </w:rPr>
        <w:t>mplementation</w:t>
      </w:r>
      <w:proofErr w:type="spellEnd"/>
      <w:r w:rsidRPr="00C651B5">
        <w:rPr>
          <w:rFonts w:ascii="Arial" w:hAnsi="Arial" w:cs="Arial"/>
          <w:b/>
          <w:szCs w:val="20"/>
        </w:rPr>
        <w:t xml:space="preserve"> and </w:t>
      </w:r>
      <w:r>
        <w:rPr>
          <w:rFonts w:ascii="Arial" w:hAnsi="Arial" w:cs="Arial"/>
          <w:b/>
          <w:szCs w:val="20"/>
        </w:rPr>
        <w:t>M</w:t>
      </w:r>
      <w:r w:rsidRPr="00C651B5">
        <w:rPr>
          <w:rFonts w:ascii="Arial" w:hAnsi="Arial" w:cs="Arial"/>
          <w:b/>
          <w:szCs w:val="20"/>
        </w:rPr>
        <w:t>odeling</w:t>
      </w:r>
    </w:p>
    <w:p w:rsidRPr="00C3749C" w:rsidR="00C3749C" w:rsidP="00C3749C" w:rsidRDefault="00C3749C">
      <w:pPr>
        <w:numPr>
          <w:ilvl w:val="2"/>
          <w:numId w:val="6"/>
        </w:numPr>
        <w:spacing w:before="60" w:after="60"/>
        <w:ind w:left="714" w:right="57" w:hanging="357"/>
        <w:rPr>
          <w:rFonts w:ascii="Arial" w:hAnsi="Arial" w:cs="Arial"/>
          <w:color w:val="080808"/>
          <w:sz w:val="20"/>
          <w:szCs w:val="20"/>
        </w:rPr>
      </w:pPr>
      <w:r w:rsidRPr="00C3749C">
        <w:rPr>
          <w:rFonts w:ascii="Arial" w:hAnsi="Arial" w:cs="Arial"/>
          <w:color w:val="080808"/>
          <w:sz w:val="20"/>
          <w:szCs w:val="20"/>
        </w:rPr>
        <w:t xml:space="preserve">Po absolvování </w:t>
      </w:r>
      <w:r w:rsidR="000D6683">
        <w:rPr>
          <w:rFonts w:ascii="Arial" w:hAnsi="Arial" w:cs="Arial"/>
          <w:color w:val="080808"/>
          <w:sz w:val="20"/>
          <w:szCs w:val="20"/>
        </w:rPr>
        <w:t xml:space="preserve">dílčích kurzů </w:t>
      </w:r>
      <w:r w:rsidRPr="00C3749C">
        <w:rPr>
          <w:rFonts w:ascii="Arial" w:hAnsi="Arial" w:cs="Arial"/>
          <w:color w:val="080808"/>
          <w:sz w:val="20"/>
          <w:szCs w:val="20"/>
        </w:rPr>
        <w:t xml:space="preserve">tohoto školení </w:t>
      </w:r>
      <w:proofErr w:type="gramStart"/>
      <w:r w:rsidRPr="00C3749C">
        <w:rPr>
          <w:rFonts w:ascii="Arial" w:hAnsi="Arial" w:cs="Arial"/>
          <w:color w:val="080808"/>
          <w:sz w:val="20"/>
          <w:szCs w:val="20"/>
        </w:rPr>
        <w:t>budou</w:t>
      </w:r>
      <w:proofErr w:type="gramEnd"/>
      <w:r w:rsidRPr="00C3749C">
        <w:rPr>
          <w:rFonts w:ascii="Arial" w:hAnsi="Arial" w:cs="Arial"/>
          <w:color w:val="080808"/>
          <w:sz w:val="20"/>
          <w:szCs w:val="20"/>
        </w:rPr>
        <w:t xml:space="preserve"> do 5 pracovních dnů zapsány do </w:t>
      </w:r>
      <w:proofErr w:type="gramStart"/>
      <w:r w:rsidRPr="00C3749C">
        <w:rPr>
          <w:rFonts w:ascii="Arial" w:hAnsi="Arial" w:cs="Arial"/>
          <w:color w:val="080808"/>
          <w:sz w:val="20"/>
          <w:szCs w:val="20"/>
        </w:rPr>
        <w:t>s-useru</w:t>
      </w:r>
      <w:proofErr w:type="gramEnd"/>
      <w:r w:rsidR="002433DD">
        <w:rPr>
          <w:rFonts w:ascii="Arial" w:hAnsi="Arial" w:cs="Arial"/>
          <w:color w:val="080808"/>
          <w:sz w:val="20"/>
          <w:szCs w:val="20"/>
        </w:rPr>
        <w:t xml:space="preserve"> účtu</w:t>
      </w:r>
      <w:r w:rsidRPr="00C3749C">
        <w:rPr>
          <w:rFonts w:ascii="Arial" w:hAnsi="Arial" w:cs="Arial"/>
          <w:color w:val="080808"/>
          <w:sz w:val="20"/>
          <w:szCs w:val="20"/>
        </w:rPr>
        <w:t xml:space="preserve"> účastníků kurzu tyto </w:t>
      </w:r>
      <w:r w:rsidR="000D6683">
        <w:rPr>
          <w:rFonts w:ascii="Arial" w:hAnsi="Arial" w:cs="Arial"/>
          <w:color w:val="080808"/>
          <w:sz w:val="20"/>
          <w:szCs w:val="20"/>
        </w:rPr>
        <w:t>identifikátory kurzů</w:t>
      </w:r>
      <w:r w:rsidR="00263A9A">
        <w:rPr>
          <w:rFonts w:ascii="Arial" w:hAnsi="Arial" w:cs="Arial"/>
          <w:color w:val="080808"/>
          <w:sz w:val="20"/>
          <w:szCs w:val="20"/>
        </w:rPr>
        <w:t>:</w:t>
      </w:r>
      <w:r w:rsidR="000D6683">
        <w:rPr>
          <w:rFonts w:ascii="Arial" w:hAnsi="Arial" w:cs="Arial"/>
          <w:color w:val="080808"/>
          <w:sz w:val="20"/>
          <w:szCs w:val="20"/>
        </w:rPr>
        <w:t xml:space="preserve"> HA100 a HA4</w:t>
      </w:r>
      <w:r w:rsidRPr="00C3749C">
        <w:rPr>
          <w:rFonts w:ascii="Arial" w:hAnsi="Arial" w:cs="Arial"/>
          <w:color w:val="080808"/>
          <w:sz w:val="20"/>
          <w:szCs w:val="20"/>
        </w:rPr>
        <w:t>00</w:t>
      </w:r>
      <w:r w:rsidR="000D6683">
        <w:rPr>
          <w:rFonts w:ascii="Arial" w:hAnsi="Arial" w:cs="Arial"/>
          <w:color w:val="080808"/>
          <w:sz w:val="20"/>
          <w:szCs w:val="20"/>
        </w:rPr>
        <w:t xml:space="preserve"> a HA450</w:t>
      </w:r>
      <w:r w:rsidRPr="00C3749C">
        <w:rPr>
          <w:rFonts w:ascii="Arial" w:hAnsi="Arial" w:cs="Arial"/>
          <w:color w:val="080808"/>
          <w:sz w:val="20"/>
          <w:szCs w:val="20"/>
        </w:rPr>
        <w:t>.</w:t>
      </w:r>
    </w:p>
    <w:p w:rsidRPr="00C651B5" w:rsidR="00C3749C" w:rsidP="00C3749C" w:rsidRDefault="00C3749C">
      <w:pPr>
        <w:pStyle w:val="Tabulkatext"/>
        <w:ind w:left="714"/>
        <w:jc w:val="both"/>
        <w:rPr>
          <w:rFonts w:ascii="Arial" w:hAnsi="Arial" w:cs="Arial"/>
          <w:szCs w:val="20"/>
        </w:rPr>
      </w:pPr>
    </w:p>
    <w:p w:rsidRPr="00C651B5" w:rsidR="00EB256F" w:rsidP="00BA4F44" w:rsidRDefault="00EB256F">
      <w:pPr>
        <w:pStyle w:val="Tabulkatext"/>
        <w:ind w:left="417"/>
        <w:jc w:val="both"/>
        <w:rPr>
          <w:rFonts w:ascii="Arial" w:hAnsi="Arial" w:cs="Arial"/>
          <w:szCs w:val="20"/>
        </w:rPr>
      </w:pPr>
    </w:p>
    <w:p w:rsidRPr="00C651B5" w:rsidR="00EB256F" w:rsidP="00BA4F44" w:rsidRDefault="00EB256F">
      <w:pPr>
        <w:pStyle w:val="Tabulkatext"/>
        <w:numPr>
          <w:ilvl w:val="0"/>
          <w:numId w:val="1"/>
        </w:numPr>
        <w:jc w:val="both"/>
        <w:rPr>
          <w:rFonts w:ascii="Arial" w:hAnsi="Arial" w:cs="Arial"/>
          <w:b/>
          <w:szCs w:val="20"/>
        </w:rPr>
      </w:pPr>
      <w:r w:rsidRPr="00C651B5">
        <w:rPr>
          <w:rFonts w:ascii="Arial" w:hAnsi="Arial" w:cs="Arial"/>
          <w:b/>
          <w:szCs w:val="20"/>
        </w:rPr>
        <w:t xml:space="preserve">SAP HANA - </w:t>
      </w:r>
      <w:proofErr w:type="spellStart"/>
      <w:r w:rsidRPr="00C651B5">
        <w:rPr>
          <w:rFonts w:ascii="Arial" w:hAnsi="Arial" w:cs="Arial"/>
          <w:b/>
          <w:szCs w:val="20"/>
        </w:rPr>
        <w:t>Introduction</w:t>
      </w:r>
      <w:proofErr w:type="spellEnd"/>
      <w:r w:rsidRPr="00C651B5">
        <w:rPr>
          <w:rFonts w:ascii="Arial" w:hAnsi="Arial" w:cs="Arial"/>
          <w:b/>
          <w:szCs w:val="20"/>
        </w:rPr>
        <w:t xml:space="preserve">, </w:t>
      </w:r>
      <w:proofErr w:type="spellStart"/>
      <w:r w:rsidR="00AC48C2">
        <w:rPr>
          <w:rFonts w:ascii="Arial" w:hAnsi="Arial" w:cs="Arial"/>
          <w:b/>
          <w:szCs w:val="20"/>
        </w:rPr>
        <w:t>I</w:t>
      </w:r>
      <w:r w:rsidRPr="00C651B5">
        <w:rPr>
          <w:rFonts w:ascii="Arial" w:hAnsi="Arial" w:cs="Arial"/>
          <w:b/>
          <w:szCs w:val="20"/>
        </w:rPr>
        <w:t>mplementation</w:t>
      </w:r>
      <w:proofErr w:type="spellEnd"/>
      <w:r w:rsidRPr="00C651B5">
        <w:rPr>
          <w:rFonts w:ascii="Arial" w:hAnsi="Arial" w:cs="Arial"/>
          <w:b/>
          <w:szCs w:val="20"/>
        </w:rPr>
        <w:t xml:space="preserve"> and </w:t>
      </w:r>
      <w:r w:rsidR="00AC48C2">
        <w:rPr>
          <w:rFonts w:ascii="Arial" w:hAnsi="Arial" w:cs="Arial"/>
          <w:b/>
          <w:szCs w:val="20"/>
        </w:rPr>
        <w:t>M</w:t>
      </w:r>
      <w:r w:rsidRPr="00C651B5">
        <w:rPr>
          <w:rFonts w:ascii="Arial" w:hAnsi="Arial" w:cs="Arial"/>
          <w:b/>
          <w:szCs w:val="20"/>
        </w:rPr>
        <w:t xml:space="preserve">odeling - pro pobočky, Brno, Ostrava </w:t>
      </w:r>
    </w:p>
    <w:p w:rsidRPr="00C651B5" w:rsidR="00EB256F" w:rsidP="00BA4F44" w:rsidRDefault="00EB256F">
      <w:pPr>
        <w:pStyle w:val="Tabulkatext"/>
        <w:numPr>
          <w:ilvl w:val="2"/>
          <w:numId w:val="7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doba </w:t>
      </w:r>
      <w:r w:rsidRPr="00C651B5" w:rsidR="00461DD4">
        <w:rPr>
          <w:rFonts w:ascii="Arial" w:hAnsi="Arial" w:cs="Arial"/>
          <w:szCs w:val="20"/>
        </w:rPr>
        <w:t xml:space="preserve">školení </w:t>
      </w:r>
      <w:r w:rsidRPr="00C651B5">
        <w:rPr>
          <w:rFonts w:ascii="Arial" w:hAnsi="Arial" w:cs="Arial"/>
          <w:szCs w:val="20"/>
        </w:rPr>
        <w:t>je sedm (7) dní plus jedna (1) hodina závěrečného testu</w:t>
      </w:r>
      <w:r w:rsidR="006D7736">
        <w:rPr>
          <w:rFonts w:ascii="Arial" w:hAnsi="Arial" w:cs="Arial"/>
          <w:szCs w:val="20"/>
        </w:rPr>
        <w:t xml:space="preserve"> po realizaci celého školení</w:t>
      </w:r>
      <w:r w:rsidRPr="00C651B5">
        <w:rPr>
          <w:rFonts w:ascii="Arial" w:hAnsi="Arial" w:cs="Arial"/>
          <w:szCs w:val="20"/>
        </w:rPr>
        <w:t xml:space="preserve">,  </w:t>
      </w:r>
    </w:p>
    <w:p w:rsidR="00C3749C" w:rsidP="00C3749C" w:rsidRDefault="00C3749C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6D7736">
        <w:rPr>
          <w:rFonts w:ascii="Arial" w:hAnsi="Arial" w:cs="Arial"/>
          <w:szCs w:val="20"/>
        </w:rPr>
        <w:t>denní (1) doba školení je osm (8) hodin + 0,5</w:t>
      </w:r>
      <w:r w:rsidR="00847700">
        <w:rPr>
          <w:rFonts w:ascii="Arial" w:hAnsi="Arial" w:cs="Arial"/>
          <w:szCs w:val="20"/>
        </w:rPr>
        <w:t xml:space="preserve"> </w:t>
      </w:r>
      <w:r w:rsidRPr="006D7736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odiny</w:t>
      </w:r>
      <w:r w:rsidRPr="006D7736">
        <w:rPr>
          <w:rFonts w:ascii="Arial" w:hAnsi="Arial" w:cs="Arial"/>
          <w:szCs w:val="20"/>
        </w:rPr>
        <w:t xml:space="preserve"> polední </w:t>
      </w:r>
      <w:r>
        <w:rPr>
          <w:rFonts w:ascii="Arial" w:hAnsi="Arial" w:cs="Arial"/>
          <w:szCs w:val="20"/>
        </w:rPr>
        <w:t xml:space="preserve">aj. </w:t>
      </w:r>
      <w:r w:rsidRPr="006D7736">
        <w:rPr>
          <w:rFonts w:ascii="Arial" w:hAnsi="Arial" w:cs="Arial"/>
          <w:szCs w:val="20"/>
        </w:rPr>
        <w:t>přestávk</w:t>
      </w:r>
      <w:r>
        <w:rPr>
          <w:rFonts w:ascii="Arial" w:hAnsi="Arial" w:cs="Arial"/>
          <w:szCs w:val="20"/>
        </w:rPr>
        <w:t>y v průběhu výuky</w:t>
      </w:r>
      <w:r w:rsidRPr="006D7736">
        <w:rPr>
          <w:rFonts w:ascii="Arial" w:hAnsi="Arial" w:cs="Arial"/>
          <w:szCs w:val="20"/>
        </w:rPr>
        <w:t xml:space="preserve"> </w:t>
      </w:r>
    </w:p>
    <w:p w:rsidR="00C3749C" w:rsidP="000D597B" w:rsidRDefault="00C3749C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 w:rsidRPr="00C3749C">
        <w:rPr>
          <w:rFonts w:ascii="Arial" w:hAnsi="Arial" w:cs="Arial"/>
          <w:szCs w:val="20"/>
        </w:rPr>
        <w:t xml:space="preserve">poslední den školení bude mít </w:t>
      </w:r>
      <w:r w:rsidR="00847700">
        <w:rPr>
          <w:rFonts w:ascii="Arial" w:hAnsi="Arial" w:cs="Arial"/>
          <w:szCs w:val="20"/>
        </w:rPr>
        <w:t>devět (</w:t>
      </w:r>
      <w:r w:rsidRPr="00C3749C">
        <w:rPr>
          <w:rFonts w:ascii="Arial" w:hAnsi="Arial" w:cs="Arial"/>
          <w:szCs w:val="20"/>
        </w:rPr>
        <w:t>9</w:t>
      </w:r>
      <w:r w:rsidR="00847700">
        <w:rPr>
          <w:rFonts w:ascii="Arial" w:hAnsi="Arial" w:cs="Arial"/>
          <w:szCs w:val="20"/>
        </w:rPr>
        <w:t xml:space="preserve">) </w:t>
      </w:r>
      <w:r w:rsidRPr="00C3749C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 w:rsidRPr="00C3749C">
        <w:rPr>
          <w:rFonts w:ascii="Arial" w:hAnsi="Arial" w:cs="Arial"/>
          <w:szCs w:val="20"/>
        </w:rPr>
        <w:t xml:space="preserve"> výuky (</w:t>
      </w:r>
      <w:r w:rsidR="00847700">
        <w:rPr>
          <w:rFonts w:ascii="Arial" w:hAnsi="Arial" w:cs="Arial"/>
          <w:szCs w:val="20"/>
        </w:rPr>
        <w:t>osm (</w:t>
      </w:r>
      <w:r w:rsidRPr="00C3749C">
        <w:rPr>
          <w:rFonts w:ascii="Arial" w:hAnsi="Arial" w:cs="Arial"/>
          <w:szCs w:val="20"/>
        </w:rPr>
        <w:t>8</w:t>
      </w:r>
      <w:r w:rsidR="00847700">
        <w:rPr>
          <w:rFonts w:ascii="Arial" w:hAnsi="Arial" w:cs="Arial"/>
          <w:szCs w:val="20"/>
        </w:rPr>
        <w:t xml:space="preserve">) </w:t>
      </w:r>
      <w:r w:rsidRPr="00C3749C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 w:rsidRPr="00C3749C">
        <w:rPr>
          <w:rFonts w:ascii="Arial" w:hAnsi="Arial" w:cs="Arial"/>
          <w:szCs w:val="20"/>
        </w:rPr>
        <w:t xml:space="preserve"> školení + přestávky + </w:t>
      </w:r>
      <w:r w:rsidR="00847700">
        <w:rPr>
          <w:rFonts w:ascii="Arial" w:hAnsi="Arial" w:cs="Arial"/>
          <w:szCs w:val="20"/>
        </w:rPr>
        <w:t>jedna (</w:t>
      </w:r>
      <w:r w:rsidRPr="00C3749C">
        <w:rPr>
          <w:rFonts w:ascii="Arial" w:hAnsi="Arial" w:cs="Arial"/>
          <w:szCs w:val="20"/>
        </w:rPr>
        <w:t>1</w:t>
      </w:r>
      <w:r w:rsidR="00847700">
        <w:rPr>
          <w:rFonts w:ascii="Arial" w:hAnsi="Arial" w:cs="Arial"/>
          <w:szCs w:val="20"/>
        </w:rPr>
        <w:t>)</w:t>
      </w:r>
      <w:r w:rsidRPr="00C3749C">
        <w:rPr>
          <w:rFonts w:ascii="Arial" w:hAnsi="Arial" w:cs="Arial"/>
          <w:szCs w:val="20"/>
        </w:rPr>
        <w:t xml:space="preserve"> h</w:t>
      </w:r>
      <w:r w:rsidR="00847700">
        <w:rPr>
          <w:rFonts w:ascii="Arial" w:hAnsi="Arial" w:cs="Arial"/>
          <w:szCs w:val="20"/>
        </w:rPr>
        <w:t>odina</w:t>
      </w:r>
      <w:r w:rsidRPr="00C3749C">
        <w:rPr>
          <w:rFonts w:ascii="Arial" w:hAnsi="Arial" w:cs="Arial"/>
          <w:szCs w:val="20"/>
        </w:rPr>
        <w:t xml:space="preserve"> závěrečného testu) </w:t>
      </w:r>
    </w:p>
    <w:p w:rsidR="000D597B" w:rsidP="000D597B" w:rsidRDefault="000D597B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minimální počet hodin výuky = 56</w:t>
      </w:r>
      <w:r w:rsidR="00847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</w:p>
    <w:p w:rsidR="000D597B" w:rsidP="000D597B" w:rsidRDefault="000D597B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minimální počet hodin závěrečného testu = 1</w:t>
      </w:r>
      <w:r w:rsidR="00847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odina</w:t>
      </w:r>
    </w:p>
    <w:p w:rsidR="009C4A42" w:rsidP="009C4A42" w:rsidRDefault="009C4A42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celkový počet hodin výuky a závěrečného testu je min. 57</w:t>
      </w:r>
      <w:r w:rsidR="00847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>
        <w:rPr>
          <w:rFonts w:ascii="Arial" w:hAnsi="Arial" w:cs="Arial"/>
          <w:szCs w:val="20"/>
        </w:rPr>
        <w:t xml:space="preserve"> á 60 min.</w:t>
      </w:r>
      <w:r w:rsidR="005904F5">
        <w:rPr>
          <w:rFonts w:ascii="Arial" w:hAnsi="Arial" w:cs="Arial"/>
          <w:szCs w:val="20"/>
        </w:rPr>
        <w:t xml:space="preserve"> + přestávky</w:t>
      </w:r>
    </w:p>
    <w:p w:rsidR="00860BD0" w:rsidP="00860BD0" w:rsidRDefault="00860BD0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počet hodin výuky a závěrečného testu smí přesáhnout stanovenou min. délku školení (</w:t>
      </w:r>
      <w:r w:rsidR="00A258B8">
        <w:rPr>
          <w:rFonts w:ascii="Arial" w:hAnsi="Arial" w:cs="Arial"/>
          <w:szCs w:val="20"/>
        </w:rPr>
        <w:t xml:space="preserve">nabídnutý </w:t>
      </w:r>
      <w:r>
        <w:rPr>
          <w:rFonts w:ascii="Arial" w:hAnsi="Arial" w:cs="Arial"/>
          <w:szCs w:val="20"/>
        </w:rPr>
        <w:t xml:space="preserve">počet hodin nesmí však být nižší) </w:t>
      </w:r>
    </w:p>
    <w:p w:rsidR="000C2BE2" w:rsidP="00BA4F44" w:rsidRDefault="000C2BE2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školení musí probíhat prezenční formou</w:t>
      </w:r>
    </w:p>
    <w:p w:rsidRPr="00C651B5" w:rsidR="00EB256F" w:rsidP="00BA4F44" w:rsidRDefault="00461DD4">
      <w:pPr>
        <w:pStyle w:val="Tabulkatext"/>
        <w:numPr>
          <w:ilvl w:val="2"/>
          <w:numId w:val="7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školení </w:t>
      </w:r>
      <w:r w:rsidRPr="00C651B5" w:rsidR="00EB256F">
        <w:rPr>
          <w:rFonts w:ascii="Arial" w:hAnsi="Arial" w:cs="Arial"/>
          <w:szCs w:val="20"/>
        </w:rPr>
        <w:t>je určen</w:t>
      </w:r>
      <w:r w:rsidRPr="00C651B5">
        <w:rPr>
          <w:rFonts w:ascii="Arial" w:hAnsi="Arial" w:cs="Arial"/>
          <w:szCs w:val="20"/>
        </w:rPr>
        <w:t>o</w:t>
      </w:r>
      <w:r w:rsidRPr="00C651B5" w:rsidR="00EB256F">
        <w:rPr>
          <w:rFonts w:ascii="Arial" w:hAnsi="Arial" w:cs="Arial"/>
          <w:szCs w:val="20"/>
        </w:rPr>
        <w:t xml:space="preserve"> pro konzultanty, </w:t>
      </w:r>
    </w:p>
    <w:p w:rsidRPr="00C651B5" w:rsidR="00EB256F" w:rsidP="00BA4F44" w:rsidRDefault="00461DD4">
      <w:pPr>
        <w:pStyle w:val="Tabulkatext"/>
        <w:numPr>
          <w:ilvl w:val="2"/>
          <w:numId w:val="7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školení </w:t>
      </w:r>
      <w:r w:rsidRPr="00C651B5" w:rsidR="00EB256F">
        <w:rPr>
          <w:rFonts w:ascii="Arial" w:hAnsi="Arial" w:cs="Arial"/>
          <w:szCs w:val="20"/>
        </w:rPr>
        <w:t>je složen</w:t>
      </w:r>
      <w:r w:rsidRPr="00C651B5">
        <w:rPr>
          <w:rFonts w:ascii="Arial" w:hAnsi="Arial" w:cs="Arial"/>
          <w:szCs w:val="20"/>
        </w:rPr>
        <w:t>o</w:t>
      </w:r>
      <w:r w:rsidRPr="00C651B5" w:rsidR="00EB256F">
        <w:rPr>
          <w:rFonts w:ascii="Arial" w:hAnsi="Arial" w:cs="Arial"/>
          <w:szCs w:val="20"/>
        </w:rPr>
        <w:t xml:space="preserve"> z náplně, která odpovídá náplni </w:t>
      </w:r>
      <w:r w:rsidRPr="00C651B5">
        <w:rPr>
          <w:rFonts w:ascii="Arial" w:hAnsi="Arial" w:cs="Arial"/>
          <w:szCs w:val="20"/>
        </w:rPr>
        <w:t xml:space="preserve">školení </w:t>
      </w:r>
      <w:r w:rsidR="00C651B5">
        <w:rPr>
          <w:rFonts w:ascii="Arial" w:hAnsi="Arial" w:cs="Arial"/>
          <w:szCs w:val="20"/>
        </w:rPr>
        <w:t>s názvy: HA100 a HA300,</w:t>
      </w:r>
    </w:p>
    <w:p w:rsidRPr="00C651B5" w:rsidR="00EB256F" w:rsidP="00BA4F44" w:rsidRDefault="00C651B5">
      <w:pPr>
        <w:pStyle w:val="Tabulkatext"/>
        <w:numPr>
          <w:ilvl w:val="2"/>
          <w:numId w:val="7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Pr="00C651B5" w:rsidR="00EB256F">
        <w:rPr>
          <w:rFonts w:ascii="Arial" w:hAnsi="Arial" w:cs="Arial"/>
          <w:szCs w:val="20"/>
        </w:rPr>
        <w:t>elkový počet účastníků</w:t>
      </w:r>
      <w:r>
        <w:rPr>
          <w:rFonts w:ascii="Arial" w:hAnsi="Arial" w:cs="Arial"/>
          <w:szCs w:val="20"/>
        </w:rPr>
        <w:t xml:space="preserve"> školení je 10 konzultantů</w:t>
      </w:r>
      <w:r w:rsidR="00EB7198">
        <w:rPr>
          <w:rFonts w:ascii="Arial" w:hAnsi="Arial" w:cs="Arial"/>
          <w:szCs w:val="20"/>
        </w:rPr>
        <w:t xml:space="preserve"> (7 konzultantů z Ostravy a 3 konzultanti z Brna)</w:t>
      </w:r>
      <w:r>
        <w:rPr>
          <w:rFonts w:ascii="Arial" w:hAnsi="Arial" w:cs="Arial"/>
          <w:szCs w:val="20"/>
        </w:rPr>
        <w:t>,</w:t>
      </w:r>
    </w:p>
    <w:p w:rsidRPr="00BA4F44" w:rsidR="003A56B5" w:rsidP="00BA4F44" w:rsidRDefault="003A56B5">
      <w:pPr>
        <w:pStyle w:val="Tabulkatext"/>
        <w:numPr>
          <w:ilvl w:val="2"/>
          <w:numId w:val="7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očekávaný termín školení: </w:t>
      </w:r>
      <w:r w:rsidR="00BD2F4B">
        <w:rPr>
          <w:rFonts w:ascii="Arial" w:hAnsi="Arial" w:cs="Arial"/>
          <w:b/>
          <w:szCs w:val="20"/>
        </w:rPr>
        <w:t>únor</w:t>
      </w:r>
      <w:r w:rsidRPr="00C651B5" w:rsidR="00BD2F4B">
        <w:rPr>
          <w:rFonts w:ascii="Arial" w:hAnsi="Arial" w:cs="Arial"/>
          <w:b/>
          <w:szCs w:val="20"/>
        </w:rPr>
        <w:t xml:space="preserve"> </w:t>
      </w:r>
      <w:r w:rsidRPr="00C651B5" w:rsidR="00461DD4">
        <w:rPr>
          <w:rFonts w:ascii="Arial" w:hAnsi="Arial" w:cs="Arial"/>
          <w:b/>
          <w:szCs w:val="20"/>
        </w:rPr>
        <w:t>2018</w:t>
      </w:r>
      <w:r w:rsidRPr="00C651B5">
        <w:rPr>
          <w:rFonts w:ascii="Arial" w:hAnsi="Arial" w:cs="Arial"/>
          <w:b/>
          <w:szCs w:val="20"/>
        </w:rPr>
        <w:t xml:space="preserve"> – březen</w:t>
      </w:r>
      <w:r w:rsidRPr="00C651B5" w:rsidR="00461DD4">
        <w:rPr>
          <w:rFonts w:ascii="Arial" w:hAnsi="Arial" w:cs="Arial"/>
          <w:b/>
          <w:szCs w:val="20"/>
        </w:rPr>
        <w:t xml:space="preserve"> 2018</w:t>
      </w:r>
      <w:r w:rsidRPr="00C651B5">
        <w:rPr>
          <w:rFonts w:ascii="Arial" w:hAnsi="Arial" w:cs="Arial"/>
          <w:b/>
          <w:szCs w:val="20"/>
        </w:rPr>
        <w:t>.</w:t>
      </w:r>
    </w:p>
    <w:p w:rsidR="00BA0736" w:rsidP="00BA4F44" w:rsidRDefault="00BA0736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Nejzazší datum zahájení školení: únor 2018</w:t>
      </w:r>
    </w:p>
    <w:p w:rsidRPr="00BB4C96" w:rsidR="00860BD0" w:rsidP="00BA4F44" w:rsidRDefault="00860BD0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Část kurzu s náplní HA100 smí být vyučována společně s účas</w:t>
      </w:r>
      <w:r w:rsidR="00335E47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níky kurzu</w:t>
      </w:r>
      <w:r w:rsidRPr="00860BD0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860BD0">
        <w:rPr>
          <w:rFonts w:ascii="Arial" w:hAnsi="Arial" w:cs="Arial"/>
          <w:b/>
          <w:szCs w:val="20"/>
        </w:rPr>
        <w:t xml:space="preserve">SAP HANA - </w:t>
      </w:r>
      <w:proofErr w:type="spellStart"/>
      <w:r w:rsidRPr="00860BD0">
        <w:rPr>
          <w:rFonts w:ascii="Arial" w:hAnsi="Arial" w:cs="Arial"/>
          <w:b/>
          <w:szCs w:val="20"/>
        </w:rPr>
        <w:t>Introduction</w:t>
      </w:r>
      <w:proofErr w:type="spellEnd"/>
      <w:r w:rsidRPr="00860BD0">
        <w:rPr>
          <w:rFonts w:ascii="Arial" w:hAnsi="Arial" w:cs="Arial"/>
          <w:b/>
          <w:szCs w:val="20"/>
        </w:rPr>
        <w:t xml:space="preserve">, ABAP </w:t>
      </w:r>
      <w:proofErr w:type="spellStart"/>
      <w:r w:rsidRPr="00860BD0">
        <w:rPr>
          <w:rFonts w:ascii="Arial" w:hAnsi="Arial" w:cs="Arial"/>
          <w:b/>
          <w:szCs w:val="20"/>
        </w:rPr>
        <w:t>Programming</w:t>
      </w:r>
      <w:proofErr w:type="spellEnd"/>
      <w:r w:rsidRPr="00860BD0">
        <w:rPr>
          <w:rFonts w:ascii="Arial" w:hAnsi="Arial" w:cs="Arial"/>
          <w:b/>
          <w:szCs w:val="20"/>
        </w:rPr>
        <w:t xml:space="preserve"> and </w:t>
      </w:r>
      <w:proofErr w:type="spellStart"/>
      <w:r w:rsidRPr="00860BD0">
        <w:rPr>
          <w:rFonts w:ascii="Arial" w:hAnsi="Arial" w:cs="Arial"/>
          <w:b/>
          <w:szCs w:val="20"/>
        </w:rPr>
        <w:t>Application</w:t>
      </w:r>
      <w:proofErr w:type="spellEnd"/>
      <w:r w:rsidRPr="00860BD0">
        <w:rPr>
          <w:rFonts w:ascii="Arial" w:hAnsi="Arial" w:cs="Arial"/>
          <w:b/>
          <w:szCs w:val="20"/>
        </w:rPr>
        <w:t xml:space="preserve"> </w:t>
      </w:r>
      <w:proofErr w:type="spellStart"/>
      <w:r w:rsidRPr="00860BD0">
        <w:rPr>
          <w:rFonts w:ascii="Arial" w:hAnsi="Arial" w:cs="Arial"/>
          <w:b/>
          <w:szCs w:val="20"/>
        </w:rPr>
        <w:t>Development</w:t>
      </w:r>
      <w:proofErr w:type="spellEnd"/>
    </w:p>
    <w:p w:rsidRPr="00C651B5" w:rsidR="00551D0D" w:rsidP="00BA4F44" w:rsidRDefault="00551D0D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Po absolvování </w:t>
      </w:r>
      <w:r w:rsidR="000D6683">
        <w:rPr>
          <w:rFonts w:ascii="Arial" w:hAnsi="Arial" w:cs="Arial"/>
          <w:szCs w:val="20"/>
        </w:rPr>
        <w:t xml:space="preserve">dílčích kurzů tohoto </w:t>
      </w:r>
      <w:r>
        <w:rPr>
          <w:rFonts w:ascii="Arial" w:hAnsi="Arial" w:cs="Arial"/>
          <w:szCs w:val="20"/>
        </w:rPr>
        <w:t xml:space="preserve">školení </w:t>
      </w:r>
      <w:proofErr w:type="gramStart"/>
      <w:r>
        <w:rPr>
          <w:rFonts w:ascii="Arial" w:hAnsi="Arial" w:cs="Arial"/>
          <w:szCs w:val="20"/>
        </w:rPr>
        <w:t>budou</w:t>
      </w:r>
      <w:proofErr w:type="gramEnd"/>
      <w:r>
        <w:rPr>
          <w:rFonts w:ascii="Arial" w:hAnsi="Arial" w:cs="Arial"/>
          <w:szCs w:val="20"/>
        </w:rPr>
        <w:t xml:space="preserve"> do 5 pracovních dnů zapsány </w:t>
      </w:r>
      <w:r w:rsidR="002D4C72">
        <w:rPr>
          <w:rFonts w:ascii="Arial" w:hAnsi="Arial" w:cs="Arial"/>
          <w:szCs w:val="20"/>
        </w:rPr>
        <w:t xml:space="preserve">do </w:t>
      </w:r>
      <w:proofErr w:type="gramStart"/>
      <w:r w:rsidR="002D4C72">
        <w:rPr>
          <w:rFonts w:ascii="Arial" w:hAnsi="Arial" w:cs="Arial"/>
          <w:szCs w:val="20"/>
        </w:rPr>
        <w:t>s-useru</w:t>
      </w:r>
      <w:proofErr w:type="gramEnd"/>
      <w:r w:rsidR="00793084">
        <w:rPr>
          <w:rFonts w:ascii="Arial" w:hAnsi="Arial" w:cs="Arial"/>
          <w:szCs w:val="20"/>
        </w:rPr>
        <w:t xml:space="preserve"> účtu</w:t>
      </w:r>
      <w:r w:rsidR="002D4C72">
        <w:rPr>
          <w:rFonts w:ascii="Arial" w:hAnsi="Arial" w:cs="Arial"/>
          <w:szCs w:val="20"/>
        </w:rPr>
        <w:t xml:space="preserve"> účastníků kurzu </w:t>
      </w:r>
      <w:r>
        <w:rPr>
          <w:rFonts w:ascii="Arial" w:hAnsi="Arial" w:cs="Arial"/>
          <w:szCs w:val="20"/>
        </w:rPr>
        <w:t>tyto identifikátory kurzů HA100 a HA300</w:t>
      </w:r>
      <w:r w:rsidR="002D4C72">
        <w:rPr>
          <w:rFonts w:ascii="Arial" w:hAnsi="Arial" w:cs="Arial"/>
          <w:szCs w:val="20"/>
        </w:rPr>
        <w:t>.</w:t>
      </w:r>
    </w:p>
    <w:p w:rsidRPr="00C651B5" w:rsidR="00EB256F" w:rsidP="00BA4F44" w:rsidRDefault="00EB256F">
      <w:pPr>
        <w:pStyle w:val="Tabulkatext"/>
        <w:ind w:left="0"/>
        <w:jc w:val="both"/>
        <w:rPr>
          <w:rFonts w:ascii="Arial" w:hAnsi="Arial" w:cs="Arial"/>
          <w:szCs w:val="20"/>
        </w:rPr>
      </w:pPr>
    </w:p>
    <w:p w:rsidRPr="00C651B5" w:rsidR="00EB256F" w:rsidP="00BA4F44" w:rsidRDefault="00EB256F">
      <w:pPr>
        <w:pStyle w:val="Tabulkatext"/>
        <w:numPr>
          <w:ilvl w:val="0"/>
          <w:numId w:val="1"/>
        </w:numPr>
        <w:jc w:val="both"/>
        <w:rPr>
          <w:rFonts w:ascii="Arial" w:hAnsi="Arial" w:cs="Arial"/>
          <w:b/>
          <w:szCs w:val="20"/>
        </w:rPr>
      </w:pPr>
      <w:r w:rsidRPr="00C651B5">
        <w:rPr>
          <w:rFonts w:ascii="Arial" w:hAnsi="Arial" w:cs="Arial"/>
          <w:b/>
          <w:szCs w:val="20"/>
        </w:rPr>
        <w:t xml:space="preserve">SAP FIORI </w:t>
      </w:r>
      <w:r w:rsidR="00695A1B">
        <w:rPr>
          <w:rFonts w:ascii="Arial" w:hAnsi="Arial" w:cs="Arial"/>
          <w:b/>
          <w:szCs w:val="20"/>
        </w:rPr>
        <w:t>– pro pobočk</w:t>
      </w:r>
      <w:r w:rsidR="00A01920">
        <w:rPr>
          <w:rFonts w:ascii="Arial" w:hAnsi="Arial" w:cs="Arial"/>
          <w:b/>
          <w:szCs w:val="20"/>
        </w:rPr>
        <w:t>u</w:t>
      </w:r>
      <w:r w:rsidR="00695A1B">
        <w:rPr>
          <w:rFonts w:ascii="Arial" w:hAnsi="Arial" w:cs="Arial"/>
          <w:b/>
          <w:szCs w:val="20"/>
        </w:rPr>
        <w:t xml:space="preserve"> Ostrava</w:t>
      </w:r>
      <w:r w:rsidRPr="00C651B5">
        <w:rPr>
          <w:rFonts w:ascii="Arial" w:hAnsi="Arial" w:cs="Arial"/>
          <w:b/>
          <w:szCs w:val="20"/>
        </w:rPr>
        <w:t xml:space="preserve"> </w:t>
      </w:r>
    </w:p>
    <w:p w:rsidRPr="00C651B5" w:rsidR="006D7736" w:rsidP="00BA4F44" w:rsidRDefault="00C651B5">
      <w:pPr>
        <w:pStyle w:val="Tabulkatext"/>
        <w:numPr>
          <w:ilvl w:val="2"/>
          <w:numId w:val="7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doba školení je </w:t>
      </w:r>
      <w:r>
        <w:rPr>
          <w:rFonts w:ascii="Arial" w:hAnsi="Arial" w:cs="Arial"/>
          <w:szCs w:val="20"/>
        </w:rPr>
        <w:t>pět</w:t>
      </w:r>
      <w:r w:rsidRPr="00C651B5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5</w:t>
      </w:r>
      <w:r w:rsidRPr="00C651B5">
        <w:rPr>
          <w:rFonts w:ascii="Arial" w:hAnsi="Arial" w:cs="Arial"/>
          <w:szCs w:val="20"/>
        </w:rPr>
        <w:t>) dní plus jedna (1) hodina závěrečného testu</w:t>
      </w:r>
      <w:r w:rsidR="006D7736">
        <w:rPr>
          <w:rFonts w:ascii="Arial" w:hAnsi="Arial" w:cs="Arial"/>
          <w:szCs w:val="20"/>
        </w:rPr>
        <w:t xml:space="preserve"> po realizaci celého školení</w:t>
      </w:r>
      <w:r w:rsidRPr="00C651B5" w:rsidR="006D7736">
        <w:rPr>
          <w:rFonts w:ascii="Arial" w:hAnsi="Arial" w:cs="Arial"/>
          <w:szCs w:val="20"/>
        </w:rPr>
        <w:t xml:space="preserve">,  </w:t>
      </w:r>
    </w:p>
    <w:p w:rsidR="000D6683" w:rsidP="00667FB1" w:rsidRDefault="00C651B5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 w:rsidRPr="00667FB1">
        <w:rPr>
          <w:rFonts w:ascii="Arial" w:hAnsi="Arial" w:cs="Arial"/>
          <w:szCs w:val="20"/>
        </w:rPr>
        <w:t>denní (1) doba školení je osm (8) h</w:t>
      </w:r>
      <w:r w:rsidR="00847700">
        <w:rPr>
          <w:rFonts w:ascii="Arial" w:hAnsi="Arial" w:cs="Arial"/>
          <w:szCs w:val="20"/>
        </w:rPr>
        <w:t>odin</w:t>
      </w:r>
      <w:r w:rsidRPr="0049168F">
        <w:rPr>
          <w:rFonts w:ascii="Arial" w:hAnsi="Arial" w:cs="Arial"/>
          <w:szCs w:val="20"/>
        </w:rPr>
        <w:t xml:space="preserve"> </w:t>
      </w:r>
      <w:r w:rsidRPr="0049168F" w:rsidR="00BB6C65">
        <w:rPr>
          <w:rFonts w:ascii="Arial" w:hAnsi="Arial" w:cs="Arial"/>
          <w:szCs w:val="20"/>
        </w:rPr>
        <w:t>+ 0,5</w:t>
      </w:r>
      <w:r w:rsidR="00847700">
        <w:rPr>
          <w:rFonts w:ascii="Arial" w:hAnsi="Arial" w:cs="Arial"/>
          <w:szCs w:val="20"/>
        </w:rPr>
        <w:t xml:space="preserve"> </w:t>
      </w:r>
      <w:r w:rsidRPr="0049168F" w:rsidR="00BB6C65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 w:rsidRPr="0049168F" w:rsidR="00BB6C65">
        <w:rPr>
          <w:rFonts w:ascii="Arial" w:hAnsi="Arial" w:cs="Arial"/>
          <w:szCs w:val="20"/>
        </w:rPr>
        <w:t xml:space="preserve"> polední </w:t>
      </w:r>
      <w:r w:rsidR="000D6683">
        <w:rPr>
          <w:rFonts w:ascii="Arial" w:hAnsi="Arial" w:cs="Arial"/>
          <w:szCs w:val="20"/>
        </w:rPr>
        <w:t xml:space="preserve">aj. </w:t>
      </w:r>
      <w:r w:rsidRPr="0049168F" w:rsidR="00BB6C65">
        <w:rPr>
          <w:rFonts w:ascii="Arial" w:hAnsi="Arial" w:cs="Arial"/>
          <w:szCs w:val="20"/>
        </w:rPr>
        <w:t>přestávk</w:t>
      </w:r>
      <w:r w:rsidR="000D6683">
        <w:rPr>
          <w:rFonts w:ascii="Arial" w:hAnsi="Arial" w:cs="Arial"/>
          <w:szCs w:val="20"/>
        </w:rPr>
        <w:t>y v průběhu výuky</w:t>
      </w:r>
    </w:p>
    <w:p w:rsidRPr="000C004C" w:rsidR="00C651B5" w:rsidP="00667FB1" w:rsidRDefault="000D6683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 w:rsidRPr="00C3749C">
        <w:rPr>
          <w:rFonts w:ascii="Arial" w:hAnsi="Arial" w:cs="Arial"/>
          <w:szCs w:val="20"/>
        </w:rPr>
        <w:t xml:space="preserve">poslední den školení bude mít </w:t>
      </w:r>
      <w:r w:rsidR="00847700">
        <w:rPr>
          <w:rFonts w:ascii="Arial" w:hAnsi="Arial" w:cs="Arial"/>
          <w:szCs w:val="20"/>
        </w:rPr>
        <w:t>devět (</w:t>
      </w:r>
      <w:r w:rsidRPr="00C3749C">
        <w:rPr>
          <w:rFonts w:ascii="Arial" w:hAnsi="Arial" w:cs="Arial"/>
          <w:szCs w:val="20"/>
        </w:rPr>
        <w:t>9</w:t>
      </w:r>
      <w:r w:rsidR="00847700">
        <w:rPr>
          <w:rFonts w:ascii="Arial" w:hAnsi="Arial" w:cs="Arial"/>
          <w:szCs w:val="20"/>
        </w:rPr>
        <w:t xml:space="preserve">) </w:t>
      </w:r>
      <w:r w:rsidRPr="00C3749C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 w:rsidRPr="00C3749C">
        <w:rPr>
          <w:rFonts w:ascii="Arial" w:hAnsi="Arial" w:cs="Arial"/>
          <w:szCs w:val="20"/>
        </w:rPr>
        <w:t xml:space="preserve"> výuky (</w:t>
      </w:r>
      <w:r w:rsidR="00847700">
        <w:rPr>
          <w:rFonts w:ascii="Arial" w:hAnsi="Arial" w:cs="Arial"/>
          <w:szCs w:val="20"/>
        </w:rPr>
        <w:t>osm (</w:t>
      </w:r>
      <w:r w:rsidRPr="00C3749C">
        <w:rPr>
          <w:rFonts w:ascii="Arial" w:hAnsi="Arial" w:cs="Arial"/>
          <w:szCs w:val="20"/>
        </w:rPr>
        <w:t>8</w:t>
      </w:r>
      <w:r w:rsidR="00847700">
        <w:rPr>
          <w:rFonts w:ascii="Arial" w:hAnsi="Arial" w:cs="Arial"/>
          <w:szCs w:val="20"/>
        </w:rPr>
        <w:t xml:space="preserve">) </w:t>
      </w:r>
      <w:r w:rsidRPr="00C3749C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 w:rsidRPr="00C3749C">
        <w:rPr>
          <w:rFonts w:ascii="Arial" w:hAnsi="Arial" w:cs="Arial"/>
          <w:szCs w:val="20"/>
        </w:rPr>
        <w:t xml:space="preserve"> školení + přestávky +</w:t>
      </w:r>
      <w:r w:rsidR="00847700">
        <w:rPr>
          <w:rFonts w:ascii="Arial" w:hAnsi="Arial" w:cs="Arial"/>
          <w:szCs w:val="20"/>
        </w:rPr>
        <w:t xml:space="preserve"> jedna</w:t>
      </w:r>
      <w:r w:rsidRPr="00C3749C">
        <w:rPr>
          <w:rFonts w:ascii="Arial" w:hAnsi="Arial" w:cs="Arial"/>
          <w:szCs w:val="20"/>
        </w:rPr>
        <w:t xml:space="preserve"> </w:t>
      </w:r>
      <w:r w:rsidR="00847700">
        <w:rPr>
          <w:rFonts w:ascii="Arial" w:hAnsi="Arial" w:cs="Arial"/>
          <w:szCs w:val="20"/>
        </w:rPr>
        <w:t>(</w:t>
      </w:r>
      <w:r w:rsidRPr="00C3749C">
        <w:rPr>
          <w:rFonts w:ascii="Arial" w:hAnsi="Arial" w:cs="Arial"/>
          <w:szCs w:val="20"/>
        </w:rPr>
        <w:t>1</w:t>
      </w:r>
      <w:r w:rsidR="00847700">
        <w:rPr>
          <w:rFonts w:ascii="Arial" w:hAnsi="Arial" w:cs="Arial"/>
          <w:szCs w:val="20"/>
        </w:rPr>
        <w:t>)</w:t>
      </w:r>
      <w:r w:rsidRPr="00C3749C">
        <w:rPr>
          <w:rFonts w:ascii="Arial" w:hAnsi="Arial" w:cs="Arial"/>
          <w:szCs w:val="20"/>
        </w:rPr>
        <w:t xml:space="preserve"> h</w:t>
      </w:r>
      <w:r w:rsidR="00847700">
        <w:rPr>
          <w:rFonts w:ascii="Arial" w:hAnsi="Arial" w:cs="Arial"/>
          <w:szCs w:val="20"/>
        </w:rPr>
        <w:t>odina</w:t>
      </w:r>
      <w:r w:rsidRPr="00C3749C">
        <w:rPr>
          <w:rFonts w:ascii="Arial" w:hAnsi="Arial" w:cs="Arial"/>
          <w:szCs w:val="20"/>
        </w:rPr>
        <w:t xml:space="preserve"> závěrečného testu)</w:t>
      </w:r>
    </w:p>
    <w:p w:rsidR="000C2BE2" w:rsidP="00BA4F44" w:rsidRDefault="000C2BE2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školení musí probíhat prezenční formou</w:t>
      </w:r>
    </w:p>
    <w:p w:rsidRPr="00C651B5" w:rsidR="00C651B5" w:rsidP="00BA4F44" w:rsidRDefault="00C651B5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školení je určeno pro </w:t>
      </w:r>
      <w:r>
        <w:rPr>
          <w:rFonts w:ascii="Arial" w:hAnsi="Arial" w:cs="Arial"/>
          <w:szCs w:val="20"/>
        </w:rPr>
        <w:t>programátory</w:t>
      </w:r>
      <w:r w:rsidRPr="00C651B5">
        <w:rPr>
          <w:rFonts w:ascii="Arial" w:hAnsi="Arial" w:cs="Arial"/>
          <w:szCs w:val="20"/>
        </w:rPr>
        <w:t xml:space="preserve">, </w:t>
      </w:r>
    </w:p>
    <w:p w:rsidRPr="00C651B5" w:rsidR="00C651B5" w:rsidP="00BA4F44" w:rsidRDefault="00C651B5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školení je složeno z náplně, která odpovídá náplni školení </w:t>
      </w:r>
      <w:r>
        <w:rPr>
          <w:rFonts w:ascii="Arial" w:hAnsi="Arial" w:cs="Arial"/>
          <w:szCs w:val="20"/>
        </w:rPr>
        <w:t>s názvy: SAPX03</w:t>
      </w:r>
      <w:r w:rsidR="001B7C20">
        <w:rPr>
          <w:rFonts w:ascii="Arial" w:hAnsi="Arial" w:cs="Arial"/>
          <w:szCs w:val="20"/>
        </w:rPr>
        <w:t>. J</w:t>
      </w:r>
      <w:r w:rsidR="00BB6C65">
        <w:rPr>
          <w:rFonts w:ascii="Arial" w:hAnsi="Arial" w:cs="Arial"/>
          <w:szCs w:val="20"/>
        </w:rPr>
        <w:t>estliže kurz bude mít jiný název (z důvodu např. změněného názvosloví), pak z nabídky musí být zřejmé, že obsah kurzu bude stejný, či rozšířený oproti SAPX03. Zároveň musí být</w:t>
      </w:r>
      <w:r w:rsidR="001B7C20">
        <w:rPr>
          <w:rFonts w:ascii="Arial" w:hAnsi="Arial" w:cs="Arial"/>
          <w:szCs w:val="20"/>
        </w:rPr>
        <w:t xml:space="preserve"> v nabídce uveden důvod nabídky</w:t>
      </w:r>
      <w:r w:rsidR="00BB6C65">
        <w:rPr>
          <w:rFonts w:ascii="Arial" w:hAnsi="Arial" w:cs="Arial"/>
          <w:szCs w:val="20"/>
        </w:rPr>
        <w:t xml:space="preserve"> jin</w:t>
      </w:r>
      <w:r w:rsidR="001B7C20">
        <w:rPr>
          <w:rFonts w:ascii="Arial" w:hAnsi="Arial" w:cs="Arial"/>
          <w:szCs w:val="20"/>
        </w:rPr>
        <w:t>ého</w:t>
      </w:r>
      <w:r w:rsidR="00BB6C65">
        <w:rPr>
          <w:rFonts w:ascii="Arial" w:hAnsi="Arial" w:cs="Arial"/>
          <w:szCs w:val="20"/>
        </w:rPr>
        <w:t xml:space="preserve"> názv</w:t>
      </w:r>
      <w:r w:rsidR="001B7C20">
        <w:rPr>
          <w:rFonts w:ascii="Arial" w:hAnsi="Arial" w:cs="Arial"/>
          <w:szCs w:val="20"/>
        </w:rPr>
        <w:t>u</w:t>
      </w:r>
      <w:r w:rsidR="00BB6C65">
        <w:rPr>
          <w:rFonts w:ascii="Arial" w:hAnsi="Arial" w:cs="Arial"/>
          <w:szCs w:val="20"/>
        </w:rPr>
        <w:t xml:space="preserve"> kurzu.</w:t>
      </w:r>
      <w:r w:rsidR="001B7C20">
        <w:rPr>
          <w:rFonts w:ascii="Arial" w:hAnsi="Arial" w:cs="Arial"/>
          <w:szCs w:val="20"/>
        </w:rPr>
        <w:t xml:space="preserve"> Jiný důvod než formální </w:t>
      </w:r>
      <w:r w:rsidR="00A8131F">
        <w:rPr>
          <w:rFonts w:ascii="Arial" w:hAnsi="Arial" w:cs="Arial"/>
          <w:szCs w:val="20"/>
        </w:rPr>
        <w:t>není přípustný</w:t>
      </w:r>
      <w:r w:rsidR="001B7C20">
        <w:rPr>
          <w:rFonts w:ascii="Arial" w:hAnsi="Arial" w:cs="Arial"/>
          <w:szCs w:val="20"/>
        </w:rPr>
        <w:t>.</w:t>
      </w:r>
    </w:p>
    <w:p w:rsidRPr="00C651B5" w:rsidR="00C651B5" w:rsidP="00BA4F44" w:rsidRDefault="00C651B5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Pr="00C651B5">
        <w:rPr>
          <w:rFonts w:ascii="Arial" w:hAnsi="Arial" w:cs="Arial"/>
          <w:szCs w:val="20"/>
        </w:rPr>
        <w:t>elkový počet účastníků</w:t>
      </w:r>
      <w:r>
        <w:rPr>
          <w:rFonts w:ascii="Arial" w:hAnsi="Arial" w:cs="Arial"/>
          <w:szCs w:val="20"/>
        </w:rPr>
        <w:t xml:space="preserve"> školení jsou 2 programátoři,</w:t>
      </w:r>
    </w:p>
    <w:p w:rsidRPr="00C651B5" w:rsidR="00C651B5" w:rsidP="00BA4F44" w:rsidRDefault="00C651B5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 w:rsidRPr="00C651B5">
        <w:rPr>
          <w:rFonts w:ascii="Arial" w:hAnsi="Arial" w:cs="Arial"/>
          <w:szCs w:val="20"/>
        </w:rPr>
        <w:t xml:space="preserve">očekávaný termín školení: </w:t>
      </w:r>
      <w:r>
        <w:rPr>
          <w:rFonts w:ascii="Arial" w:hAnsi="Arial" w:cs="Arial"/>
          <w:b/>
          <w:szCs w:val="20"/>
        </w:rPr>
        <w:t>březen</w:t>
      </w:r>
      <w:r w:rsidRPr="00C651B5">
        <w:rPr>
          <w:rFonts w:ascii="Arial" w:hAnsi="Arial" w:cs="Arial"/>
          <w:b/>
          <w:szCs w:val="20"/>
        </w:rPr>
        <w:t xml:space="preserve"> 2018 – </w:t>
      </w:r>
      <w:r>
        <w:rPr>
          <w:rFonts w:ascii="Arial" w:hAnsi="Arial" w:cs="Arial"/>
          <w:b/>
          <w:szCs w:val="20"/>
        </w:rPr>
        <w:t>květe</w:t>
      </w:r>
      <w:r w:rsidRPr="00C651B5">
        <w:rPr>
          <w:rFonts w:ascii="Arial" w:hAnsi="Arial" w:cs="Arial"/>
          <w:b/>
          <w:szCs w:val="20"/>
        </w:rPr>
        <w:t>n 2018</w:t>
      </w:r>
      <w:r>
        <w:rPr>
          <w:rFonts w:ascii="Arial" w:hAnsi="Arial" w:cs="Arial"/>
          <w:b/>
          <w:szCs w:val="20"/>
        </w:rPr>
        <w:t>,</w:t>
      </w:r>
    </w:p>
    <w:p w:rsidR="00C651B5" w:rsidP="00BA4F44" w:rsidRDefault="00C651B5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 w:rsidRPr="00B52B5B">
        <w:rPr>
          <w:rFonts w:ascii="Arial" w:hAnsi="Arial" w:cs="Arial"/>
          <w:szCs w:val="20"/>
        </w:rPr>
        <w:t>minimální hodinový rozsah je čtyřicet (40) hodin výuky</w:t>
      </w:r>
      <w:r w:rsidRPr="00B52B5B" w:rsidR="00B52B5B">
        <w:rPr>
          <w:rFonts w:ascii="Arial" w:hAnsi="Arial" w:cs="Arial"/>
          <w:szCs w:val="20"/>
        </w:rPr>
        <w:t xml:space="preserve"> (+ přestávky</w:t>
      </w:r>
      <w:r w:rsidR="00BA0736">
        <w:rPr>
          <w:rFonts w:ascii="Arial" w:hAnsi="Arial" w:cs="Arial"/>
          <w:szCs w:val="20"/>
        </w:rPr>
        <w:t xml:space="preserve"> na jídlo a oddech dle §88 bod. 4) zákoníku práce</w:t>
      </w:r>
      <w:r w:rsidRPr="00B52B5B" w:rsidR="00B52B5B">
        <w:rPr>
          <w:rFonts w:ascii="Arial" w:hAnsi="Arial" w:cs="Arial"/>
          <w:szCs w:val="20"/>
        </w:rPr>
        <w:t>)</w:t>
      </w:r>
      <w:r w:rsidR="000D597B">
        <w:rPr>
          <w:rFonts w:ascii="Arial" w:hAnsi="Arial" w:cs="Arial"/>
          <w:szCs w:val="20"/>
        </w:rPr>
        <w:t xml:space="preserve"> + 1</w:t>
      </w:r>
      <w:r w:rsidR="00847700">
        <w:rPr>
          <w:rFonts w:ascii="Arial" w:hAnsi="Arial" w:cs="Arial"/>
          <w:szCs w:val="20"/>
        </w:rPr>
        <w:t xml:space="preserve"> </w:t>
      </w:r>
      <w:r w:rsidR="000D597B"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odina</w:t>
      </w:r>
      <w:r w:rsidR="000D597B">
        <w:rPr>
          <w:rFonts w:ascii="Arial" w:hAnsi="Arial" w:cs="Arial"/>
          <w:szCs w:val="20"/>
        </w:rPr>
        <w:t xml:space="preserve"> závěrečného testu (jedná se o minimální hodnoty)</w:t>
      </w:r>
    </w:p>
    <w:p w:rsidR="009C4A42" w:rsidP="00BA4F44" w:rsidRDefault="009C4A42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celkový počet hodin výuky a závěrečného testu je min. 41</w:t>
      </w:r>
      <w:r w:rsidR="00847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</w:t>
      </w:r>
      <w:r w:rsidR="00847700">
        <w:rPr>
          <w:rFonts w:ascii="Arial" w:hAnsi="Arial" w:cs="Arial"/>
          <w:szCs w:val="20"/>
        </w:rPr>
        <w:t>odin</w:t>
      </w:r>
      <w:r>
        <w:rPr>
          <w:rFonts w:ascii="Arial" w:hAnsi="Arial" w:cs="Arial"/>
          <w:szCs w:val="20"/>
        </w:rPr>
        <w:t xml:space="preserve"> á 60</w:t>
      </w:r>
      <w:r w:rsidR="00847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min</w:t>
      </w:r>
      <w:r w:rsidR="000D6683">
        <w:rPr>
          <w:rFonts w:ascii="Arial" w:hAnsi="Arial" w:cs="Arial"/>
          <w:szCs w:val="20"/>
        </w:rPr>
        <w:t xml:space="preserve"> + přestávky</w:t>
      </w:r>
      <w:r>
        <w:rPr>
          <w:rFonts w:ascii="Arial" w:hAnsi="Arial" w:cs="Arial"/>
          <w:szCs w:val="20"/>
        </w:rPr>
        <w:t>.</w:t>
      </w:r>
    </w:p>
    <w:p w:rsidR="00860BD0" w:rsidP="00860BD0" w:rsidRDefault="00860BD0">
      <w:pPr>
        <w:pStyle w:val="Tabulkatext"/>
        <w:numPr>
          <w:ilvl w:val="2"/>
          <w:numId w:val="9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počet hodin výuky a závěrečného testu smí přesáhnout stanovenou min. délku školení (nabídnutý počet hodin nesmí však být nižší) </w:t>
      </w:r>
    </w:p>
    <w:p w:rsidRPr="00C651B5" w:rsidR="00BA0736" w:rsidP="00BA4F44" w:rsidRDefault="00BA0736">
      <w:pPr>
        <w:pStyle w:val="Tabulkatext"/>
        <w:numPr>
          <w:ilvl w:val="2"/>
          <w:numId w:val="6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Nejzazší datum zahájení školení: duben 2018</w:t>
      </w:r>
    </w:p>
    <w:p w:rsidRPr="00C651B5" w:rsidR="003A56B5" w:rsidP="00B52B5B" w:rsidRDefault="003A56B5">
      <w:pPr>
        <w:pStyle w:val="Tabulkatext"/>
        <w:ind w:left="0"/>
        <w:rPr>
          <w:rFonts w:ascii="Arial" w:hAnsi="Arial" w:cs="Arial"/>
          <w:szCs w:val="20"/>
        </w:rPr>
      </w:pPr>
    </w:p>
    <w:p w:rsidR="00EB256F" w:rsidP="00BA4F44" w:rsidRDefault="000715B7">
      <w:pPr>
        <w:pStyle w:val="Tabulka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Harmonogram školení musí být navržen tak, aby školení </w:t>
      </w:r>
      <w:r w:rsidR="0089295D">
        <w:rPr>
          <w:rFonts w:ascii="Arial" w:hAnsi="Arial" w:cs="Arial"/>
          <w:szCs w:val="20"/>
        </w:rPr>
        <w:t xml:space="preserve">SAP HANA a SAP FIORI bylo </w:t>
      </w:r>
      <w:r w:rsidR="00BA0736">
        <w:rPr>
          <w:rFonts w:ascii="Arial" w:hAnsi="Arial" w:cs="Arial"/>
          <w:szCs w:val="20"/>
        </w:rPr>
        <w:t>realizováno</w:t>
      </w:r>
      <w:r>
        <w:rPr>
          <w:rFonts w:ascii="Arial" w:hAnsi="Arial" w:cs="Arial"/>
          <w:szCs w:val="20"/>
        </w:rPr>
        <w:t xml:space="preserve"> </w:t>
      </w:r>
      <w:r w:rsidR="00C87653">
        <w:rPr>
          <w:rFonts w:ascii="Arial" w:hAnsi="Arial" w:cs="Arial"/>
          <w:szCs w:val="20"/>
        </w:rPr>
        <w:t xml:space="preserve">a </w:t>
      </w:r>
      <w:r w:rsidR="00BA0736">
        <w:rPr>
          <w:rFonts w:ascii="Arial" w:hAnsi="Arial" w:cs="Arial"/>
          <w:szCs w:val="20"/>
        </w:rPr>
        <w:t>následně</w:t>
      </w:r>
      <w:r w:rsidR="00C87653">
        <w:rPr>
          <w:rFonts w:ascii="Arial" w:hAnsi="Arial" w:cs="Arial"/>
          <w:szCs w:val="20"/>
        </w:rPr>
        <w:t xml:space="preserve"> vyúčtováno </w:t>
      </w:r>
      <w:r w:rsidR="00793084">
        <w:rPr>
          <w:rFonts w:ascii="Arial" w:hAnsi="Arial" w:cs="Arial"/>
          <w:szCs w:val="20"/>
        </w:rPr>
        <w:t>minimálně</w:t>
      </w:r>
      <w:r w:rsidR="0089295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ve dvou </w:t>
      </w:r>
      <w:r w:rsidR="00793084">
        <w:rPr>
          <w:rFonts w:ascii="Arial" w:hAnsi="Arial" w:cs="Arial"/>
          <w:szCs w:val="20"/>
        </w:rPr>
        <w:t xml:space="preserve">(2) </w:t>
      </w:r>
      <w:r w:rsidR="00641298">
        <w:rPr>
          <w:rFonts w:ascii="Arial" w:hAnsi="Arial" w:cs="Arial"/>
          <w:szCs w:val="20"/>
        </w:rPr>
        <w:t xml:space="preserve">kalendářních </w:t>
      </w:r>
      <w:r>
        <w:rPr>
          <w:rFonts w:ascii="Arial" w:hAnsi="Arial" w:cs="Arial"/>
          <w:szCs w:val="20"/>
        </w:rPr>
        <w:t>měsících (z důvodu podmínek dotace)</w:t>
      </w:r>
      <w:r w:rsidR="000D597B">
        <w:rPr>
          <w:rFonts w:ascii="Arial" w:hAnsi="Arial" w:cs="Arial"/>
          <w:szCs w:val="20"/>
        </w:rPr>
        <w:t>, tak aby faktura za vyúčtované hodiny školení nepřesáhla v průměru 500</w:t>
      </w:r>
      <w:r w:rsidR="00335E47">
        <w:rPr>
          <w:rFonts w:ascii="Arial" w:hAnsi="Arial" w:cs="Arial"/>
          <w:szCs w:val="20"/>
        </w:rPr>
        <w:t xml:space="preserve"> </w:t>
      </w:r>
      <w:r w:rsidR="000D597B">
        <w:rPr>
          <w:rFonts w:ascii="Arial" w:hAnsi="Arial" w:cs="Arial"/>
          <w:szCs w:val="20"/>
        </w:rPr>
        <w:t>tis. Kč za měsíc.</w:t>
      </w:r>
    </w:p>
    <w:p w:rsidR="00977E97" w:rsidP="00BA4F44" w:rsidRDefault="00977E97">
      <w:pPr>
        <w:pStyle w:val="Tabulkatext"/>
        <w:jc w:val="both"/>
        <w:rPr>
          <w:rFonts w:ascii="Arial" w:hAnsi="Arial" w:cs="Arial"/>
          <w:szCs w:val="20"/>
        </w:rPr>
      </w:pPr>
    </w:p>
    <w:p w:rsidRPr="00B52B5B" w:rsidR="00EB256F" w:rsidP="00EB256F" w:rsidRDefault="00EB256F">
      <w:pPr>
        <w:pStyle w:val="Tabulkatext"/>
        <w:rPr>
          <w:rFonts w:ascii="Arial" w:hAnsi="Arial" w:cs="Arial"/>
          <w:b/>
          <w:szCs w:val="20"/>
          <w:u w:val="single"/>
        </w:rPr>
      </w:pPr>
      <w:r w:rsidRPr="00B52B5B">
        <w:rPr>
          <w:rFonts w:ascii="Arial" w:hAnsi="Arial" w:cs="Arial"/>
          <w:b/>
          <w:szCs w:val="20"/>
          <w:u w:val="single"/>
        </w:rPr>
        <w:t xml:space="preserve">Obsah </w:t>
      </w:r>
      <w:r w:rsidRPr="00B52B5B" w:rsidR="00461DD4">
        <w:rPr>
          <w:rFonts w:ascii="Arial" w:hAnsi="Arial" w:cs="Arial"/>
          <w:b/>
          <w:szCs w:val="20"/>
          <w:u w:val="single"/>
        </w:rPr>
        <w:t>školení</w:t>
      </w:r>
      <w:r w:rsidRPr="00B52B5B">
        <w:rPr>
          <w:rFonts w:ascii="Arial" w:hAnsi="Arial" w:cs="Arial"/>
          <w:b/>
          <w:szCs w:val="20"/>
          <w:u w:val="single"/>
        </w:rPr>
        <w:t>:</w:t>
      </w:r>
    </w:p>
    <w:p w:rsidRPr="00B52B5B" w:rsidR="00B52B5B" w:rsidP="00EB256F" w:rsidRDefault="00B52B5B">
      <w:pPr>
        <w:pStyle w:val="Tabulkatext"/>
        <w:rPr>
          <w:rFonts w:ascii="Arial" w:hAnsi="Arial" w:cs="Arial"/>
          <w:b/>
          <w:szCs w:val="20"/>
          <w:u w:val="single"/>
        </w:rPr>
      </w:pPr>
    </w:p>
    <w:p w:rsidRPr="00B52B5B" w:rsidR="00EB256F" w:rsidP="00B52B5B" w:rsidRDefault="00EB256F">
      <w:pPr>
        <w:numPr>
          <w:ilvl w:val="0"/>
          <w:numId w:val="3"/>
        </w:numPr>
        <w:spacing w:after="160" w:line="259" w:lineRule="auto"/>
        <w:ind w:left="414" w:hanging="357"/>
        <w:jc w:val="left"/>
        <w:rPr>
          <w:rFonts w:ascii="Arial" w:hAnsi="Arial" w:cs="Arial"/>
          <w:b/>
          <w:sz w:val="20"/>
          <w:szCs w:val="20"/>
        </w:rPr>
      </w:pPr>
      <w:r w:rsidRPr="00B52B5B">
        <w:rPr>
          <w:rFonts w:ascii="Arial" w:hAnsi="Arial" w:cs="Arial"/>
          <w:b/>
          <w:sz w:val="20"/>
          <w:szCs w:val="20"/>
        </w:rPr>
        <w:t xml:space="preserve">HA100 </w:t>
      </w:r>
      <w:proofErr w:type="spellStart"/>
      <w:r w:rsidRPr="00B52B5B">
        <w:rPr>
          <w:rFonts w:ascii="Arial" w:hAnsi="Arial" w:cs="Arial"/>
          <w:b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b/>
          <w:sz w:val="20"/>
          <w:szCs w:val="20"/>
        </w:rPr>
        <w:t>:</w:t>
      </w:r>
    </w:p>
    <w:p w:rsidRPr="00B52B5B" w:rsidR="00EB256F" w:rsidP="00B52B5B" w:rsidRDefault="00EB256F">
      <w:pPr>
        <w:numPr>
          <w:ilvl w:val="1"/>
          <w:numId w:val="3"/>
        </w:numPr>
        <w:spacing w:after="160" w:line="259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Content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Architecture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Explore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landscape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Interfaces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administrators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developers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Learn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about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in-</w:t>
      </w:r>
      <w:proofErr w:type="spellStart"/>
      <w:r w:rsidRPr="00B52B5B">
        <w:rPr>
          <w:rFonts w:ascii="Arial" w:hAnsi="Arial" w:cs="Arial"/>
          <w:sz w:val="20"/>
          <w:szCs w:val="20"/>
        </w:rPr>
        <w:t>memory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database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Explain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High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Availability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Describe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main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security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features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Modeling and Data </w:t>
      </w:r>
      <w:proofErr w:type="spellStart"/>
      <w:r w:rsidRPr="00B52B5B">
        <w:rPr>
          <w:rFonts w:ascii="Arial" w:hAnsi="Arial" w:cs="Arial"/>
          <w:sz w:val="20"/>
          <w:szCs w:val="20"/>
        </w:rPr>
        <w:t>Processing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Information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Exploring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B52B5B">
        <w:rPr>
          <w:rFonts w:ascii="Arial" w:hAnsi="Arial" w:cs="Arial"/>
          <w:sz w:val="20"/>
          <w:szCs w:val="20"/>
        </w:rPr>
        <w:t>supplied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virtual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(HANA Live and CDS)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Define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Spatial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Processing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Text </w:t>
      </w:r>
      <w:proofErr w:type="spellStart"/>
      <w:r w:rsidRPr="00B52B5B">
        <w:rPr>
          <w:rFonts w:ascii="Arial" w:hAnsi="Arial" w:cs="Arial"/>
          <w:sz w:val="20"/>
          <w:szCs w:val="20"/>
        </w:rPr>
        <w:t>Search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Analysis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2B5B">
        <w:rPr>
          <w:rFonts w:ascii="Arial" w:hAnsi="Arial" w:cs="Arial"/>
          <w:sz w:val="20"/>
          <w:szCs w:val="20"/>
        </w:rPr>
        <w:t>Predictive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modeling, </w:t>
      </w:r>
      <w:proofErr w:type="spellStart"/>
      <w:r w:rsidRPr="00B52B5B">
        <w:rPr>
          <w:rFonts w:ascii="Arial" w:hAnsi="Arial" w:cs="Arial"/>
          <w:sz w:val="20"/>
          <w:szCs w:val="20"/>
        </w:rPr>
        <w:t>Graph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modeling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B52B5B">
        <w:rPr>
          <w:rFonts w:ascii="Arial" w:hAnsi="Arial" w:cs="Arial"/>
          <w:sz w:val="20"/>
          <w:szCs w:val="20"/>
        </w:rPr>
        <w:t>Provisioning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Understand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main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provisioning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scenarios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lastRenderedPageBreak/>
        <w:t>Overview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Vora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Overview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all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data </w:t>
      </w:r>
      <w:proofErr w:type="spellStart"/>
      <w:r w:rsidRPr="00B52B5B">
        <w:rPr>
          <w:rFonts w:ascii="Arial" w:hAnsi="Arial" w:cs="Arial"/>
          <w:sz w:val="20"/>
          <w:szCs w:val="20"/>
        </w:rPr>
        <w:t>provisioning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Running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Applications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on SAP HANA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Describe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different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types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applications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supported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by SAP HANA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Overview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native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XS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Connect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Business </w:t>
      </w:r>
      <w:proofErr w:type="spellStart"/>
      <w:r w:rsidRPr="00B52B5B">
        <w:rPr>
          <w:rFonts w:ascii="Arial" w:hAnsi="Arial" w:cs="Arial"/>
          <w:sz w:val="20"/>
          <w:szCs w:val="20"/>
        </w:rPr>
        <w:t>Intelligence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SAP HANA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Overview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Warehousing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Foundation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Use SAP Business </w:t>
      </w:r>
      <w:proofErr w:type="spellStart"/>
      <w:r w:rsidRPr="00B52B5B">
        <w:rPr>
          <w:rFonts w:ascii="Arial" w:hAnsi="Arial" w:cs="Arial"/>
          <w:sz w:val="20"/>
          <w:szCs w:val="20"/>
        </w:rPr>
        <w:t>Warehouse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with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</w:t>
      </w:r>
    </w:p>
    <w:p w:rsidRPr="00B52B5B" w:rsidR="00B52B5B" w:rsidP="00B52B5B" w:rsidRDefault="00B52B5B">
      <w:pPr>
        <w:spacing w:after="160" w:line="259" w:lineRule="auto"/>
        <w:ind w:left="1032"/>
        <w:jc w:val="left"/>
        <w:rPr>
          <w:rFonts w:ascii="Arial" w:hAnsi="Arial" w:cs="Arial"/>
          <w:sz w:val="20"/>
          <w:szCs w:val="20"/>
        </w:rPr>
      </w:pPr>
    </w:p>
    <w:p w:rsidRPr="00B52B5B" w:rsidR="00EB256F" w:rsidP="00B52B5B" w:rsidRDefault="00EB256F">
      <w:pPr>
        <w:numPr>
          <w:ilvl w:val="0"/>
          <w:numId w:val="3"/>
        </w:numPr>
        <w:spacing w:after="160" w:line="259" w:lineRule="auto"/>
        <w:ind w:left="414" w:hanging="357"/>
        <w:jc w:val="left"/>
        <w:rPr>
          <w:rFonts w:ascii="Arial" w:hAnsi="Arial" w:cs="Arial"/>
          <w:b/>
          <w:sz w:val="20"/>
          <w:szCs w:val="20"/>
        </w:rPr>
      </w:pPr>
      <w:r w:rsidRPr="00B52B5B">
        <w:rPr>
          <w:rFonts w:ascii="Arial" w:hAnsi="Arial" w:cs="Arial"/>
          <w:b/>
          <w:sz w:val="20"/>
          <w:szCs w:val="20"/>
        </w:rPr>
        <w:t>HA300 Modeling:</w:t>
      </w:r>
    </w:p>
    <w:p w:rsidRPr="00B52B5B" w:rsidR="00EB256F" w:rsidP="00B52B5B" w:rsidRDefault="00EB256F">
      <w:pPr>
        <w:numPr>
          <w:ilvl w:val="1"/>
          <w:numId w:val="3"/>
        </w:numPr>
        <w:spacing w:after="160" w:line="259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Content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Information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Views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Connect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Tables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Dimension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Cube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Calculation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Views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Modeling </w:t>
      </w:r>
      <w:proofErr w:type="spellStart"/>
      <w:r w:rsidRPr="00B52B5B">
        <w:rPr>
          <w:rFonts w:ascii="Arial" w:hAnsi="Arial" w:cs="Arial"/>
          <w:sz w:val="20"/>
          <w:szCs w:val="20"/>
        </w:rPr>
        <w:t>Functions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Hierarchies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Calculated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Restricted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Columns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Filter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Use </w:t>
      </w:r>
      <w:proofErr w:type="spellStart"/>
      <w:r w:rsidRPr="00B52B5B">
        <w:rPr>
          <w:rFonts w:ascii="Arial" w:hAnsi="Arial" w:cs="Arial"/>
          <w:sz w:val="20"/>
          <w:szCs w:val="20"/>
        </w:rPr>
        <w:t>Variables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Input </w:t>
      </w:r>
      <w:proofErr w:type="spellStart"/>
      <w:r w:rsidRPr="00B52B5B">
        <w:rPr>
          <w:rFonts w:ascii="Arial" w:hAnsi="Arial" w:cs="Arial"/>
          <w:sz w:val="20"/>
          <w:szCs w:val="20"/>
        </w:rPr>
        <w:t>Parameters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Implement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Currency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Conversion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Decision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Tables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SQL </w:t>
      </w:r>
      <w:proofErr w:type="spellStart"/>
      <w:r w:rsidRPr="00B52B5B">
        <w:rPr>
          <w:rFonts w:ascii="Arial" w:hAnsi="Arial" w:cs="Arial"/>
          <w:sz w:val="20"/>
          <w:szCs w:val="20"/>
        </w:rPr>
        <w:t>Script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Procedures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Introduce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SQL and </w:t>
      </w:r>
      <w:proofErr w:type="spellStart"/>
      <w:r w:rsidRPr="00B52B5B">
        <w:rPr>
          <w:rFonts w:ascii="Arial" w:hAnsi="Arial" w:cs="Arial"/>
          <w:sz w:val="20"/>
          <w:szCs w:val="20"/>
        </w:rPr>
        <w:t>SQLScript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Table </w:t>
      </w:r>
      <w:proofErr w:type="spellStart"/>
      <w:r w:rsidRPr="00B52B5B">
        <w:rPr>
          <w:rFonts w:ascii="Arial" w:hAnsi="Arial" w:cs="Arial"/>
          <w:sz w:val="20"/>
          <w:szCs w:val="20"/>
        </w:rPr>
        <w:t>Functions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Procedures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Use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SQL </w:t>
      </w:r>
      <w:proofErr w:type="spellStart"/>
      <w:r w:rsidRPr="00B52B5B">
        <w:rPr>
          <w:rFonts w:ascii="Arial" w:hAnsi="Arial" w:cs="Arial"/>
          <w:sz w:val="20"/>
          <w:szCs w:val="20"/>
        </w:rPr>
        <w:t>Debug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Virtual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SAP HANA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>Use SAP HANA Live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Overview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Virtual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built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with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Core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Services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(CDS)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Text, </w:t>
      </w:r>
      <w:proofErr w:type="spellStart"/>
      <w:r w:rsidRPr="00B52B5B">
        <w:rPr>
          <w:rFonts w:ascii="Arial" w:hAnsi="Arial" w:cs="Arial"/>
          <w:sz w:val="20"/>
          <w:szCs w:val="20"/>
        </w:rPr>
        <w:t>Spatial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2B5B">
        <w:rPr>
          <w:rFonts w:ascii="Arial" w:hAnsi="Arial" w:cs="Arial"/>
          <w:sz w:val="20"/>
          <w:szCs w:val="20"/>
        </w:rPr>
        <w:t>Predictive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Graph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Modeling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Management and </w:t>
      </w:r>
      <w:proofErr w:type="spellStart"/>
      <w:r w:rsidRPr="00B52B5B">
        <w:rPr>
          <w:rFonts w:ascii="Arial" w:hAnsi="Arial" w:cs="Arial"/>
          <w:sz w:val="20"/>
          <w:szCs w:val="20"/>
        </w:rPr>
        <w:t>administration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Validate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Information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Pr="00B52B5B">
        <w:rPr>
          <w:rFonts w:ascii="Arial" w:hAnsi="Arial" w:cs="Arial"/>
          <w:sz w:val="20"/>
          <w:szCs w:val="20"/>
        </w:rPr>
        <w:t>Information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Rename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copy </w:t>
      </w:r>
      <w:proofErr w:type="spellStart"/>
      <w:r w:rsidRPr="00B52B5B">
        <w:rPr>
          <w:rFonts w:ascii="Arial" w:hAnsi="Arial" w:cs="Arial"/>
          <w:sz w:val="20"/>
          <w:szCs w:val="20"/>
        </w:rPr>
        <w:t>move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Define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schema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mapping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Convert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Deprecated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Modeling </w:t>
      </w:r>
      <w:proofErr w:type="spellStart"/>
      <w:r w:rsidRPr="00B52B5B">
        <w:rPr>
          <w:rFonts w:ascii="Arial" w:hAnsi="Arial" w:cs="Arial"/>
          <w:sz w:val="20"/>
          <w:szCs w:val="20"/>
        </w:rPr>
        <w:t>artifacts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migration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Security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SAP HANA Modeling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Understand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Key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Concepts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Security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Define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Access </w:t>
      </w:r>
      <w:proofErr w:type="spellStart"/>
      <w:r w:rsidRPr="00B52B5B">
        <w:rPr>
          <w:rFonts w:ascii="Arial" w:hAnsi="Arial" w:cs="Arial"/>
          <w:sz w:val="20"/>
          <w:szCs w:val="20"/>
        </w:rPr>
        <w:t>Security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lastRenderedPageBreak/>
        <w:t>Optimization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Models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Apply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Best </w:t>
      </w:r>
      <w:proofErr w:type="spellStart"/>
      <w:r w:rsidRPr="00B52B5B">
        <w:rPr>
          <w:rFonts w:ascii="Arial" w:hAnsi="Arial" w:cs="Arial"/>
          <w:sz w:val="20"/>
          <w:szCs w:val="20"/>
        </w:rPr>
        <w:t>Practices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Model Design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Plan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Visualizer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Explain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Plan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</w:p>
    <w:p w:rsidRPr="00B52B5B" w:rsidR="00B52B5B" w:rsidP="00B52B5B" w:rsidRDefault="00B52B5B">
      <w:pPr>
        <w:spacing w:after="160" w:line="259" w:lineRule="auto"/>
        <w:ind w:left="1032"/>
        <w:jc w:val="left"/>
        <w:rPr>
          <w:rFonts w:ascii="Arial" w:hAnsi="Arial" w:cs="Arial"/>
          <w:sz w:val="20"/>
          <w:szCs w:val="20"/>
        </w:rPr>
      </w:pPr>
    </w:p>
    <w:p w:rsidRPr="00B52B5B" w:rsidR="00EB256F" w:rsidP="00B52B5B" w:rsidRDefault="00EB256F">
      <w:pPr>
        <w:numPr>
          <w:ilvl w:val="0"/>
          <w:numId w:val="3"/>
        </w:numPr>
        <w:spacing w:after="160" w:line="259" w:lineRule="auto"/>
        <w:ind w:left="414" w:hanging="357"/>
        <w:jc w:val="left"/>
        <w:rPr>
          <w:rFonts w:ascii="Arial" w:hAnsi="Arial" w:cs="Arial"/>
          <w:b/>
          <w:sz w:val="20"/>
          <w:szCs w:val="20"/>
        </w:rPr>
      </w:pPr>
      <w:r w:rsidRPr="00B52B5B">
        <w:rPr>
          <w:rFonts w:ascii="Arial" w:hAnsi="Arial" w:cs="Arial"/>
          <w:b/>
          <w:sz w:val="20"/>
          <w:szCs w:val="20"/>
        </w:rPr>
        <w:t xml:space="preserve">HA400 ABAP </w:t>
      </w:r>
      <w:proofErr w:type="spellStart"/>
      <w:r w:rsidRPr="00B52B5B">
        <w:rPr>
          <w:rFonts w:ascii="Arial" w:hAnsi="Arial" w:cs="Arial"/>
          <w:b/>
          <w:sz w:val="20"/>
          <w:szCs w:val="20"/>
        </w:rPr>
        <w:t>Programming</w:t>
      </w:r>
      <w:proofErr w:type="spellEnd"/>
      <w:r w:rsidRPr="00B52B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b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b/>
          <w:sz w:val="20"/>
          <w:szCs w:val="20"/>
        </w:rPr>
        <w:t xml:space="preserve"> SAP HANA</w:t>
      </w:r>
    </w:p>
    <w:p w:rsidRPr="00B52B5B" w:rsidR="00EB256F" w:rsidP="00B52B5B" w:rsidRDefault="00EB256F">
      <w:pPr>
        <w:numPr>
          <w:ilvl w:val="1"/>
          <w:numId w:val="3"/>
        </w:numPr>
        <w:spacing w:after="160" w:line="259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Content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Understanding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and </w:t>
      </w:r>
      <w:proofErr w:type="spellStart"/>
      <w:r w:rsidRPr="00B52B5B">
        <w:rPr>
          <w:rFonts w:ascii="Arial" w:hAnsi="Arial" w:cs="Arial"/>
          <w:sz w:val="20"/>
          <w:szCs w:val="20"/>
        </w:rPr>
        <w:t>how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impacts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ABAP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paradigm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ABAP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52B5B">
        <w:rPr>
          <w:rFonts w:ascii="Arial" w:hAnsi="Arial" w:cs="Arial"/>
          <w:sz w:val="20"/>
          <w:szCs w:val="20"/>
        </w:rPr>
        <w:t>also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known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as ABAP in </w:t>
      </w:r>
      <w:proofErr w:type="spellStart"/>
      <w:r w:rsidRPr="00B52B5B">
        <w:rPr>
          <w:rFonts w:ascii="Arial" w:hAnsi="Arial" w:cs="Arial"/>
          <w:sz w:val="20"/>
          <w:szCs w:val="20"/>
        </w:rPr>
        <w:t>Eclipse</w:t>
      </w:r>
      <w:proofErr w:type="spellEnd"/>
      <w:r w:rsidRPr="00B52B5B">
        <w:rPr>
          <w:rFonts w:ascii="Arial" w:hAnsi="Arial" w:cs="Arial"/>
          <w:sz w:val="20"/>
          <w:szCs w:val="20"/>
        </w:rPr>
        <w:t>)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Taking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ABAP to SAP HANA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Accessing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as a </w:t>
      </w:r>
      <w:proofErr w:type="spellStart"/>
      <w:r w:rsidRPr="00B52B5B">
        <w:rPr>
          <w:rFonts w:ascii="Arial" w:hAnsi="Arial" w:cs="Arial"/>
          <w:sz w:val="20"/>
          <w:szCs w:val="20"/>
        </w:rPr>
        <w:t>Secondary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Database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detect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potential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functional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performance </w:t>
      </w:r>
      <w:proofErr w:type="spellStart"/>
      <w:r w:rsidRPr="00B52B5B">
        <w:rPr>
          <w:rFonts w:ascii="Arial" w:hAnsi="Arial" w:cs="Arial"/>
          <w:sz w:val="20"/>
          <w:szCs w:val="20"/>
        </w:rPr>
        <w:t>issues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when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migrating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SAP HANA: </w:t>
      </w:r>
      <w:proofErr w:type="spellStart"/>
      <w:r w:rsidRPr="00B52B5B">
        <w:rPr>
          <w:rFonts w:ascii="Arial" w:hAnsi="Arial" w:cs="Arial"/>
          <w:sz w:val="20"/>
          <w:szCs w:val="20"/>
        </w:rPr>
        <w:t>Code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Inspector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ABAP Test </w:t>
      </w:r>
      <w:proofErr w:type="spellStart"/>
      <w:r w:rsidRPr="00B52B5B">
        <w:rPr>
          <w:rFonts w:ascii="Arial" w:hAnsi="Arial" w:cs="Arial"/>
          <w:sz w:val="20"/>
          <w:szCs w:val="20"/>
        </w:rPr>
        <w:t>Cockpit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ABAP </w:t>
      </w:r>
      <w:proofErr w:type="spellStart"/>
      <w:r w:rsidRPr="00B52B5B">
        <w:rPr>
          <w:rFonts w:ascii="Arial" w:hAnsi="Arial" w:cs="Arial"/>
          <w:sz w:val="20"/>
          <w:szCs w:val="20"/>
        </w:rPr>
        <w:t>Trace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ABAP </w:t>
      </w:r>
      <w:proofErr w:type="spellStart"/>
      <w:r w:rsidRPr="00B52B5B">
        <w:rPr>
          <w:rFonts w:ascii="Arial" w:hAnsi="Arial" w:cs="Arial"/>
          <w:sz w:val="20"/>
          <w:szCs w:val="20"/>
        </w:rPr>
        <w:t>Profiler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SQL </w:t>
      </w:r>
      <w:proofErr w:type="spellStart"/>
      <w:r w:rsidRPr="00B52B5B">
        <w:rPr>
          <w:rFonts w:ascii="Arial" w:hAnsi="Arial" w:cs="Arial"/>
          <w:sz w:val="20"/>
          <w:szCs w:val="20"/>
        </w:rPr>
        <w:t>Trace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prioritize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performance </w:t>
      </w:r>
      <w:proofErr w:type="spellStart"/>
      <w:r w:rsidRPr="00B52B5B">
        <w:rPr>
          <w:rFonts w:ascii="Arial" w:hAnsi="Arial" w:cs="Arial"/>
          <w:sz w:val="20"/>
          <w:szCs w:val="20"/>
        </w:rPr>
        <w:t>issues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: SQL Monitor, SQL Performance </w:t>
      </w:r>
      <w:proofErr w:type="spellStart"/>
      <w:r w:rsidRPr="00B52B5B">
        <w:rPr>
          <w:rFonts w:ascii="Arial" w:hAnsi="Arial" w:cs="Arial"/>
          <w:sz w:val="20"/>
          <w:szCs w:val="20"/>
        </w:rPr>
        <w:t>Tuning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Worklist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Performance </w:t>
      </w:r>
      <w:proofErr w:type="spellStart"/>
      <w:r w:rsidRPr="00B52B5B">
        <w:rPr>
          <w:rFonts w:ascii="Arial" w:hAnsi="Arial" w:cs="Arial"/>
          <w:sz w:val="20"/>
          <w:szCs w:val="20"/>
        </w:rPr>
        <w:t>Rules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Guidelines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ABAP in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context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Database Independent </w:t>
      </w:r>
      <w:proofErr w:type="spellStart"/>
      <w:r w:rsidRPr="00B52B5B">
        <w:rPr>
          <w:rFonts w:ascii="Arial" w:hAnsi="Arial" w:cs="Arial"/>
          <w:sz w:val="20"/>
          <w:szCs w:val="20"/>
        </w:rPr>
        <w:t>Code</w:t>
      </w:r>
      <w:proofErr w:type="spellEnd"/>
      <w:r w:rsidRPr="00B52B5B">
        <w:rPr>
          <w:rFonts w:ascii="Arial" w:hAnsi="Arial" w:cs="Arial"/>
          <w:sz w:val="20"/>
          <w:szCs w:val="20"/>
        </w:rPr>
        <w:t>-to-Data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>New Open SQL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Defining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advanced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views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Core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Services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(CDS) and CDS </w:t>
      </w:r>
      <w:proofErr w:type="spellStart"/>
      <w:r w:rsidRPr="00B52B5B">
        <w:rPr>
          <w:rFonts w:ascii="Arial" w:hAnsi="Arial" w:cs="Arial"/>
          <w:sz w:val="20"/>
          <w:szCs w:val="20"/>
        </w:rPr>
        <w:t>Associations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ABAP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Incorporating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Authorization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Checks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with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CDS in ABAP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SAP HANA </w:t>
      </w:r>
      <w:proofErr w:type="spellStart"/>
      <w:r w:rsidRPr="00B52B5B">
        <w:rPr>
          <w:rFonts w:ascii="Arial" w:hAnsi="Arial" w:cs="Arial"/>
          <w:sz w:val="20"/>
          <w:szCs w:val="20"/>
        </w:rPr>
        <w:t>specific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Code</w:t>
      </w:r>
      <w:proofErr w:type="spellEnd"/>
      <w:r w:rsidRPr="00B52B5B">
        <w:rPr>
          <w:rFonts w:ascii="Arial" w:hAnsi="Arial" w:cs="Arial"/>
          <w:sz w:val="20"/>
          <w:szCs w:val="20"/>
        </w:rPr>
        <w:t>-to-Data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native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SQL and ABAP Data Base </w:t>
      </w:r>
      <w:proofErr w:type="spellStart"/>
      <w:r w:rsidRPr="00B52B5B">
        <w:rPr>
          <w:rFonts w:ascii="Arial" w:hAnsi="Arial" w:cs="Arial"/>
          <w:sz w:val="20"/>
          <w:szCs w:val="20"/>
        </w:rPr>
        <w:t>Connectivity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(ADBC)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debugging ABAP </w:t>
      </w:r>
      <w:proofErr w:type="spellStart"/>
      <w:r w:rsidRPr="00B52B5B">
        <w:rPr>
          <w:rFonts w:ascii="Arial" w:hAnsi="Arial" w:cs="Arial"/>
          <w:sz w:val="20"/>
          <w:szCs w:val="20"/>
        </w:rPr>
        <w:t>Managed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Database </w:t>
      </w:r>
      <w:proofErr w:type="spellStart"/>
      <w:r w:rsidRPr="00B52B5B">
        <w:rPr>
          <w:rFonts w:ascii="Arial" w:hAnsi="Arial" w:cs="Arial"/>
          <w:sz w:val="20"/>
          <w:szCs w:val="20"/>
        </w:rPr>
        <w:t>Procedures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Consuming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Objects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ABAP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Consuming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views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ABAP </w:t>
      </w: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native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SQL and ADBC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Consuming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database </w:t>
      </w:r>
      <w:proofErr w:type="spellStart"/>
      <w:r w:rsidRPr="00B52B5B">
        <w:rPr>
          <w:rFonts w:ascii="Arial" w:hAnsi="Arial" w:cs="Arial"/>
          <w:sz w:val="20"/>
          <w:szCs w:val="20"/>
        </w:rPr>
        <w:t>procedures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native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SQL and ADBC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SAP HANA Proxy </w:t>
      </w:r>
      <w:proofErr w:type="spellStart"/>
      <w:r w:rsidRPr="00B52B5B">
        <w:rPr>
          <w:rFonts w:ascii="Arial" w:hAnsi="Arial" w:cs="Arial"/>
          <w:sz w:val="20"/>
          <w:szCs w:val="20"/>
        </w:rPr>
        <w:t>Objects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Creating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External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Views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Database </w:t>
      </w:r>
      <w:proofErr w:type="spellStart"/>
      <w:r w:rsidRPr="00B52B5B">
        <w:rPr>
          <w:rFonts w:ascii="Arial" w:hAnsi="Arial" w:cs="Arial"/>
          <w:sz w:val="20"/>
          <w:szCs w:val="20"/>
        </w:rPr>
        <w:t>Procedure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Proxies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HANA Transport </w:t>
      </w:r>
      <w:proofErr w:type="spellStart"/>
      <w:r w:rsidRPr="00B52B5B">
        <w:rPr>
          <w:rFonts w:ascii="Arial" w:hAnsi="Arial" w:cs="Arial"/>
          <w:sz w:val="20"/>
          <w:szCs w:val="20"/>
        </w:rPr>
        <w:t>Container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Advanced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Topics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Using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Full Text </w:t>
      </w:r>
      <w:proofErr w:type="spellStart"/>
      <w:r w:rsidRPr="00B52B5B">
        <w:rPr>
          <w:rFonts w:ascii="Arial" w:hAnsi="Arial" w:cs="Arial"/>
          <w:sz w:val="20"/>
          <w:szCs w:val="20"/>
        </w:rPr>
        <w:t>Search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ABAP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Enabling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input </w:t>
      </w:r>
      <w:proofErr w:type="spellStart"/>
      <w:r w:rsidRPr="00B52B5B">
        <w:rPr>
          <w:rFonts w:ascii="Arial" w:hAnsi="Arial" w:cs="Arial"/>
          <w:sz w:val="20"/>
          <w:szCs w:val="20"/>
        </w:rPr>
        <w:t>fields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type-</w:t>
      </w:r>
      <w:proofErr w:type="spellStart"/>
      <w:r w:rsidRPr="00B52B5B">
        <w:rPr>
          <w:rFonts w:ascii="Arial" w:hAnsi="Arial" w:cs="Arial"/>
          <w:sz w:val="20"/>
          <w:szCs w:val="20"/>
        </w:rPr>
        <w:t>ahead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search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850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o SAP List </w:t>
      </w:r>
      <w:proofErr w:type="spellStart"/>
      <w:r w:rsidRPr="00B52B5B">
        <w:rPr>
          <w:rFonts w:ascii="Arial" w:hAnsi="Arial" w:cs="Arial"/>
          <w:sz w:val="20"/>
          <w:szCs w:val="20"/>
        </w:rPr>
        <w:t>Viewer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(ALV) </w:t>
      </w:r>
      <w:proofErr w:type="spellStart"/>
      <w:r w:rsidRPr="00B52B5B">
        <w:rPr>
          <w:rFonts w:ascii="Arial" w:hAnsi="Arial" w:cs="Arial"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</w:t>
      </w:r>
    </w:p>
    <w:p w:rsidRPr="00B52B5B" w:rsidR="00B52B5B" w:rsidP="00B52B5B" w:rsidRDefault="00B52B5B">
      <w:pPr>
        <w:spacing w:after="160" w:line="259" w:lineRule="auto"/>
        <w:ind w:left="851"/>
        <w:jc w:val="left"/>
        <w:rPr>
          <w:rFonts w:ascii="Arial" w:hAnsi="Arial" w:cs="Arial"/>
          <w:sz w:val="20"/>
          <w:szCs w:val="20"/>
        </w:rPr>
      </w:pPr>
    </w:p>
    <w:p w:rsidRPr="00B52B5B" w:rsidR="00B52B5B" w:rsidP="00B52B5B" w:rsidRDefault="00B52B5B">
      <w:pPr>
        <w:spacing w:after="160" w:line="259" w:lineRule="auto"/>
        <w:ind w:left="851"/>
        <w:jc w:val="left"/>
        <w:rPr>
          <w:rFonts w:ascii="Arial" w:hAnsi="Arial" w:cs="Arial"/>
          <w:sz w:val="20"/>
          <w:szCs w:val="20"/>
        </w:rPr>
      </w:pPr>
    </w:p>
    <w:p w:rsidRPr="00B52B5B" w:rsidR="00EB256F" w:rsidP="00B52B5B" w:rsidRDefault="00EB256F">
      <w:pPr>
        <w:numPr>
          <w:ilvl w:val="0"/>
          <w:numId w:val="3"/>
        </w:numPr>
        <w:spacing w:after="160" w:line="259" w:lineRule="auto"/>
        <w:ind w:left="414" w:hanging="357"/>
        <w:jc w:val="left"/>
        <w:rPr>
          <w:rFonts w:ascii="Arial" w:hAnsi="Arial" w:cs="Arial"/>
          <w:b/>
          <w:sz w:val="20"/>
          <w:szCs w:val="20"/>
        </w:rPr>
      </w:pPr>
      <w:r w:rsidRPr="00B52B5B">
        <w:rPr>
          <w:rFonts w:ascii="Arial" w:hAnsi="Arial" w:cs="Arial"/>
          <w:b/>
          <w:sz w:val="20"/>
          <w:szCs w:val="20"/>
        </w:rPr>
        <w:t xml:space="preserve">HA450 </w:t>
      </w:r>
      <w:proofErr w:type="spellStart"/>
      <w:r w:rsidRPr="00B52B5B">
        <w:rPr>
          <w:rFonts w:ascii="Arial" w:hAnsi="Arial" w:cs="Arial"/>
          <w:b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B52B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b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b/>
          <w:sz w:val="20"/>
          <w:szCs w:val="20"/>
        </w:rPr>
        <w:t xml:space="preserve"> SAP HANA</w:t>
      </w:r>
    </w:p>
    <w:p w:rsidRPr="00B52B5B" w:rsidR="00EB256F" w:rsidP="00B52B5B" w:rsidRDefault="00EB256F">
      <w:pPr>
        <w:numPr>
          <w:ilvl w:val="1"/>
          <w:numId w:val="3"/>
        </w:numPr>
        <w:spacing w:after="160" w:line="259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Content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lastRenderedPageBreak/>
        <w:t>This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course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natural </w:t>
      </w:r>
      <w:proofErr w:type="spellStart"/>
      <w:r w:rsidRPr="00B52B5B">
        <w:rPr>
          <w:rFonts w:ascii="Arial" w:hAnsi="Arial" w:cs="Arial"/>
          <w:sz w:val="20"/>
          <w:szCs w:val="20"/>
        </w:rPr>
        <w:t>starting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point to </w:t>
      </w:r>
      <w:proofErr w:type="spellStart"/>
      <w:r w:rsidRPr="00B52B5B">
        <w:rPr>
          <w:rFonts w:ascii="Arial" w:hAnsi="Arial" w:cs="Arial"/>
          <w:sz w:val="20"/>
          <w:szCs w:val="20"/>
        </w:rPr>
        <w:t>learn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B52B5B">
        <w:rPr>
          <w:rFonts w:ascii="Arial" w:hAnsi="Arial" w:cs="Arial"/>
          <w:sz w:val="20"/>
          <w:szCs w:val="20"/>
        </w:rPr>
        <w:t>Native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" software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Platform</w:t>
      </w:r>
      <w:proofErr w:type="spellEnd"/>
      <w:r w:rsidRPr="00B52B5B">
        <w:rPr>
          <w:rFonts w:ascii="Arial" w:hAnsi="Arial" w:cs="Arial"/>
          <w:sz w:val="20"/>
          <w:szCs w:val="20"/>
        </w:rPr>
        <w:t>.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>"</w:t>
      </w:r>
      <w:proofErr w:type="spellStart"/>
      <w:r w:rsidRPr="00B52B5B">
        <w:rPr>
          <w:rFonts w:ascii="Arial" w:hAnsi="Arial" w:cs="Arial"/>
          <w:sz w:val="20"/>
          <w:szCs w:val="20"/>
        </w:rPr>
        <w:t>Native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B52B5B">
        <w:rPr>
          <w:rFonts w:ascii="Arial" w:hAnsi="Arial" w:cs="Arial"/>
          <w:sz w:val="20"/>
          <w:szCs w:val="20"/>
        </w:rPr>
        <w:t>means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"independent </w:t>
      </w:r>
      <w:proofErr w:type="spellStart"/>
      <w:r w:rsidRPr="00B52B5B">
        <w:rPr>
          <w:rFonts w:ascii="Arial" w:hAnsi="Arial" w:cs="Arial"/>
          <w:sz w:val="20"/>
          <w:szCs w:val="20"/>
        </w:rPr>
        <w:t>from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ABAP </w:t>
      </w:r>
      <w:proofErr w:type="spellStart"/>
      <w:r w:rsidRPr="00B52B5B">
        <w:rPr>
          <w:rFonts w:ascii="Arial" w:hAnsi="Arial" w:cs="Arial"/>
          <w:sz w:val="20"/>
          <w:szCs w:val="20"/>
        </w:rPr>
        <w:t>world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", </w:t>
      </w:r>
      <w:proofErr w:type="spellStart"/>
      <w:r w:rsidRPr="00B52B5B">
        <w:rPr>
          <w:rFonts w:ascii="Arial" w:hAnsi="Arial" w:cs="Arial"/>
          <w:sz w:val="20"/>
          <w:szCs w:val="20"/>
        </w:rPr>
        <w:t>that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whole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runs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based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platform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no </w:t>
      </w:r>
      <w:proofErr w:type="spellStart"/>
      <w:r w:rsidRPr="00B52B5B">
        <w:rPr>
          <w:rFonts w:ascii="Arial" w:hAnsi="Arial" w:cs="Arial"/>
          <w:sz w:val="20"/>
          <w:szCs w:val="20"/>
        </w:rPr>
        <w:t>NetWeaver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Server </w:t>
      </w:r>
      <w:proofErr w:type="spellStart"/>
      <w:proofErr w:type="gramStart"/>
      <w:r w:rsidRPr="00B52B5B">
        <w:rPr>
          <w:rFonts w:ascii="Arial" w:hAnsi="Arial" w:cs="Arial"/>
          <w:sz w:val="20"/>
          <w:szCs w:val="20"/>
        </w:rPr>
        <w:t>is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used</w:t>
      </w:r>
      <w:proofErr w:type="spellEnd"/>
      <w:proofErr w:type="gramEnd"/>
      <w:r w:rsidRPr="00B52B5B">
        <w:rPr>
          <w:rFonts w:ascii="Arial" w:hAnsi="Arial" w:cs="Arial"/>
          <w:sz w:val="20"/>
          <w:szCs w:val="20"/>
        </w:rPr>
        <w:t>.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will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run </w:t>
      </w:r>
      <w:proofErr w:type="spellStart"/>
      <w:r w:rsidRPr="00B52B5B">
        <w:rPr>
          <w:rFonts w:ascii="Arial" w:hAnsi="Arial" w:cs="Arial"/>
          <w:sz w:val="20"/>
          <w:szCs w:val="20"/>
        </w:rPr>
        <w:t>based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52B5B">
        <w:rPr>
          <w:rFonts w:ascii="Arial" w:hAnsi="Arial" w:cs="Arial"/>
          <w:sz w:val="20"/>
          <w:szCs w:val="20"/>
        </w:rPr>
        <w:t>one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two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servers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natively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available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SAP HANA, </w:t>
      </w:r>
      <w:proofErr w:type="spellStart"/>
      <w:r w:rsidRPr="00B52B5B">
        <w:rPr>
          <w:rFonts w:ascii="Arial" w:hAnsi="Arial" w:cs="Arial"/>
          <w:sz w:val="20"/>
          <w:szCs w:val="20"/>
        </w:rPr>
        <w:t>that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XS </w:t>
      </w:r>
      <w:proofErr w:type="spellStart"/>
      <w:r w:rsidRPr="00B52B5B">
        <w:rPr>
          <w:rFonts w:ascii="Arial" w:hAnsi="Arial" w:cs="Arial"/>
          <w:sz w:val="20"/>
          <w:szCs w:val="20"/>
        </w:rPr>
        <w:t>Classic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XS </w:t>
      </w:r>
      <w:proofErr w:type="spellStart"/>
      <w:r w:rsidRPr="00B52B5B">
        <w:rPr>
          <w:rFonts w:ascii="Arial" w:hAnsi="Arial" w:cs="Arial"/>
          <w:sz w:val="20"/>
          <w:szCs w:val="20"/>
        </w:rPr>
        <w:t>Advanced</w:t>
      </w:r>
      <w:proofErr w:type="spellEnd"/>
      <w:r w:rsidRPr="00B52B5B">
        <w:rPr>
          <w:rFonts w:ascii="Arial" w:hAnsi="Arial" w:cs="Arial"/>
          <w:sz w:val="20"/>
          <w:szCs w:val="20"/>
        </w:rPr>
        <w:t>.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Along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course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2B5B">
        <w:rPr>
          <w:rFonts w:ascii="Arial" w:hAnsi="Arial" w:cs="Arial"/>
          <w:sz w:val="20"/>
          <w:szCs w:val="20"/>
        </w:rPr>
        <w:t>you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will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be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guided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"</w:t>
      </w:r>
      <w:proofErr w:type="spellStart"/>
      <w:r w:rsidRPr="00B52B5B">
        <w:rPr>
          <w:rFonts w:ascii="Arial" w:hAnsi="Arial" w:cs="Arial"/>
          <w:sz w:val="20"/>
          <w:szCs w:val="20"/>
        </w:rPr>
        <w:t>break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ice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B52B5B">
        <w:rPr>
          <w:rFonts w:ascii="Arial" w:hAnsi="Arial" w:cs="Arial"/>
          <w:sz w:val="20"/>
          <w:szCs w:val="20"/>
        </w:rPr>
        <w:t>with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all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languages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used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realize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different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parts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of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a software </w:t>
      </w:r>
      <w:proofErr w:type="spellStart"/>
      <w:r w:rsidRPr="00B52B5B">
        <w:rPr>
          <w:rFonts w:ascii="Arial" w:hAnsi="Arial" w:cs="Arial"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in SAP HANA: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User Interface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Database,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client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-server </w:t>
      </w:r>
      <w:proofErr w:type="spellStart"/>
      <w:r w:rsidRPr="00B52B5B">
        <w:rPr>
          <w:rFonts w:ascii="Arial" w:hAnsi="Arial" w:cs="Arial"/>
          <w:sz w:val="20"/>
          <w:szCs w:val="20"/>
        </w:rPr>
        <w:t>communication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services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Analytical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layer</w:t>
      </w:r>
      <w:proofErr w:type="spellEnd"/>
      <w:r w:rsidRPr="00B52B5B">
        <w:rPr>
          <w:rFonts w:ascii="Arial" w:hAnsi="Arial" w:cs="Arial"/>
          <w:sz w:val="20"/>
          <w:szCs w:val="20"/>
        </w:rPr>
        <w:t>.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end, </w:t>
      </w:r>
      <w:proofErr w:type="spellStart"/>
      <w:r w:rsidRPr="00B52B5B">
        <w:rPr>
          <w:rFonts w:ascii="Arial" w:hAnsi="Arial" w:cs="Arial"/>
          <w:sz w:val="20"/>
          <w:szCs w:val="20"/>
        </w:rPr>
        <w:t>you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will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be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able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code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simple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but </w:t>
      </w:r>
      <w:proofErr w:type="spellStart"/>
      <w:r w:rsidRPr="00B52B5B">
        <w:rPr>
          <w:rFonts w:ascii="Arial" w:hAnsi="Arial" w:cs="Arial"/>
          <w:sz w:val="20"/>
          <w:szCs w:val="20"/>
        </w:rPr>
        <w:t>fully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functional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Software </w:t>
      </w:r>
      <w:proofErr w:type="spellStart"/>
      <w:r w:rsidRPr="00B52B5B">
        <w:rPr>
          <w:rFonts w:ascii="Arial" w:hAnsi="Arial" w:cs="Arial"/>
          <w:sz w:val="20"/>
          <w:szCs w:val="20"/>
        </w:rPr>
        <w:t>Applications</w:t>
      </w:r>
      <w:proofErr w:type="spellEnd"/>
      <w:r w:rsidRPr="00B52B5B">
        <w:rPr>
          <w:rFonts w:ascii="Arial" w:hAnsi="Arial" w:cs="Arial"/>
          <w:sz w:val="20"/>
          <w:szCs w:val="20"/>
        </w:rPr>
        <w:t>.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Contents</w:t>
      </w:r>
      <w:proofErr w:type="spellEnd"/>
      <w:r w:rsidRPr="00B52B5B">
        <w:rPr>
          <w:rFonts w:ascii="Arial" w:hAnsi="Arial" w:cs="Arial"/>
          <w:sz w:val="20"/>
          <w:szCs w:val="20"/>
        </w:rPr>
        <w:t>: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Tools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for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SAP HANA </w:t>
      </w:r>
      <w:proofErr w:type="spellStart"/>
      <w:r w:rsidRPr="00B52B5B">
        <w:rPr>
          <w:rFonts w:ascii="Arial" w:hAnsi="Arial" w:cs="Arial"/>
          <w:sz w:val="20"/>
          <w:szCs w:val="20"/>
        </w:rPr>
        <w:t>Application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JavaScript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User interface: </w:t>
      </w: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SAPUI5 </w:t>
      </w:r>
      <w:proofErr w:type="spellStart"/>
      <w:r w:rsidRPr="00B52B5B">
        <w:rPr>
          <w:rFonts w:ascii="Arial" w:hAnsi="Arial" w:cs="Arial"/>
          <w:sz w:val="20"/>
          <w:szCs w:val="20"/>
        </w:rPr>
        <w:t>Development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 xml:space="preserve">Database design: </w:t>
      </w: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Core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B5B">
        <w:rPr>
          <w:rFonts w:ascii="Arial" w:hAnsi="Arial" w:cs="Arial"/>
          <w:sz w:val="20"/>
          <w:szCs w:val="20"/>
        </w:rPr>
        <w:t>Services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Services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ODATA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proofErr w:type="spellStart"/>
      <w:r w:rsidRPr="00B52B5B">
        <w:rPr>
          <w:rFonts w:ascii="Arial" w:hAnsi="Arial" w:cs="Arial"/>
          <w:sz w:val="20"/>
          <w:szCs w:val="20"/>
        </w:rPr>
        <w:t>The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Analytical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layer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Modeling</w:t>
      </w:r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>Server-</w:t>
      </w:r>
      <w:proofErr w:type="spellStart"/>
      <w:r w:rsidRPr="00B52B5B">
        <w:rPr>
          <w:rFonts w:ascii="Arial" w:hAnsi="Arial" w:cs="Arial"/>
          <w:sz w:val="20"/>
          <w:szCs w:val="20"/>
        </w:rPr>
        <w:t>side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scripting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2B5B">
        <w:rPr>
          <w:rFonts w:ascii="Arial" w:hAnsi="Arial" w:cs="Arial"/>
          <w:sz w:val="20"/>
          <w:szCs w:val="20"/>
        </w:rPr>
        <w:t>SQLScript</w:t>
      </w:r>
      <w:proofErr w:type="spellEnd"/>
    </w:p>
    <w:p w:rsidRPr="00B52B5B" w:rsidR="00EB256F" w:rsidP="00BA4F44" w:rsidRDefault="00EB256F">
      <w:pPr>
        <w:numPr>
          <w:ilvl w:val="2"/>
          <w:numId w:val="3"/>
        </w:numPr>
        <w:spacing w:after="120" w:line="240" w:lineRule="atLeast"/>
        <w:ind w:left="1032" w:hanging="181"/>
        <w:jc w:val="left"/>
        <w:rPr>
          <w:rFonts w:ascii="Arial" w:hAnsi="Arial" w:cs="Arial"/>
          <w:sz w:val="20"/>
          <w:szCs w:val="20"/>
        </w:rPr>
      </w:pPr>
      <w:r w:rsidRPr="00B52B5B">
        <w:rPr>
          <w:rFonts w:ascii="Arial" w:hAnsi="Arial" w:cs="Arial"/>
          <w:sz w:val="20"/>
          <w:szCs w:val="20"/>
        </w:rPr>
        <w:t>Server-</w:t>
      </w:r>
      <w:proofErr w:type="spellStart"/>
      <w:r w:rsidRPr="00B52B5B">
        <w:rPr>
          <w:rFonts w:ascii="Arial" w:hAnsi="Arial" w:cs="Arial"/>
          <w:sz w:val="20"/>
          <w:szCs w:val="20"/>
        </w:rPr>
        <w:t>side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scripting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52B5B">
        <w:rPr>
          <w:rFonts w:ascii="Arial" w:hAnsi="Arial" w:cs="Arial"/>
          <w:sz w:val="20"/>
          <w:szCs w:val="20"/>
        </w:rPr>
        <w:t>Introduction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to XS </w:t>
      </w:r>
      <w:proofErr w:type="spellStart"/>
      <w:r w:rsidRPr="00B52B5B">
        <w:rPr>
          <w:rFonts w:ascii="Arial" w:hAnsi="Arial" w:cs="Arial"/>
          <w:sz w:val="20"/>
          <w:szCs w:val="20"/>
        </w:rPr>
        <w:t>Classic</w:t>
      </w:r>
      <w:proofErr w:type="spellEnd"/>
      <w:r w:rsidRPr="00B52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5B">
        <w:rPr>
          <w:rFonts w:ascii="Arial" w:hAnsi="Arial" w:cs="Arial"/>
          <w:sz w:val="20"/>
          <w:szCs w:val="20"/>
        </w:rPr>
        <w:t>JavaScript</w:t>
      </w:r>
      <w:proofErr w:type="spellEnd"/>
    </w:p>
    <w:p w:rsidR="00EB256F" w:rsidP="00EB256F" w:rsidRDefault="00EB256F">
      <w:pPr>
        <w:spacing w:after="160" w:line="259" w:lineRule="auto"/>
        <w:jc w:val="left"/>
      </w:pPr>
    </w:p>
    <w:p w:rsidRPr="00C16299" w:rsidR="00EB256F" w:rsidP="00B52B5B" w:rsidRDefault="00EB256F">
      <w:pPr>
        <w:pStyle w:val="Odstavecseseznamem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C16299">
        <w:rPr>
          <w:rFonts w:ascii="Arial" w:hAnsi="Arial" w:cs="Arial"/>
          <w:b/>
          <w:sz w:val="20"/>
          <w:szCs w:val="20"/>
        </w:rPr>
        <w:t xml:space="preserve"> </w:t>
      </w:r>
      <w:r w:rsidRPr="00C16299" w:rsidR="00B52B5B">
        <w:rPr>
          <w:rFonts w:ascii="Arial" w:hAnsi="Arial" w:cs="Arial"/>
          <w:b/>
          <w:sz w:val="20"/>
          <w:szCs w:val="20"/>
        </w:rPr>
        <w:t>SAPX03 - SAP FIORI:</w:t>
      </w:r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16299">
        <w:rPr>
          <w:rFonts w:ascii="Arial" w:hAnsi="Arial" w:cs="Arial"/>
          <w:sz w:val="20"/>
          <w:szCs w:val="20"/>
        </w:rPr>
        <w:t xml:space="preserve">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Introduction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16299">
        <w:rPr>
          <w:rFonts w:ascii="Arial" w:hAnsi="Arial" w:cs="Arial"/>
          <w:sz w:val="20"/>
          <w:szCs w:val="20"/>
        </w:rPr>
        <w:t>Architecture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Define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role </w:t>
      </w:r>
      <w:proofErr w:type="spellStart"/>
      <w:r w:rsidRPr="00C16299">
        <w:rPr>
          <w:rFonts w:ascii="Arial" w:hAnsi="Arial" w:cs="Arial"/>
          <w:sz w:val="20"/>
          <w:szCs w:val="20"/>
        </w:rPr>
        <w:t>of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in SAP User </w:t>
      </w:r>
      <w:proofErr w:type="spellStart"/>
      <w:r w:rsidRPr="00C16299">
        <w:rPr>
          <w:rFonts w:ascii="Arial" w:hAnsi="Arial" w:cs="Arial"/>
          <w:sz w:val="20"/>
          <w:szCs w:val="20"/>
        </w:rPr>
        <w:t>Experience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Identify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Architectures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and Technology</w:t>
      </w:r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Explain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Role </w:t>
      </w:r>
      <w:proofErr w:type="spellStart"/>
      <w:r w:rsidRPr="00C16299">
        <w:rPr>
          <w:rFonts w:ascii="Arial" w:hAnsi="Arial" w:cs="Arial"/>
          <w:sz w:val="20"/>
          <w:szCs w:val="20"/>
        </w:rPr>
        <w:t>of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SAPUI5</w:t>
      </w:r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Explain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role </w:t>
      </w:r>
      <w:proofErr w:type="spellStart"/>
      <w:r w:rsidRPr="00C16299">
        <w:rPr>
          <w:rFonts w:ascii="Arial" w:hAnsi="Arial" w:cs="Arial"/>
          <w:sz w:val="20"/>
          <w:szCs w:val="20"/>
        </w:rPr>
        <w:t>of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Gateway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16299">
        <w:rPr>
          <w:rFonts w:ascii="Arial" w:hAnsi="Arial" w:cs="Arial"/>
          <w:sz w:val="20"/>
          <w:szCs w:val="20"/>
        </w:rPr>
        <w:t>OData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Explain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S/4HANA </w:t>
      </w:r>
      <w:proofErr w:type="spellStart"/>
      <w:r w:rsidRPr="00C16299">
        <w:rPr>
          <w:rFonts w:ascii="Arial" w:hAnsi="Arial" w:cs="Arial"/>
          <w:sz w:val="20"/>
          <w:szCs w:val="20"/>
        </w:rPr>
        <w:t>Architecture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Perform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Configuration</w:t>
      </w:r>
      <w:proofErr w:type="spellEnd"/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16299">
        <w:rPr>
          <w:rFonts w:ascii="Arial" w:hAnsi="Arial" w:cs="Arial"/>
          <w:sz w:val="20"/>
          <w:szCs w:val="20"/>
        </w:rPr>
        <w:t xml:space="preserve">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Installation</w:t>
      </w:r>
      <w:proofErr w:type="spellEnd"/>
    </w:p>
    <w:p w:rsidRPr="00C16299" w:rsidR="00EB256F" w:rsidP="00EB256F" w:rsidRDefault="00EB256F">
      <w:pPr>
        <w:numPr>
          <w:ilvl w:val="1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Install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16299">
        <w:rPr>
          <w:rFonts w:ascii="Arial" w:hAnsi="Arial" w:cs="Arial"/>
          <w:sz w:val="20"/>
          <w:szCs w:val="20"/>
        </w:rPr>
        <w:t xml:space="preserve">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System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Configuration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16299">
        <w:rPr>
          <w:rFonts w:ascii="Arial" w:hAnsi="Arial" w:cs="Arial"/>
          <w:sz w:val="20"/>
          <w:szCs w:val="20"/>
        </w:rPr>
        <w:t>Security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Identify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System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configuration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Configure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Factsheets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Configure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Security</w:t>
      </w:r>
      <w:proofErr w:type="spellEnd"/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Launchpad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Configuration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lastRenderedPageBreak/>
        <w:t>Configure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Launchpad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Configure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Transactional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Apps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16299">
        <w:rPr>
          <w:rFonts w:ascii="Arial" w:hAnsi="Arial" w:cs="Arial"/>
          <w:sz w:val="20"/>
          <w:szCs w:val="20"/>
        </w:rPr>
        <w:t>Factsheets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Explore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Theme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Designer</w:t>
      </w:r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1629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C16299">
        <w:rPr>
          <w:rFonts w:ascii="Arial" w:hAnsi="Arial" w:cs="Arial"/>
          <w:sz w:val="20"/>
          <w:szCs w:val="20"/>
        </w:rPr>
        <w:t>Flow</w:t>
      </w:r>
      <w:proofErr w:type="spellEnd"/>
    </w:p>
    <w:p w:rsidRPr="00C16299" w:rsidR="00EB256F" w:rsidP="00EB256F" w:rsidRDefault="00EB256F">
      <w:pPr>
        <w:numPr>
          <w:ilvl w:val="1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Understand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Activities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related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to Runtime Data </w:t>
      </w:r>
      <w:proofErr w:type="spellStart"/>
      <w:r w:rsidRPr="00C16299">
        <w:rPr>
          <w:rFonts w:ascii="Arial" w:hAnsi="Arial" w:cs="Arial"/>
          <w:sz w:val="20"/>
          <w:szCs w:val="20"/>
        </w:rPr>
        <w:t>Flow</w:t>
      </w:r>
      <w:proofErr w:type="spellEnd"/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Workflow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Explain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Business </w:t>
      </w:r>
      <w:proofErr w:type="spellStart"/>
      <w:r w:rsidRPr="00C16299">
        <w:rPr>
          <w:rFonts w:ascii="Arial" w:hAnsi="Arial" w:cs="Arial"/>
          <w:sz w:val="20"/>
          <w:szCs w:val="20"/>
        </w:rPr>
        <w:t>Workflow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Basics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Extend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My </w:t>
      </w:r>
      <w:proofErr w:type="spellStart"/>
      <w:r w:rsidRPr="00C16299">
        <w:rPr>
          <w:rFonts w:ascii="Arial" w:hAnsi="Arial" w:cs="Arial"/>
          <w:sz w:val="20"/>
          <w:szCs w:val="20"/>
        </w:rPr>
        <w:t>Inbox</w:t>
      </w:r>
      <w:proofErr w:type="spellEnd"/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16299">
        <w:rPr>
          <w:rFonts w:ascii="Arial" w:hAnsi="Arial" w:cs="Arial"/>
          <w:sz w:val="20"/>
          <w:szCs w:val="20"/>
        </w:rPr>
        <w:t xml:space="preserve">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on SAP HANA (</w:t>
      </w:r>
      <w:proofErr w:type="spellStart"/>
      <w:r w:rsidRPr="00C16299">
        <w:rPr>
          <w:rFonts w:ascii="Arial" w:hAnsi="Arial" w:cs="Arial"/>
          <w:sz w:val="20"/>
          <w:szCs w:val="20"/>
        </w:rPr>
        <w:t>Analytical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Apps</w:t>
      </w:r>
      <w:proofErr w:type="spellEnd"/>
      <w:r w:rsidRPr="00C16299">
        <w:rPr>
          <w:rFonts w:ascii="Arial" w:hAnsi="Arial" w:cs="Arial"/>
          <w:sz w:val="20"/>
          <w:szCs w:val="20"/>
        </w:rPr>
        <w:t>)</w:t>
      </w:r>
    </w:p>
    <w:p w:rsidRPr="00C16299" w:rsidR="00EB256F" w:rsidP="00C16299" w:rsidRDefault="00EB256F">
      <w:pPr>
        <w:numPr>
          <w:ilvl w:val="1"/>
          <w:numId w:val="4"/>
        </w:numPr>
        <w:spacing w:before="120"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Identify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HANA XS </w:t>
      </w:r>
      <w:proofErr w:type="spellStart"/>
      <w:r w:rsidRPr="00C16299">
        <w:rPr>
          <w:rFonts w:ascii="Arial" w:hAnsi="Arial" w:cs="Arial"/>
          <w:sz w:val="20"/>
          <w:szCs w:val="20"/>
        </w:rPr>
        <w:t>Engine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16299">
        <w:rPr>
          <w:rFonts w:ascii="Arial" w:hAnsi="Arial" w:cs="Arial"/>
          <w:sz w:val="20"/>
          <w:szCs w:val="20"/>
        </w:rPr>
        <w:t>Architecture</w:t>
      </w:r>
      <w:proofErr w:type="spellEnd"/>
    </w:p>
    <w:p w:rsidRPr="00C16299" w:rsidR="00EB256F" w:rsidP="00C16299" w:rsidRDefault="00EB256F">
      <w:pPr>
        <w:numPr>
          <w:ilvl w:val="1"/>
          <w:numId w:val="4"/>
        </w:numPr>
        <w:spacing w:before="120"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Install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Analytical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Apps</w:t>
      </w:r>
      <w:proofErr w:type="spellEnd"/>
    </w:p>
    <w:p w:rsidRPr="00C16299" w:rsidR="00EB256F" w:rsidP="00C16299" w:rsidRDefault="00EB256F">
      <w:pPr>
        <w:numPr>
          <w:ilvl w:val="1"/>
          <w:numId w:val="4"/>
        </w:numPr>
        <w:spacing w:before="120"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Configure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Analytical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Apps</w:t>
      </w:r>
      <w:proofErr w:type="spellEnd"/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Extensibility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16299">
        <w:rPr>
          <w:rFonts w:ascii="Arial" w:hAnsi="Arial" w:cs="Arial"/>
          <w:sz w:val="20"/>
          <w:szCs w:val="20"/>
        </w:rPr>
        <w:t>Transactional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Apps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16299">
        <w:rPr>
          <w:rFonts w:ascii="Arial" w:hAnsi="Arial" w:cs="Arial"/>
          <w:sz w:val="20"/>
          <w:szCs w:val="20"/>
        </w:rPr>
        <w:t>Factsheets</w:t>
      </w:r>
      <w:proofErr w:type="spellEnd"/>
      <w:r w:rsidRPr="00C16299">
        <w:rPr>
          <w:rFonts w:ascii="Arial" w:hAnsi="Arial" w:cs="Arial"/>
          <w:sz w:val="20"/>
          <w:szCs w:val="20"/>
        </w:rPr>
        <w:t>)</w:t>
      </w:r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Extend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Transactional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Apps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in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Extend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OData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Understand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Basics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of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UI </w:t>
      </w:r>
      <w:proofErr w:type="spellStart"/>
      <w:r w:rsidRPr="00C16299">
        <w:rPr>
          <w:rFonts w:ascii="Arial" w:hAnsi="Arial" w:cs="Arial"/>
          <w:sz w:val="20"/>
          <w:szCs w:val="20"/>
        </w:rPr>
        <w:t>Extension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Extend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SAP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UI</w:t>
      </w:r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Extend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Analytical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Apps</w:t>
      </w:r>
      <w:proofErr w:type="spellEnd"/>
    </w:p>
    <w:p w:rsidRPr="00C16299" w:rsidR="00EB256F" w:rsidP="00BA4F44" w:rsidRDefault="00EB256F">
      <w:pPr>
        <w:numPr>
          <w:ilvl w:val="1"/>
          <w:numId w:val="4"/>
        </w:numPr>
        <w:spacing w:after="120" w:line="240" w:lineRule="atLeast"/>
        <w:ind w:left="1434" w:hanging="357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Extend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Factsheets</w:t>
      </w:r>
      <w:proofErr w:type="spellEnd"/>
    </w:p>
    <w:p w:rsidRPr="00C16299" w:rsidR="00EB256F" w:rsidP="00EB256F" w:rsidRDefault="00EB256F">
      <w:pPr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Integrated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End User Feedback </w:t>
      </w:r>
      <w:proofErr w:type="spellStart"/>
      <w:r w:rsidRPr="00C16299">
        <w:rPr>
          <w:rFonts w:ascii="Arial" w:hAnsi="Arial" w:cs="Arial"/>
          <w:sz w:val="20"/>
          <w:szCs w:val="20"/>
        </w:rPr>
        <w:t>Feature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16299">
        <w:rPr>
          <w:rFonts w:ascii="Arial" w:hAnsi="Arial" w:cs="Arial"/>
          <w:sz w:val="20"/>
          <w:szCs w:val="20"/>
        </w:rPr>
        <w:t>Activation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for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Fiori</w:t>
      </w:r>
      <w:proofErr w:type="spellEnd"/>
    </w:p>
    <w:p w:rsidRPr="00C16299" w:rsidR="00EB256F" w:rsidP="00EB256F" w:rsidRDefault="00EB256F">
      <w:pPr>
        <w:numPr>
          <w:ilvl w:val="1"/>
          <w:numId w:val="4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C16299">
        <w:rPr>
          <w:rFonts w:ascii="Arial" w:hAnsi="Arial" w:cs="Arial"/>
          <w:sz w:val="20"/>
          <w:szCs w:val="20"/>
        </w:rPr>
        <w:t>Explain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the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299">
        <w:rPr>
          <w:rFonts w:ascii="Arial" w:hAnsi="Arial" w:cs="Arial"/>
          <w:sz w:val="20"/>
          <w:szCs w:val="20"/>
        </w:rPr>
        <w:t>Integrated</w:t>
      </w:r>
      <w:proofErr w:type="spellEnd"/>
      <w:r w:rsidRPr="00C16299">
        <w:rPr>
          <w:rFonts w:ascii="Arial" w:hAnsi="Arial" w:cs="Arial"/>
          <w:sz w:val="20"/>
          <w:szCs w:val="20"/>
        </w:rPr>
        <w:t xml:space="preserve"> End User Feedback </w:t>
      </w:r>
      <w:proofErr w:type="spellStart"/>
      <w:r w:rsidRPr="00C16299">
        <w:rPr>
          <w:rFonts w:ascii="Arial" w:hAnsi="Arial" w:cs="Arial"/>
          <w:sz w:val="20"/>
          <w:szCs w:val="20"/>
        </w:rPr>
        <w:t>Feature</w:t>
      </w:r>
      <w:proofErr w:type="spellEnd"/>
    </w:p>
    <w:p w:rsidR="00A317F8" w:rsidRDefault="00A317F8"/>
    <w:sectPr w:rsidR="00A317F8" w:rsidSect="00C1629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D53AC" w:rsidP="00EB256F" w:rsidRDefault="006D53AC">
      <w:pPr>
        <w:spacing w:after="0"/>
      </w:pPr>
      <w:r>
        <w:separator/>
      </w:r>
    </w:p>
  </w:endnote>
  <w:endnote w:type="continuationSeparator" w:id="0">
    <w:p w:rsidR="006D53AC" w:rsidP="00EB256F" w:rsidRDefault="006D53A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594518468"/>
      <w:docPartObj>
        <w:docPartGallery w:val="Page Numbers (Bottom of Page)"/>
        <w:docPartUnique/>
      </w:docPartObj>
    </w:sdtPr>
    <w:sdtEndPr/>
    <w:sdtContent>
      <w:p w:rsidR="00A317F8" w:rsidRDefault="00A317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51">
          <w:rPr>
            <w:noProof/>
          </w:rPr>
          <w:t>2</w:t>
        </w:r>
        <w:r>
          <w:fldChar w:fldCharType="end"/>
        </w:r>
      </w:p>
    </w:sdtContent>
  </w:sdt>
  <w:p w:rsidR="00A317F8" w:rsidRDefault="00A317F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5743236"/>
      <w:docPartObj>
        <w:docPartGallery w:val="Page Numbers (Bottom of Page)"/>
        <w:docPartUnique/>
      </w:docPartObj>
    </w:sdtPr>
    <w:sdtEndPr/>
    <w:sdtContent>
      <w:p w:rsidR="00A317F8" w:rsidRDefault="00A317F8">
        <w:pPr>
          <w:pStyle w:val="Zpat"/>
          <w:jc w:val="center"/>
        </w:pPr>
        <w:r w:rsidRPr="00C16299">
          <w:rPr>
            <w:rFonts w:ascii="Arial" w:hAnsi="Arial" w:cs="Arial"/>
            <w:sz w:val="20"/>
            <w:szCs w:val="20"/>
          </w:rPr>
          <w:fldChar w:fldCharType="begin"/>
        </w:r>
        <w:r w:rsidRPr="00C16299">
          <w:rPr>
            <w:rFonts w:ascii="Arial" w:hAnsi="Arial" w:cs="Arial"/>
            <w:sz w:val="20"/>
            <w:szCs w:val="20"/>
          </w:rPr>
          <w:instrText>PAGE   \* MERGEFORMAT</w:instrText>
        </w:r>
        <w:r w:rsidRPr="00C16299">
          <w:rPr>
            <w:rFonts w:ascii="Arial" w:hAnsi="Arial" w:cs="Arial"/>
            <w:sz w:val="20"/>
            <w:szCs w:val="20"/>
          </w:rPr>
          <w:fldChar w:fldCharType="separate"/>
        </w:r>
        <w:r w:rsidR="001C7551">
          <w:rPr>
            <w:rFonts w:ascii="Arial" w:hAnsi="Arial" w:cs="Arial"/>
            <w:noProof/>
            <w:sz w:val="20"/>
            <w:szCs w:val="20"/>
          </w:rPr>
          <w:t>1</w:t>
        </w:r>
        <w:r w:rsidRPr="00C1629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317F8" w:rsidRDefault="00A317F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D53AC" w:rsidP="00EB256F" w:rsidRDefault="006D53AC">
      <w:pPr>
        <w:spacing w:after="0"/>
      </w:pPr>
      <w:r>
        <w:separator/>
      </w:r>
    </w:p>
  </w:footnote>
  <w:footnote w:type="continuationSeparator" w:id="0">
    <w:p w:rsidR="006D53AC" w:rsidP="00EB256F" w:rsidRDefault="006D53A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F04484" w:rsidR="00A317F8" w:rsidP="00C16299" w:rsidRDefault="00A317F8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2 Smlouvy – Specifikace předmětu zakázky</w:t>
    </w:r>
  </w:p>
  <w:p w:rsidR="00A317F8" w:rsidRDefault="00A317F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A20742"/>
    <w:multiLevelType w:val="hybridMultilevel"/>
    <w:tmpl w:val="278A6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33E3"/>
    <w:multiLevelType w:val="hybridMultilevel"/>
    <w:tmpl w:val="4BEE6916"/>
    <w:lvl w:ilvl="0" w:tplc="74C4EC70">
      <w:start w:val="5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30F44DA2"/>
    <w:multiLevelType w:val="hybridMultilevel"/>
    <w:tmpl w:val="1CB0E460"/>
    <w:lvl w:ilvl="0" w:tplc="C7882C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B7CB2A6">
      <w:numFmt w:val="bullet"/>
      <w:lvlText w:val="–"/>
      <w:lvlJc w:val="left"/>
      <w:pPr>
        <w:ind w:left="1137" w:hanging="360"/>
      </w:pPr>
      <w:rPr>
        <w:rFonts w:hint="default" w:ascii="Arial" w:hAnsi="Arial" w:cs="Arial" w:eastAsiaTheme="minorHAnsi"/>
      </w:rPr>
    </w:lvl>
    <w:lvl w:ilvl="2" w:tplc="C88C5708">
      <w:numFmt w:val="bullet"/>
      <w:lvlText w:val="-"/>
      <w:lvlJc w:val="left"/>
      <w:pPr>
        <w:ind w:left="2037" w:hanging="360"/>
      </w:pPr>
      <w:rPr>
        <w:rFonts w:hint="default" w:ascii="Arial" w:hAnsi="Arial" w:cs="Arial" w:eastAsiaTheme="minorHAnsi"/>
      </w:r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15021DB"/>
    <w:multiLevelType w:val="hybridMultilevel"/>
    <w:tmpl w:val="F3A48E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19C2753"/>
    <w:multiLevelType w:val="multilevel"/>
    <w:tmpl w:val="C94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1F43D72"/>
    <w:multiLevelType w:val="hybridMultilevel"/>
    <w:tmpl w:val="FB5ECF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830417F"/>
    <w:multiLevelType w:val="hybridMultilevel"/>
    <w:tmpl w:val="CED2CBBE"/>
    <w:lvl w:ilvl="0" w:tplc="04050001">
      <w:start w:val="1"/>
      <w:numFmt w:val="bullet"/>
      <w:lvlText w:val=""/>
      <w:lvlJc w:val="left"/>
      <w:pPr>
        <w:ind w:left="113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7">
    <w:nsid w:val="6F513500"/>
    <w:multiLevelType w:val="hybridMultilevel"/>
    <w:tmpl w:val="E0444DAE"/>
    <w:lvl w:ilvl="0" w:tplc="C7882C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B7CB2A6">
      <w:numFmt w:val="bullet"/>
      <w:lvlText w:val="–"/>
      <w:lvlJc w:val="left"/>
      <w:pPr>
        <w:ind w:left="1137" w:hanging="360"/>
      </w:pPr>
      <w:rPr>
        <w:rFonts w:hint="default" w:ascii="Arial" w:hAnsi="Arial" w:cs="Arial" w:eastAsiaTheme="minorHAnsi"/>
      </w:rPr>
    </w:lvl>
    <w:lvl w:ilvl="2" w:tplc="04050001">
      <w:start w:val="1"/>
      <w:numFmt w:val="bullet"/>
      <w:lvlText w:val=""/>
      <w:lvlJc w:val="left"/>
      <w:pPr>
        <w:ind w:left="2037" w:hanging="360"/>
      </w:pPr>
      <w:rPr>
        <w:rFonts w:hint="default" w:ascii="Symbol" w:hAnsi="Symbol"/>
      </w:r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B3B56AE"/>
    <w:multiLevelType w:val="hybridMultilevel"/>
    <w:tmpl w:val="1408EA08"/>
    <w:lvl w:ilvl="0" w:tplc="C7882C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B7CB2A6">
      <w:numFmt w:val="bullet"/>
      <w:lvlText w:val="–"/>
      <w:lvlJc w:val="left"/>
      <w:pPr>
        <w:ind w:left="1137" w:hanging="360"/>
      </w:pPr>
      <w:rPr>
        <w:rFonts w:hint="default" w:ascii="Arial" w:hAnsi="Arial" w:cs="Arial" w:eastAsiaTheme="minorHAnsi"/>
      </w:rPr>
    </w:lvl>
    <w:lvl w:ilvl="2" w:tplc="04050005">
      <w:start w:val="1"/>
      <w:numFmt w:val="bullet"/>
      <w:lvlText w:val=""/>
      <w:lvlJc w:val="left"/>
      <w:pPr>
        <w:ind w:left="2037" w:hanging="360"/>
      </w:pPr>
      <w:rPr>
        <w:rFonts w:hint="default" w:ascii="Wingdings" w:hAnsi="Wingdings"/>
      </w:r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6F"/>
    <w:rsid w:val="0004179E"/>
    <w:rsid w:val="00042FAA"/>
    <w:rsid w:val="000715B7"/>
    <w:rsid w:val="000C004C"/>
    <w:rsid w:val="000C2BE2"/>
    <w:rsid w:val="000D3434"/>
    <w:rsid w:val="000D597B"/>
    <w:rsid w:val="000D6683"/>
    <w:rsid w:val="00154C28"/>
    <w:rsid w:val="001706B6"/>
    <w:rsid w:val="001B7C20"/>
    <w:rsid w:val="001C48E0"/>
    <w:rsid w:val="001C7551"/>
    <w:rsid w:val="001D3220"/>
    <w:rsid w:val="001E64F1"/>
    <w:rsid w:val="001F319B"/>
    <w:rsid w:val="00210FCE"/>
    <w:rsid w:val="00211FCE"/>
    <w:rsid w:val="002433DD"/>
    <w:rsid w:val="00247849"/>
    <w:rsid w:val="00263A9A"/>
    <w:rsid w:val="0027150B"/>
    <w:rsid w:val="002A368E"/>
    <w:rsid w:val="002C60CE"/>
    <w:rsid w:val="002D4C72"/>
    <w:rsid w:val="002F11C8"/>
    <w:rsid w:val="00335E47"/>
    <w:rsid w:val="003A56B5"/>
    <w:rsid w:val="003C4603"/>
    <w:rsid w:val="003C4AB5"/>
    <w:rsid w:val="00461DD4"/>
    <w:rsid w:val="00483D52"/>
    <w:rsid w:val="0049168F"/>
    <w:rsid w:val="004E77C1"/>
    <w:rsid w:val="004F0A01"/>
    <w:rsid w:val="00551D0D"/>
    <w:rsid w:val="00562765"/>
    <w:rsid w:val="005904F5"/>
    <w:rsid w:val="005A55D0"/>
    <w:rsid w:val="005C0BFD"/>
    <w:rsid w:val="00606EBD"/>
    <w:rsid w:val="00641298"/>
    <w:rsid w:val="006479A5"/>
    <w:rsid w:val="00656686"/>
    <w:rsid w:val="00667FB1"/>
    <w:rsid w:val="00695A1B"/>
    <w:rsid w:val="006D53AC"/>
    <w:rsid w:val="006D64F4"/>
    <w:rsid w:val="006D7736"/>
    <w:rsid w:val="006F094A"/>
    <w:rsid w:val="00793084"/>
    <w:rsid w:val="007974F6"/>
    <w:rsid w:val="007B0A16"/>
    <w:rsid w:val="007E7CE8"/>
    <w:rsid w:val="00816921"/>
    <w:rsid w:val="00847700"/>
    <w:rsid w:val="00860BD0"/>
    <w:rsid w:val="0089295D"/>
    <w:rsid w:val="008E2B0D"/>
    <w:rsid w:val="00977E97"/>
    <w:rsid w:val="0099491D"/>
    <w:rsid w:val="00997CAB"/>
    <w:rsid w:val="009C4A42"/>
    <w:rsid w:val="00A01920"/>
    <w:rsid w:val="00A21FC9"/>
    <w:rsid w:val="00A258B8"/>
    <w:rsid w:val="00A317F8"/>
    <w:rsid w:val="00A32CD1"/>
    <w:rsid w:val="00A67B1E"/>
    <w:rsid w:val="00A7746D"/>
    <w:rsid w:val="00A8131F"/>
    <w:rsid w:val="00AA331F"/>
    <w:rsid w:val="00AB335A"/>
    <w:rsid w:val="00AC48C2"/>
    <w:rsid w:val="00AE715B"/>
    <w:rsid w:val="00B21592"/>
    <w:rsid w:val="00B2229E"/>
    <w:rsid w:val="00B52B5B"/>
    <w:rsid w:val="00B62AE4"/>
    <w:rsid w:val="00B85163"/>
    <w:rsid w:val="00B97F81"/>
    <w:rsid w:val="00BA0736"/>
    <w:rsid w:val="00BA4F44"/>
    <w:rsid w:val="00BB4C96"/>
    <w:rsid w:val="00BB6C65"/>
    <w:rsid w:val="00BD2F4B"/>
    <w:rsid w:val="00C16299"/>
    <w:rsid w:val="00C3749C"/>
    <w:rsid w:val="00C651B5"/>
    <w:rsid w:val="00C87653"/>
    <w:rsid w:val="00CA3227"/>
    <w:rsid w:val="00CC1904"/>
    <w:rsid w:val="00CC3119"/>
    <w:rsid w:val="00CD2C2E"/>
    <w:rsid w:val="00CE2829"/>
    <w:rsid w:val="00D42917"/>
    <w:rsid w:val="00D45862"/>
    <w:rsid w:val="00DA1625"/>
    <w:rsid w:val="00E118EA"/>
    <w:rsid w:val="00EB12C9"/>
    <w:rsid w:val="00EB256F"/>
    <w:rsid w:val="00EB7198"/>
    <w:rsid w:val="00EE51B5"/>
    <w:rsid w:val="00F04484"/>
    <w:rsid w:val="00F11405"/>
    <w:rsid w:val="00F22BAC"/>
    <w:rsid w:val="00F34E75"/>
    <w:rsid w:val="00F37368"/>
    <w:rsid w:val="00F861E9"/>
    <w:rsid w:val="00F95DAF"/>
    <w:rsid w:val="00F97C5A"/>
    <w:rsid w:val="00FA1322"/>
    <w:rsid w:val="00FA402D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B256F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256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B256F"/>
  </w:style>
  <w:style w:type="paragraph" w:styleId="Zpat">
    <w:name w:val="footer"/>
    <w:basedOn w:val="Normln"/>
    <w:link w:val="ZpatChar"/>
    <w:uiPriority w:val="99"/>
    <w:unhideWhenUsed/>
    <w:rsid w:val="00EB256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EB256F"/>
  </w:style>
  <w:style w:type="paragraph" w:styleId="Tabulkatext" w:customStyle="true">
    <w:name w:val="Tabulka text"/>
    <w:link w:val="TabulkatextChar"/>
    <w:uiPriority w:val="6"/>
    <w:qFormat/>
    <w:rsid w:val="00EB256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B256F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B2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256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B25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56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25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6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25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2B5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B256F"/>
    <w:pPr>
      <w:spacing w:after="220" w:line="240" w:lineRule="auto"/>
      <w:jc w:val="both"/>
    </w:pPr>
    <w:rPr>
      <w:color w:val="00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EB256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EB256F"/>
  </w:style>
  <w:style w:styleId="Zpat" w:type="paragraph">
    <w:name w:val="footer"/>
    <w:basedOn w:val="Normln"/>
    <w:link w:val="ZpatChar"/>
    <w:uiPriority w:val="99"/>
    <w:unhideWhenUsed/>
    <w:rsid w:val="00EB256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EB256F"/>
  </w:style>
  <w:style w:customStyle="1" w:styleId="Tabulkatext" w:type="paragraph">
    <w:name w:val="Tabulka text"/>
    <w:link w:val="TabulkatextChar"/>
    <w:uiPriority w:val="6"/>
    <w:qFormat/>
    <w:rsid w:val="00EB256F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B256F"/>
    <w:rPr>
      <w:color w:val="080808"/>
      <w:sz w:val="20"/>
    </w:rPr>
  </w:style>
  <w:style w:styleId="Odkaznakoment" w:type="character">
    <w:name w:val="annotation reference"/>
    <w:basedOn w:val="Standardnpsmoodstavce"/>
    <w:uiPriority w:val="99"/>
    <w:semiHidden/>
    <w:unhideWhenUsed/>
    <w:rsid w:val="00EB256F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EB256F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EB256F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B256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B256F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B256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B256F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B52B5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České dráhy, a.s.</properties:Company>
  <properties:Pages>6</properties:Pages>
  <properties:Words>1447</properties:Words>
  <properties:Characters>8540</properties:Characters>
  <properties:Lines>71</properties:Lines>
  <properties:Paragraphs>19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2018-01-16T15:18:00Z</dcterms:created>
  <dc:creator/>
  <cp:lastModifiedBy/>
  <dcterms:modified xmlns:xsi="http://www.w3.org/2001/XMLSchema-instance" xsi:type="dcterms:W3CDTF">2018-01-16T15:18:00Z</dcterms:modified>
  <cp:revision>2</cp:revision>
</cp:coreProperties>
</file>