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OZNÁMENÍ O VÝSLEDKU</w:t>
      </w:r>
      <w:r w:rsidRPr="007E3E7E">
        <w:rPr>
          <w:rFonts w:ascii="Arial" w:hAnsi="Arial" w:cs="Arial"/>
          <w:b/>
          <w:bCs/>
        </w:rPr>
        <w:t xml:space="preserve"> HODNOCENÍ/VÝBĚRU</w:t>
      </w: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96"/>
        <w:gridCol w:w="4906"/>
      </w:tblGrid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(pod kterým </w:t>
            </w:r>
            <w:proofErr w:type="gramStart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byla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>uveřejněna</w:t>
            </w:r>
            <w:proofErr w:type="gramEnd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 na </w:t>
            </w:r>
            <w:hyperlink w:history="true" r:id="rId9">
              <w:r w:rsidRP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CB5F8E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E17C3">
              <w:rPr>
                <w:rFonts w:ascii="Arial" w:hAnsi="Arial" w:cs="Arial"/>
                <w:b/>
                <w:bCs/>
                <w:sz w:val="22"/>
                <w:szCs w:val="22"/>
              </w:rPr>
              <w:t>1221</w:t>
            </w:r>
            <w:r w:rsidR="00EB6512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1779AA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D5EE2">
              <w:rPr>
                <w:rFonts w:ascii="Arial" w:hAnsi="Arial" w:cs="Arial"/>
                <w:b/>
                <w:bCs/>
                <w:sz w:val="22"/>
                <w:szCs w:val="22"/>
              </w:rPr>
              <w:t>Zajištění vzdělávání pro</w:t>
            </w:r>
            <w:r w:rsidR="00D501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E17C3">
              <w:rPr>
                <w:rFonts w:ascii="Arial" w:hAnsi="Arial" w:cs="Arial"/>
                <w:b/>
                <w:bCs/>
                <w:sz w:val="22"/>
                <w:szCs w:val="22"/>
              </w:rPr>
              <w:t>BOHEMILK a.s. II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394515" w:rsidRDefault="00531D68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D501DB">
              <w:rPr>
                <w:rFonts w:ascii="Arial" w:hAnsi="Arial" w:cs="Arial"/>
                <w:b/>
                <w:sz w:val="22"/>
                <w:szCs w:val="22"/>
              </w:rPr>
              <w:t>29.3</w:t>
            </w:r>
            <w:r w:rsidR="00394515">
              <w:rPr>
                <w:rFonts w:ascii="Arial" w:hAnsi="Arial" w:cs="Arial"/>
                <w:b/>
                <w:sz w:val="22"/>
                <w:szCs w:val="22"/>
              </w:rPr>
              <w:t>.2018</w:t>
            </w:r>
            <w:proofErr w:type="gramEnd"/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394515" w:rsidRDefault="0039451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501DB" w:rsidR="00D501DB">
              <w:rPr>
                <w:rFonts w:ascii="Arial" w:hAnsi="Arial" w:cs="Arial"/>
                <w:b/>
                <w:bCs/>
                <w:sz w:val="22"/>
                <w:szCs w:val="22"/>
              </w:rPr>
              <w:t>BOHEMILK a.s.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sz w:val="22"/>
              </w:rPr>
            </w:pPr>
            <w:r w:rsidRPr="00531D68">
              <w:rPr>
                <w:rFonts w:ascii="Arial" w:hAnsi="Arial" w:cs="Arial"/>
                <w:sz w:val="22"/>
              </w:rPr>
              <w:t>CZ.03.1.52/0.0/0.0/15_021/0000053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b/>
                <w:sz w:val="22"/>
              </w:rPr>
            </w:pPr>
            <w:r w:rsidRPr="00531D68">
              <w:rPr>
                <w:rFonts w:ascii="Arial" w:hAnsi="Arial" w:cs="Arial"/>
                <w:b/>
                <w:sz w:val="22"/>
              </w:rPr>
              <w:t>Podpora odborného vzdělávání zaměstnanců II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531D68" w:rsidR="001D02C9" w:rsidP="00A52F4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>Pořadí hodnocených nabídek včetně identifikačních údajů uchazečů</w:t>
            </w:r>
            <w:r w:rsidRPr="00531D68" w:rsidR="00A52F45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31D68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1D68" w:rsidR="007F63DC" w:rsidP="002E17C3" w:rsidRDefault="002E17C3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7A96">
              <w:rPr>
                <w:rFonts w:ascii="Arial" w:hAnsi="Arial" w:cs="Arial"/>
                <w:sz w:val="22"/>
                <w:szCs w:val="22"/>
              </w:rPr>
              <w:t>Spirax</w:t>
            </w:r>
            <w:proofErr w:type="spellEnd"/>
            <w:r w:rsidRPr="003A7A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7A96">
              <w:rPr>
                <w:rFonts w:ascii="Arial" w:hAnsi="Arial" w:cs="Arial"/>
                <w:sz w:val="22"/>
                <w:szCs w:val="22"/>
              </w:rPr>
              <w:t>Sarco</w:t>
            </w:r>
            <w:proofErr w:type="spellEnd"/>
            <w:r w:rsidRPr="003A7A96">
              <w:rPr>
                <w:rFonts w:ascii="Arial" w:hAnsi="Arial" w:cs="Arial"/>
                <w:sz w:val="22"/>
                <w:szCs w:val="22"/>
              </w:rPr>
              <w:t xml:space="preserve"> spol. s r. o.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A7A96">
              <w:rPr>
                <w:rFonts w:ascii="Arial" w:hAnsi="Arial" w:cs="Arial"/>
                <w:sz w:val="22"/>
                <w:szCs w:val="22"/>
              </w:rPr>
              <w:t>Pražská 1455/18a, Praha - Hostivař,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7A96">
              <w:rPr>
                <w:rFonts w:ascii="Arial" w:hAnsi="Arial" w:cs="Arial"/>
                <w:sz w:val="22"/>
                <w:szCs w:val="22"/>
              </w:rPr>
              <w:t>PSČ 102 00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E17C3">
              <w:rPr>
                <w:rFonts w:ascii="Arial" w:hAnsi="Arial" w:cs="Arial"/>
                <w:sz w:val="22"/>
                <w:szCs w:val="22"/>
              </w:rPr>
              <w:t>IČO: 49685554</w:t>
            </w:r>
          </w:p>
        </w:tc>
      </w:tr>
      <w:tr w:rsidRPr="00EB6512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1D02C9" w:rsidR="001D02C9" w:rsidP="00531D68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ápisu o posouzení a hodnocení nabídek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zadavatelem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B6512" w:rsidR="001D02C9" w:rsidP="00531D68" w:rsidRDefault="002D5EE2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  <w:bookmarkStart w:name="_GoBack" w:id="0"/>
            <w:bookmarkEnd w:id="0"/>
            <w:r w:rsidRPr="00053557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Pr="00053557" w:rsidR="00053557">
              <w:rPr>
                <w:rFonts w:ascii="Arial" w:hAnsi="Arial" w:cs="Arial"/>
                <w:sz w:val="22"/>
                <w:szCs w:val="22"/>
              </w:rPr>
              <w:t>23</w:t>
            </w:r>
            <w:r w:rsidRPr="00053557" w:rsidR="00D501DB">
              <w:rPr>
                <w:rFonts w:ascii="Arial" w:hAnsi="Arial" w:cs="Arial"/>
                <w:sz w:val="22"/>
                <w:szCs w:val="22"/>
              </w:rPr>
              <w:t>.4</w:t>
            </w:r>
            <w:r w:rsidRPr="00053557" w:rsidR="00394515">
              <w:rPr>
                <w:rFonts w:ascii="Arial" w:hAnsi="Arial" w:cs="Arial"/>
                <w:sz w:val="22"/>
                <w:szCs w:val="22"/>
              </w:rPr>
              <w:t>.2018</w:t>
            </w:r>
            <w:proofErr w:type="gramEnd"/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sectPr w:rsidRPr="001D02C9" w:rsidR="00CE0DC1" w:rsidSect="00B909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470AF" w:rsidRDefault="00C470AF">
      <w:r>
        <w:separator/>
      </w:r>
    </w:p>
  </w:endnote>
  <w:endnote w:type="continuationSeparator" w:id="0">
    <w:p w:rsidR="00C470AF" w:rsidRDefault="00C470A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470AF" w:rsidRDefault="00C470AF">
      <w:r>
        <w:separator/>
      </w:r>
    </w:p>
  </w:footnote>
  <w:footnote w:type="continuationSeparator" w:id="0">
    <w:p w:rsidR="00C470AF" w:rsidRDefault="00C470AF">
      <w:r>
        <w:continuationSeparator/>
      </w:r>
    </w:p>
  </w:footnote>
  <w:footnote w:id="1">
    <w:p w:rsidRPr="00A52F45" w:rsidR="00A52F45" w:rsidRDefault="00A52F45">
      <w:pPr>
        <w:pStyle w:val="Textpoznpodarou"/>
        <w:rPr>
          <w:rFonts w:ascii="Arial" w:hAnsi="Arial" w:cs="Arial"/>
          <w:sz w:val="18"/>
        </w:rPr>
      </w:pPr>
      <w:r w:rsidRPr="00A52F45">
        <w:rPr>
          <w:rStyle w:val="Znakapoznpodarou"/>
          <w:rFonts w:ascii="Arial" w:hAnsi="Arial" w:cs="Arial"/>
        </w:rPr>
        <w:footnoteRef/>
      </w:r>
      <w:r w:rsidRPr="00A52F45">
        <w:rPr>
          <w:rFonts w:ascii="Arial" w:hAnsi="Arial" w:cs="Arial"/>
        </w:rPr>
        <w:t xml:space="preserve"> </w:t>
      </w:r>
      <w:r w:rsidRPr="00A52F45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E0DC1" w:rsidP="001D02C9" w:rsidRDefault="00B93516">
    <w:pPr>
      <w:pStyle w:val="Zhlav"/>
    </w:pPr>
    <w:r>
      <w:rPr>
        <w:noProof/>
      </w:rPr>
      <w:drawing>
        <wp:inline distT="0" distB="0" distL="0" distR="0">
          <wp:extent cx="2971800" cy="609600"/>
          <wp:effectExtent l="19050" t="0" r="0" b="0"/>
          <wp:docPr id="1" name="obrázek 1" descr="logo_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_OPZ_CB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21EE57F2"/>
    <w:multiLevelType w:val="hybridMultilevel"/>
    <w:tmpl w:val="E8743B1C"/>
    <w:lvl w:ilvl="0" w:tplc="EE98CC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AC57FD2"/>
    <w:multiLevelType w:val="hybridMultilevel"/>
    <w:tmpl w:val="765286AA"/>
    <w:lvl w:ilvl="0" w:tplc="03A89D4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AB520D7"/>
    <w:multiLevelType w:val="hybridMultilevel"/>
    <w:tmpl w:val="2BA4A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AF"/>
    <w:rsid w:val="00033428"/>
    <w:rsid w:val="00053557"/>
    <w:rsid w:val="001230EA"/>
    <w:rsid w:val="001263C5"/>
    <w:rsid w:val="00146695"/>
    <w:rsid w:val="001779AA"/>
    <w:rsid w:val="001C2DC2"/>
    <w:rsid w:val="001C784E"/>
    <w:rsid w:val="001D02C9"/>
    <w:rsid w:val="00247890"/>
    <w:rsid w:val="00273108"/>
    <w:rsid w:val="002953FC"/>
    <w:rsid w:val="002D5EE2"/>
    <w:rsid w:val="002E17C3"/>
    <w:rsid w:val="002F7490"/>
    <w:rsid w:val="00380FDA"/>
    <w:rsid w:val="00393614"/>
    <w:rsid w:val="00394515"/>
    <w:rsid w:val="003D17C5"/>
    <w:rsid w:val="00465BF2"/>
    <w:rsid w:val="0048338C"/>
    <w:rsid w:val="004E62F6"/>
    <w:rsid w:val="00500969"/>
    <w:rsid w:val="00531D68"/>
    <w:rsid w:val="005F4299"/>
    <w:rsid w:val="00687D36"/>
    <w:rsid w:val="006C43C9"/>
    <w:rsid w:val="00700ED7"/>
    <w:rsid w:val="007D7468"/>
    <w:rsid w:val="007E3E7E"/>
    <w:rsid w:val="007E5B93"/>
    <w:rsid w:val="007F63DC"/>
    <w:rsid w:val="008045A7"/>
    <w:rsid w:val="00833325"/>
    <w:rsid w:val="00843988"/>
    <w:rsid w:val="00887E8D"/>
    <w:rsid w:val="0089466B"/>
    <w:rsid w:val="008A531E"/>
    <w:rsid w:val="008C3A14"/>
    <w:rsid w:val="00931D38"/>
    <w:rsid w:val="009418DB"/>
    <w:rsid w:val="00994760"/>
    <w:rsid w:val="009D1A73"/>
    <w:rsid w:val="009D72AF"/>
    <w:rsid w:val="00A52F45"/>
    <w:rsid w:val="00A66CC4"/>
    <w:rsid w:val="00A8278A"/>
    <w:rsid w:val="00AA48D8"/>
    <w:rsid w:val="00AD0153"/>
    <w:rsid w:val="00AF22EE"/>
    <w:rsid w:val="00B1446E"/>
    <w:rsid w:val="00B40B64"/>
    <w:rsid w:val="00B90933"/>
    <w:rsid w:val="00B93516"/>
    <w:rsid w:val="00BA45EF"/>
    <w:rsid w:val="00C24334"/>
    <w:rsid w:val="00C4606F"/>
    <w:rsid w:val="00C466C9"/>
    <w:rsid w:val="00C470AF"/>
    <w:rsid w:val="00CA13C9"/>
    <w:rsid w:val="00CA3F94"/>
    <w:rsid w:val="00CA7383"/>
    <w:rsid w:val="00CB5F8E"/>
    <w:rsid w:val="00CE0DC1"/>
    <w:rsid w:val="00CF1ED1"/>
    <w:rsid w:val="00D206ED"/>
    <w:rsid w:val="00D2736F"/>
    <w:rsid w:val="00D501DB"/>
    <w:rsid w:val="00D71F1F"/>
    <w:rsid w:val="00DA1B09"/>
    <w:rsid w:val="00E0511A"/>
    <w:rsid w:val="00E11EC8"/>
    <w:rsid w:val="00E41CA1"/>
    <w:rsid w:val="00E43483"/>
    <w:rsid w:val="00E84475"/>
    <w:rsid w:val="00EB6512"/>
    <w:rsid w:val="00EE51DC"/>
    <w:rsid w:val="00F1315E"/>
    <w:rsid w:val="00F23063"/>
    <w:rsid w:val="00F27BA1"/>
    <w:rsid w:val="00F64C08"/>
    <w:rsid w:val="00F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6145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90933"/>
    <w:rPr>
      <w:sz w:val="24"/>
      <w:szCs w:val="24"/>
    </w:rPr>
  </w:style>
  <w:style w:type="paragraph" w:styleId="Nadpis2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B90933"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rsid w:val="00B909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A52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52F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52F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52F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45"/>
  </w:style>
  <w:style w:type="character" w:styleId="Znakapoznpodarou">
    <w:name w:val="footnote reference"/>
    <w:uiPriority w:val="99"/>
    <w:semiHidden/>
    <w:unhideWhenUsed/>
    <w:rsid w:val="00A52F45"/>
    <w:rPr>
      <w:vertAlign w:val="superscript"/>
    </w:rPr>
  </w:style>
  <w:style w:type="paragraph" w:styleId="Tabulkatext" w:customStyle="true">
    <w:name w:val="Tabulka text"/>
    <w:link w:val="TabulkatextChar"/>
    <w:uiPriority w:val="6"/>
    <w:qFormat/>
    <w:rsid w:val="007F63DC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F63DC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F63DC"/>
    <w:rPr>
      <w:b/>
      <w:bCs/>
    </w:rPr>
  </w:style>
  <w:style w:type="character" w:styleId="nowrap" w:customStyle="true">
    <w:name w:val="nowrap"/>
    <w:basedOn w:val="Standardnpsmoodstavce"/>
    <w:rsid w:val="007F63DC"/>
  </w:style>
  <w:style w:type="paragraph" w:styleId="Odstavecseseznamem">
    <w:name w:val="List Paragraph"/>
    <w:basedOn w:val="Normln"/>
    <w:uiPriority w:val="34"/>
    <w:qFormat/>
    <w:rsid w:val="00DA1B0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1446E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90933"/>
    <w:rPr>
      <w:sz w:val="24"/>
      <w:szCs w:val="24"/>
    </w:rPr>
  </w:style>
  <w:style w:styleId="Nadpis2" w:type="paragraph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semiHidden/>
    <w:rsid w:val="00B90933"/>
    <w:pPr>
      <w:tabs>
        <w:tab w:pos="4536" w:val="center"/>
        <w:tab w:pos="9072" w:val="right"/>
      </w:tabs>
    </w:pPr>
  </w:style>
  <w:style w:styleId="Hypertextovodkaz" w:type="character">
    <w:name w:val="Hyperlink"/>
    <w:semiHidden/>
    <w:rsid w:val="00B90933"/>
    <w:rPr>
      <w:color w:val="0000FF"/>
      <w:u w:val="single"/>
    </w:rPr>
  </w:style>
  <w:style w:styleId="Zkladntext" w:type="paragraph">
    <w:name w:val="Body Text"/>
    <w:aliases w:val="Standard paragraph"/>
    <w:basedOn w:val="Normln"/>
    <w:semiHidden/>
    <w:rsid w:val="00B90933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jc w:val="both"/>
    </w:pPr>
    <w:rPr>
      <w:rFonts w:ascii="Arial" w:cs="Arial" w:hAnsi="Arial"/>
      <w:sz w:val="22"/>
      <w:szCs w:val="22"/>
      <w:lang w:val="en-US"/>
    </w:rPr>
  </w:style>
  <w:style w:styleId="Zpat" w:type="paragraph">
    <w:name w:val="footer"/>
    <w:basedOn w:val="Normln"/>
    <w:semiHidden/>
    <w:rsid w:val="00B90933"/>
    <w:pPr>
      <w:tabs>
        <w:tab w:pos="4536" w:val="center"/>
        <w:tab w:pos="9072" w:val="right"/>
      </w:tabs>
    </w:pPr>
  </w:style>
  <w:style w:styleId="Odkaznakoment" w:type="character">
    <w:name w:val="annotation reference"/>
    <w:uiPriority w:val="99"/>
    <w:semiHidden/>
    <w:unhideWhenUsed/>
    <w:rsid w:val="00A52F4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52F45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A52F45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52F45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A52F45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52F45"/>
  </w:style>
  <w:style w:styleId="Znakapoznpodarou" w:type="character">
    <w:name w:val="footnote reference"/>
    <w:uiPriority w:val="99"/>
    <w:semiHidden/>
    <w:unhideWhenUsed/>
    <w:rsid w:val="00A52F45"/>
    <w:rPr>
      <w:vertAlign w:val="superscript"/>
    </w:rPr>
  </w:style>
  <w:style w:customStyle="1" w:styleId="Tabulkatext" w:type="paragraph">
    <w:name w:val="Tabulka text"/>
    <w:link w:val="TabulkatextChar"/>
    <w:uiPriority w:val="6"/>
    <w:qFormat/>
    <w:rsid w:val="007F63DC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Cs w:val="22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7F63DC"/>
    <w:rPr>
      <w:rFonts w:asciiTheme="minorHAnsi" w:cstheme="minorBidi" w:eastAsiaTheme="minorHAnsi" w:hAnsiTheme="minorHAnsi"/>
      <w:color w:val="080808"/>
      <w:szCs w:val="22"/>
      <w:lang w:eastAsia="en-US"/>
    </w:rPr>
  </w:style>
  <w:style w:styleId="Siln" w:type="character">
    <w:name w:val="Strong"/>
    <w:basedOn w:val="Standardnpsmoodstavce"/>
    <w:uiPriority w:val="22"/>
    <w:qFormat/>
    <w:rsid w:val="007F63DC"/>
    <w:rPr>
      <w:b/>
      <w:bCs/>
    </w:rPr>
  </w:style>
  <w:style w:customStyle="1" w:styleId="nowrap" w:type="character">
    <w:name w:val="nowrap"/>
    <w:basedOn w:val="Standardnpsmoodstavce"/>
    <w:rsid w:val="007F63DC"/>
  </w:style>
  <w:style w:styleId="Odstavecseseznamem" w:type="paragraph">
    <w:name w:val="List Paragraph"/>
    <w:basedOn w:val="Normln"/>
    <w:uiPriority w:val="34"/>
    <w:qFormat/>
    <w:rsid w:val="00DA1B09"/>
    <w:pPr>
      <w:ind w:left="720"/>
      <w:contextualSpacing/>
    </w:pPr>
  </w:style>
  <w:style w:styleId="Sledovanodkaz" w:type="character">
    <w:name w:val="FollowedHyperlink"/>
    <w:basedOn w:val="Standardnpsmoodstavce"/>
    <w:uiPriority w:val="99"/>
    <w:semiHidden/>
    <w:unhideWhenUsed/>
    <w:rsid w:val="00B1446E"/>
    <w:rPr>
      <w:color w:themeColor="followedHyperlink" w:val="800080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629473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31129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5A562A6-57D8-47CC-A3A5-D5A384AAB96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87</properties:Words>
  <properties:Characters>653</properties:Characters>
  <properties:Lines>5</properties:Lines>
  <properties:Paragraphs>1</properties:Paragraphs>
  <properties:TotalTime>-3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739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2018-04-26T14:52:00Z</dcterms:created>
  <dc:creator/>
  <cp:lastModifiedBy/>
  <cp:lastPrinted>2017-03-13T07:34:00Z</cp:lastPrinted>
  <dcterms:modified xmlns:xsi="http://www.w3.org/2001/XMLSchema-instance" xsi:type="dcterms:W3CDTF">2018-04-26T14:49:00Z</dcterms:modified>
  <cp:revision>3</cp:revision>
  <dc:title>Výsledek výzvy k podání nabídek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DocHome">
    <vt:i4>-1560702236</vt:i4>
  </prop:property>
</prop:Properties>
</file>