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743E3E" w:rsidR="00673F97" w:rsidRDefault="00673F97">
      <w:pPr>
        <w:pStyle w:val="Zkladntext"/>
        <w:spacing w:before="0"/>
        <w:ind w:left="0" w:firstLine="0"/>
        <w:rPr>
          <w:rFonts w:ascii="Times New Roman"/>
          <w:sz w:val="15"/>
          <w:lang w:val="cs-CZ"/>
        </w:rPr>
      </w:pPr>
    </w:p>
    <w:p w:rsidRPr="00743E3E" w:rsidR="00673F97" w:rsidRDefault="00DF6B25">
      <w:pPr>
        <w:spacing w:before="100"/>
        <w:ind w:left="2147"/>
        <w:rPr>
          <w:rFonts w:ascii="Arial Narrow" w:hAnsi="Arial Narrow"/>
          <w:b/>
          <w:sz w:val="28"/>
          <w:lang w:val="cs-CZ"/>
        </w:rPr>
      </w:pPr>
      <w:r w:rsidRPr="00743E3E">
        <w:rPr>
          <w:rFonts w:ascii="Arial Narrow" w:hAnsi="Arial Narrow"/>
          <w:b/>
          <w:sz w:val="28"/>
          <w:lang w:val="cs-CZ"/>
        </w:rPr>
        <w:t>DETAILNÍ VYMEZENÍ PŘEDMĚTU ZAKÁZKY - MĚKKÉ, MANAŽERSKÉ DOVEDNOSTI</w:t>
      </w:r>
    </w:p>
    <w:p w:rsidRPr="00743E3E" w:rsidR="00673F97" w:rsidRDefault="00673F97">
      <w:pPr>
        <w:pStyle w:val="Zkladntext"/>
        <w:spacing w:before="4"/>
        <w:ind w:left="0" w:firstLine="0"/>
        <w:rPr>
          <w:b/>
          <w:sz w:val="16"/>
          <w:lang w:val="cs-CZ"/>
        </w:rPr>
      </w:pPr>
    </w:p>
    <w:tbl>
      <w:tblPr>
        <w:tblStyle w:val="TableNormal"/>
        <w:tblW w:w="0" w:type="auto"/>
        <w:tblInd w:w="-5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782"/>
        <w:gridCol w:w="1899"/>
        <w:gridCol w:w="1061"/>
        <w:gridCol w:w="881"/>
        <w:gridCol w:w="1219"/>
        <w:gridCol w:w="1459"/>
        <w:gridCol w:w="2040"/>
        <w:gridCol w:w="1821"/>
      </w:tblGrid>
      <w:tr w:rsidRPr="00743E3E" w:rsidR="00673F97" w:rsidTr="00823AD7">
        <w:trPr>
          <w:trHeight w:val="1228"/>
        </w:trPr>
        <w:tc>
          <w:tcPr>
            <w:tcW w:w="4782" w:type="dxa"/>
            <w:shd w:val="clear" w:color="auto" w:fill="D0CECE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8"/>
              <w:rPr>
                <w:rFonts w:ascii="Arial Narrow"/>
                <w:b/>
                <w:sz w:val="19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664" w:right="1660"/>
              <w:jc w:val="center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Vzdělávací kurz</w:t>
            </w:r>
          </w:p>
        </w:tc>
        <w:tc>
          <w:tcPr>
            <w:tcW w:w="1899" w:type="dxa"/>
            <w:shd w:val="clear" w:color="auto" w:fill="D0CECE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8"/>
              <w:rPr>
                <w:rFonts w:ascii="Arial Narrow"/>
                <w:b/>
                <w:sz w:val="19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81" w:right="73"/>
              <w:jc w:val="center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Cílová skupina</w:t>
            </w:r>
          </w:p>
        </w:tc>
        <w:tc>
          <w:tcPr>
            <w:tcW w:w="1061" w:type="dxa"/>
            <w:shd w:val="clear" w:color="auto" w:fill="D0CECE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sz w:val="30"/>
                <w:lang w:val="cs-CZ"/>
              </w:rPr>
            </w:pPr>
          </w:p>
          <w:p w:rsidR="00673F97" w:rsidRDefault="00DF6B25">
            <w:pPr>
              <w:pStyle w:val="TableParagraph"/>
              <w:ind w:left="90" w:right="62" w:firstLine="182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Počet účastníků</w:t>
            </w:r>
          </w:p>
          <w:p w:rsidRPr="00743E3E" w:rsidR="00093B1E" w:rsidRDefault="00093B1E">
            <w:pPr>
              <w:pStyle w:val="TableParagraph"/>
              <w:ind w:left="90" w:right="62" w:firstLine="182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max</w:t>
            </w:r>
          </w:p>
        </w:tc>
        <w:tc>
          <w:tcPr>
            <w:tcW w:w="881" w:type="dxa"/>
            <w:shd w:val="clear" w:color="auto" w:fill="D0CECE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sz w:val="3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78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Počet</w:t>
            </w:r>
          </w:p>
          <w:p w:rsidRPr="00743E3E" w:rsidR="00673F97" w:rsidRDefault="00DF6B25">
            <w:pPr>
              <w:pStyle w:val="TableParagraph"/>
              <w:ind w:left="135"/>
              <w:rPr>
                <w:rFonts w:ascii="Calibri"/>
                <w:b/>
                <w:lang w:val="cs-CZ"/>
              </w:rPr>
            </w:pPr>
            <w:r w:rsidRPr="00743E3E">
              <w:rPr>
                <w:rFonts w:ascii="Calibri"/>
                <w:b/>
                <w:lang w:val="cs-CZ"/>
              </w:rPr>
              <w:t>skupin</w:t>
            </w:r>
          </w:p>
        </w:tc>
        <w:tc>
          <w:tcPr>
            <w:tcW w:w="1219" w:type="dxa"/>
            <w:shd w:val="clear" w:color="auto" w:fill="D0CECE"/>
          </w:tcPr>
          <w:p w:rsidRPr="00743E3E" w:rsidR="00673F97" w:rsidRDefault="00673F97">
            <w:pPr>
              <w:pStyle w:val="TableParagraph"/>
              <w:spacing w:before="3"/>
              <w:rPr>
                <w:rFonts w:ascii="Arial Narrow"/>
                <w:b/>
                <w:sz w:val="18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94" w:right="86" w:hanging="3"/>
              <w:jc w:val="center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Kurz / uzavřený či otevřený</w:t>
            </w:r>
          </w:p>
        </w:tc>
        <w:tc>
          <w:tcPr>
            <w:tcW w:w="1459" w:type="dxa"/>
            <w:shd w:val="clear" w:color="auto" w:fill="D0CECE"/>
          </w:tcPr>
          <w:p w:rsidRPr="00743E3E" w:rsidR="00673F97" w:rsidRDefault="00DF6B25">
            <w:pPr>
              <w:pStyle w:val="TableParagraph"/>
              <w:spacing w:before="76"/>
              <w:ind w:left="404"/>
              <w:rPr>
                <w:rFonts w:ascii="Calibri"/>
                <w:b/>
                <w:lang w:val="cs-CZ"/>
              </w:rPr>
            </w:pPr>
            <w:r w:rsidRPr="00743E3E">
              <w:rPr>
                <w:rFonts w:ascii="Calibri"/>
                <w:b/>
                <w:lang w:val="cs-CZ"/>
              </w:rPr>
              <w:t>Rozsah</w:t>
            </w:r>
          </w:p>
          <w:p w:rsidRPr="00743E3E" w:rsidR="00673F97" w:rsidRDefault="00DF6B25">
            <w:pPr>
              <w:pStyle w:val="TableParagraph"/>
              <w:ind w:left="183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školení na 1</w:t>
            </w:r>
          </w:p>
          <w:p w:rsidRPr="00743E3E" w:rsidR="00673F97" w:rsidRDefault="00DF6B25">
            <w:pPr>
              <w:pStyle w:val="TableParagraph"/>
              <w:ind w:left="445" w:right="341" w:hanging="77"/>
              <w:rPr>
                <w:rFonts w:ascii="Calibri"/>
                <w:b/>
                <w:lang w:val="cs-CZ"/>
              </w:rPr>
            </w:pPr>
            <w:r w:rsidRPr="00743E3E">
              <w:rPr>
                <w:rFonts w:ascii="Calibri"/>
                <w:b/>
                <w:lang w:val="cs-CZ"/>
              </w:rPr>
              <w:t>skupinu v hod.</w:t>
            </w:r>
          </w:p>
        </w:tc>
        <w:tc>
          <w:tcPr>
            <w:tcW w:w="2040" w:type="dxa"/>
            <w:shd w:val="clear" w:color="auto" w:fill="D0CECE"/>
          </w:tcPr>
          <w:p w:rsidRPr="00743E3E" w:rsidR="00673F97" w:rsidRDefault="00673F97">
            <w:pPr>
              <w:pStyle w:val="TableParagraph"/>
              <w:spacing w:before="3"/>
              <w:rPr>
                <w:rFonts w:ascii="Arial Narrow"/>
                <w:b/>
                <w:sz w:val="18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79" w:right="166"/>
              <w:jc w:val="center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Rozsah školení celkem za všechny skupiny v hod.</w:t>
            </w:r>
          </w:p>
        </w:tc>
        <w:tc>
          <w:tcPr>
            <w:tcW w:w="1821" w:type="dxa"/>
            <w:shd w:val="clear" w:color="auto" w:fill="D0CECE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8"/>
              <w:rPr>
                <w:rFonts w:ascii="Arial Narrow"/>
                <w:b/>
                <w:sz w:val="19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335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Místo plnění</w:t>
            </w:r>
          </w:p>
        </w:tc>
      </w:tr>
      <w:tr w:rsidRPr="00743E3E" w:rsidR="00673F97" w:rsidTr="00CC32D0">
        <w:trPr>
          <w:trHeight w:val="1214"/>
        </w:trPr>
        <w:tc>
          <w:tcPr>
            <w:tcW w:w="4782" w:type="dxa"/>
            <w:shd w:val="clear" w:color="auto" w:fill="D9D9D9"/>
          </w:tcPr>
          <w:p w:rsidR="006D4A68" w:rsidP="006D4A68" w:rsidRDefault="006D4A68">
            <w:pPr>
              <w:pStyle w:val="TableParagraph"/>
              <w:ind w:left="69" w:right="196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Vyjednávání a argumentace</w:t>
            </w:r>
          </w:p>
          <w:p w:rsidRPr="00743E3E" w:rsidR="00673F97" w:rsidRDefault="00DF6B25">
            <w:pPr>
              <w:pStyle w:val="TableParagraph"/>
              <w:ind w:left="69" w:right="2237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Obsah kurzu:</w:t>
            </w:r>
          </w:p>
          <w:p w:rsidRPr="00743E3E" w:rsidR="00673F97" w:rsidRDefault="00407182">
            <w:pPr>
              <w:pStyle w:val="TableParagraph"/>
              <w:numPr>
                <w:ilvl w:val="0"/>
                <w:numId w:val="19"/>
              </w:numPr>
              <w:tabs>
                <w:tab w:val="left" w:pos="789"/>
                <w:tab w:val="left" w:pos="790"/>
              </w:tabs>
              <w:spacing w:before="20"/>
              <w:ind w:hanging="36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Argumentace podle cílů vyjednávání</w:t>
            </w:r>
          </w:p>
          <w:p w:rsidRPr="00743E3E" w:rsidR="00673F97" w:rsidRDefault="00407182">
            <w:pPr>
              <w:pStyle w:val="TableParagraph"/>
              <w:numPr>
                <w:ilvl w:val="0"/>
                <w:numId w:val="19"/>
              </w:numPr>
              <w:tabs>
                <w:tab w:val="left" w:pos="789"/>
                <w:tab w:val="left" w:pos="790"/>
              </w:tabs>
              <w:spacing w:before="22"/>
              <w:ind w:hanging="36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Techniky přesvědčování</w:t>
            </w:r>
          </w:p>
          <w:p w:rsidRPr="00743E3E" w:rsidR="00673F97" w:rsidRDefault="00407182">
            <w:pPr>
              <w:pStyle w:val="TableParagraph"/>
              <w:numPr>
                <w:ilvl w:val="0"/>
                <w:numId w:val="19"/>
              </w:numPr>
              <w:tabs>
                <w:tab w:val="left" w:pos="789"/>
                <w:tab w:val="left" w:pos="790"/>
              </w:tabs>
              <w:spacing w:before="22" w:line="211" w:lineRule="exact"/>
              <w:ind w:hanging="36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Smysl pohotové odpovědi</w:t>
            </w:r>
          </w:p>
        </w:tc>
        <w:tc>
          <w:tcPr>
            <w:tcW w:w="1899" w:type="dxa"/>
            <w:vAlign w:val="center"/>
          </w:tcPr>
          <w:p w:rsidRPr="00743E3E" w:rsidR="00673F97" w:rsidP="006050CD" w:rsidRDefault="004A3724">
            <w:pPr>
              <w:pStyle w:val="TableParagraph"/>
              <w:ind w:left="76" w:right="48" w:firstLine="9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Jednatelé</w:t>
            </w:r>
            <w:r w:rsidR="00AE5826">
              <w:rPr>
                <w:sz w:val="20"/>
                <w:lang w:val="cs-CZ"/>
              </w:rPr>
              <w:t xml:space="preserve">, </w:t>
            </w:r>
            <w:r w:rsidR="00AA3702">
              <w:rPr>
                <w:sz w:val="20"/>
                <w:lang w:val="cs-CZ"/>
              </w:rPr>
              <w:t>senior</w:t>
            </w:r>
            <w:r>
              <w:rPr>
                <w:sz w:val="20"/>
                <w:lang w:val="cs-CZ"/>
              </w:rPr>
              <w:t xml:space="preserve"> </w:t>
            </w:r>
            <w:r w:rsidR="00AE5826">
              <w:rPr>
                <w:sz w:val="20"/>
                <w:lang w:val="cs-CZ"/>
              </w:rPr>
              <w:t>projektoví manažeři</w:t>
            </w:r>
          </w:p>
        </w:tc>
        <w:tc>
          <w:tcPr>
            <w:tcW w:w="1061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0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673F97" w:rsidRDefault="00093B1E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12</w:t>
            </w:r>
          </w:p>
        </w:tc>
        <w:tc>
          <w:tcPr>
            <w:tcW w:w="881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0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6"/>
              <w:jc w:val="center"/>
              <w:rPr>
                <w:sz w:val="20"/>
                <w:lang w:val="cs-CZ"/>
              </w:rPr>
            </w:pPr>
            <w:r w:rsidRPr="00743E3E"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0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0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0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673F97" w:rsidP="00CC32D0" w:rsidRDefault="00743E3E">
            <w:pPr>
              <w:pStyle w:val="TableParagraph"/>
              <w:ind w:left="125" w:right="115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  <w:tr w:rsidRPr="00743E3E" w:rsidR="00673F97" w:rsidTr="00CC32D0">
        <w:trPr>
          <w:trHeight w:val="1214"/>
        </w:trPr>
        <w:tc>
          <w:tcPr>
            <w:tcW w:w="4782" w:type="dxa"/>
            <w:shd w:val="clear" w:color="auto" w:fill="D9D9D9"/>
          </w:tcPr>
          <w:p w:rsidR="00093B1E" w:rsidRDefault="00DF6B25">
            <w:pPr>
              <w:pStyle w:val="TableParagraph"/>
              <w:ind w:left="69" w:right="2181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Asertivní jednání</w:t>
            </w:r>
          </w:p>
          <w:p w:rsidRPr="00743E3E" w:rsidR="00673F97" w:rsidRDefault="00DF6B25">
            <w:pPr>
              <w:pStyle w:val="TableParagraph"/>
              <w:ind w:left="69" w:right="2181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Obsah kurzu:</w:t>
            </w:r>
          </w:p>
          <w:p w:rsidRPr="00743E3E" w:rsidR="00673F97" w:rsidRDefault="00DF6B25">
            <w:pPr>
              <w:pStyle w:val="TableParagraph"/>
              <w:numPr>
                <w:ilvl w:val="0"/>
                <w:numId w:val="18"/>
              </w:numPr>
              <w:tabs>
                <w:tab w:val="left" w:pos="789"/>
                <w:tab w:val="left" w:pos="790"/>
              </w:tabs>
              <w:spacing w:before="20"/>
              <w:ind w:hanging="360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Základní principy asertivní</w:t>
            </w:r>
            <w:r w:rsidRPr="00743E3E">
              <w:rPr>
                <w:spacing w:val="-10"/>
                <w:sz w:val="20"/>
                <w:lang w:val="cs-CZ"/>
              </w:rPr>
              <w:t xml:space="preserve"> </w:t>
            </w:r>
            <w:r w:rsidRPr="00743E3E">
              <w:rPr>
                <w:sz w:val="20"/>
                <w:lang w:val="cs-CZ"/>
              </w:rPr>
              <w:t>komunikace</w:t>
            </w:r>
          </w:p>
          <w:p w:rsidRPr="00743E3E" w:rsidR="00673F97" w:rsidRDefault="00407182">
            <w:pPr>
              <w:pStyle w:val="TableParagraph"/>
              <w:numPr>
                <w:ilvl w:val="0"/>
                <w:numId w:val="18"/>
              </w:numPr>
              <w:tabs>
                <w:tab w:val="left" w:pos="789"/>
                <w:tab w:val="left" w:pos="790"/>
              </w:tabs>
              <w:spacing w:before="22"/>
              <w:ind w:hanging="36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10 základních asertivních práv</w:t>
            </w:r>
          </w:p>
          <w:p w:rsidRPr="00743E3E" w:rsidR="00673F97" w:rsidRDefault="00DF6B25">
            <w:pPr>
              <w:pStyle w:val="TableParagraph"/>
              <w:numPr>
                <w:ilvl w:val="0"/>
                <w:numId w:val="18"/>
              </w:numPr>
              <w:tabs>
                <w:tab w:val="left" w:pos="789"/>
                <w:tab w:val="left" w:pos="790"/>
              </w:tabs>
              <w:spacing w:before="22" w:line="211" w:lineRule="exact"/>
              <w:ind w:hanging="360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Obrana proti</w:t>
            </w:r>
            <w:r w:rsidRPr="00743E3E">
              <w:rPr>
                <w:spacing w:val="-4"/>
                <w:sz w:val="20"/>
                <w:lang w:val="cs-CZ"/>
              </w:rPr>
              <w:t xml:space="preserve"> </w:t>
            </w:r>
            <w:r w:rsidRPr="00743E3E">
              <w:rPr>
                <w:sz w:val="20"/>
                <w:lang w:val="cs-CZ"/>
              </w:rPr>
              <w:t>manipulaci</w:t>
            </w:r>
          </w:p>
        </w:tc>
        <w:tc>
          <w:tcPr>
            <w:tcW w:w="1899" w:type="dxa"/>
            <w:vAlign w:val="center"/>
          </w:tcPr>
          <w:p w:rsidRPr="00743E3E" w:rsidR="00673F97" w:rsidP="006050CD" w:rsidRDefault="004A3724">
            <w:pPr>
              <w:pStyle w:val="TableParagraph"/>
              <w:ind w:left="80" w:right="17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Jednatelé, senior projektoví manažeři</w:t>
            </w:r>
          </w:p>
        </w:tc>
        <w:tc>
          <w:tcPr>
            <w:tcW w:w="1061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9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12</w:t>
            </w:r>
          </w:p>
        </w:tc>
        <w:tc>
          <w:tcPr>
            <w:tcW w:w="881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9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6"/>
              <w:jc w:val="center"/>
              <w:rPr>
                <w:sz w:val="20"/>
                <w:lang w:val="cs-CZ"/>
              </w:rPr>
            </w:pPr>
            <w:r w:rsidRPr="00743E3E"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9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9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9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673F97" w:rsidP="00CC32D0" w:rsidRDefault="00743E3E">
            <w:pPr>
              <w:pStyle w:val="TableParagraph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  <w:tr w:rsidRPr="00743E3E" w:rsidR="00673F97" w:rsidTr="00CC32D0">
        <w:trPr>
          <w:trHeight w:val="1375"/>
        </w:trPr>
        <w:tc>
          <w:tcPr>
            <w:tcW w:w="4782" w:type="dxa"/>
            <w:shd w:val="clear" w:color="auto" w:fill="D9D9D9"/>
          </w:tcPr>
          <w:p w:rsidRPr="00743E3E" w:rsidR="00673F97" w:rsidRDefault="00E20F8C">
            <w:pPr>
              <w:pStyle w:val="TableParagraph"/>
              <w:ind w:left="69" w:right="256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Efektivní komun</w:t>
            </w:r>
            <w:r w:rsidR="00F95DDC">
              <w:rPr>
                <w:sz w:val="20"/>
                <w:lang w:val="cs-CZ"/>
              </w:rPr>
              <w:t>ikace</w:t>
            </w:r>
            <w:r w:rsidRPr="00743E3E" w:rsidR="00DF6B25">
              <w:rPr>
                <w:sz w:val="20"/>
                <w:lang w:val="cs-CZ"/>
              </w:rPr>
              <w:t xml:space="preserve"> Obsah kurzu:</w:t>
            </w:r>
          </w:p>
          <w:p w:rsidRPr="00743E3E" w:rsidR="00673F97" w:rsidRDefault="00F95DDC">
            <w:pPr>
              <w:pStyle w:val="TableParagraph"/>
              <w:numPr>
                <w:ilvl w:val="0"/>
                <w:numId w:val="17"/>
              </w:numPr>
              <w:tabs>
                <w:tab w:val="left" w:pos="868"/>
                <w:tab w:val="left" w:pos="869"/>
              </w:tabs>
              <w:spacing w:before="1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Jednání s lidmi</w:t>
            </w:r>
          </w:p>
          <w:p w:rsidRPr="00743E3E" w:rsidR="00673F97" w:rsidRDefault="00F95DDC">
            <w:pPr>
              <w:pStyle w:val="TableParagraph"/>
              <w:numPr>
                <w:ilvl w:val="0"/>
                <w:numId w:val="17"/>
              </w:numPr>
              <w:tabs>
                <w:tab w:val="left" w:pos="868"/>
                <w:tab w:val="left" w:pos="869"/>
              </w:tabs>
              <w:spacing w:before="33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Sebeprezentace</w:t>
            </w:r>
          </w:p>
          <w:p w:rsidRPr="00743E3E" w:rsidR="00673F97" w:rsidRDefault="00F95DDC">
            <w:pPr>
              <w:pStyle w:val="TableParagraph"/>
              <w:numPr>
                <w:ilvl w:val="0"/>
                <w:numId w:val="17"/>
              </w:numPr>
              <w:tabs>
                <w:tab w:val="left" w:pos="868"/>
                <w:tab w:val="left" w:pos="869"/>
              </w:tabs>
              <w:spacing w:before="36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Řízení týmu</w:t>
            </w:r>
          </w:p>
        </w:tc>
        <w:tc>
          <w:tcPr>
            <w:tcW w:w="1899" w:type="dxa"/>
            <w:vAlign w:val="center"/>
          </w:tcPr>
          <w:p w:rsidRPr="00743E3E" w:rsidR="00673F97" w:rsidP="006050CD" w:rsidRDefault="004A3724">
            <w:pPr>
              <w:pStyle w:val="TableParagraph"/>
              <w:ind w:left="81" w:right="73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Jednatelé, senior projektoví manažeři</w:t>
            </w:r>
          </w:p>
        </w:tc>
        <w:tc>
          <w:tcPr>
            <w:tcW w:w="1061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1"/>
              <w:rPr>
                <w:rFonts w:ascii="Arial Narrow"/>
                <w:b/>
                <w:sz w:val="27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12</w:t>
            </w:r>
          </w:p>
        </w:tc>
        <w:tc>
          <w:tcPr>
            <w:tcW w:w="881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1"/>
              <w:rPr>
                <w:rFonts w:ascii="Arial Narrow"/>
                <w:b/>
                <w:sz w:val="27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6"/>
              <w:jc w:val="center"/>
              <w:rPr>
                <w:sz w:val="20"/>
                <w:lang w:val="cs-CZ"/>
              </w:rPr>
            </w:pPr>
            <w:r w:rsidRPr="00743E3E"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1"/>
              <w:rPr>
                <w:rFonts w:ascii="Arial Narrow"/>
                <w:b/>
                <w:sz w:val="27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1"/>
              <w:rPr>
                <w:rFonts w:ascii="Arial Narrow"/>
                <w:b/>
                <w:sz w:val="27"/>
                <w:lang w:val="cs-CZ"/>
              </w:rPr>
            </w:pPr>
          </w:p>
          <w:p w:rsidRPr="00743E3E" w:rsidR="00673F97" w:rsidRDefault="00DF6B25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1"/>
              <w:rPr>
                <w:rFonts w:ascii="Arial Narrow"/>
                <w:b/>
                <w:sz w:val="27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673F97" w:rsidP="00CC32D0" w:rsidRDefault="00743E3E">
            <w:pPr>
              <w:pStyle w:val="TableParagraph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  <w:tr w:rsidRPr="00743E3E" w:rsidR="00673F97" w:rsidTr="00CC32D0">
        <w:trPr>
          <w:trHeight w:val="1433"/>
        </w:trPr>
        <w:tc>
          <w:tcPr>
            <w:tcW w:w="4782" w:type="dxa"/>
            <w:shd w:val="clear" w:color="auto" w:fill="D9D9D9"/>
          </w:tcPr>
          <w:p w:rsidR="00F95DDC" w:rsidRDefault="00F95DDC">
            <w:pPr>
              <w:pStyle w:val="TableParagraph"/>
              <w:ind w:left="69" w:right="1114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Rétorika</w:t>
            </w:r>
          </w:p>
          <w:p w:rsidRPr="00743E3E" w:rsidR="00673F97" w:rsidRDefault="00DF6B25">
            <w:pPr>
              <w:pStyle w:val="TableParagraph"/>
              <w:ind w:left="69" w:right="1114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Obsah kurzu:</w:t>
            </w:r>
          </w:p>
          <w:p w:rsidR="00673F97" w:rsidP="00F95DDC" w:rsidRDefault="00F95DDC">
            <w:pPr>
              <w:pStyle w:val="TableParagraph"/>
              <w:numPr>
                <w:ilvl w:val="0"/>
                <w:numId w:val="16"/>
              </w:numPr>
              <w:tabs>
                <w:tab w:val="left" w:pos="868"/>
                <w:tab w:val="left" w:pos="869"/>
              </w:tabs>
              <w:spacing w:before="34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H</w:t>
            </w:r>
            <w:r w:rsidRPr="00F95DDC">
              <w:rPr>
                <w:sz w:val="20"/>
                <w:lang w:val="cs-CZ"/>
              </w:rPr>
              <w:t xml:space="preserve">las jako nástroj, spisovný jazyk a společenská norma </w:t>
            </w:r>
          </w:p>
          <w:p w:rsidRPr="00743E3E" w:rsidR="00F95DDC" w:rsidP="00F95DDC" w:rsidRDefault="00F95DDC">
            <w:pPr>
              <w:pStyle w:val="TableParagraph"/>
              <w:numPr>
                <w:ilvl w:val="0"/>
                <w:numId w:val="16"/>
              </w:numPr>
              <w:tabs>
                <w:tab w:val="left" w:pos="868"/>
                <w:tab w:val="left" w:pos="869"/>
              </w:tabs>
              <w:spacing w:before="34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Z</w:t>
            </w:r>
            <w:r w:rsidRPr="00F95DDC">
              <w:rPr>
                <w:sz w:val="20"/>
                <w:lang w:val="cs-CZ"/>
              </w:rPr>
              <w:t>ákonitosti monologu a dialogu</w:t>
            </w:r>
          </w:p>
          <w:p w:rsidRPr="00F95DDC" w:rsidR="00673F97" w:rsidP="00F95DDC" w:rsidRDefault="00F95DDC">
            <w:pPr>
              <w:pStyle w:val="TableParagraph"/>
              <w:numPr>
                <w:ilvl w:val="0"/>
                <w:numId w:val="16"/>
              </w:numPr>
              <w:tabs>
                <w:tab w:val="left" w:pos="868"/>
                <w:tab w:val="left" w:pos="869"/>
              </w:tabs>
              <w:spacing w:before="34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T</w:t>
            </w:r>
            <w:r w:rsidRPr="00F95DDC">
              <w:rPr>
                <w:sz w:val="20"/>
                <w:lang w:val="cs-CZ"/>
              </w:rPr>
              <w:t>rénink prezentace</w:t>
            </w:r>
          </w:p>
        </w:tc>
        <w:tc>
          <w:tcPr>
            <w:tcW w:w="1899" w:type="dxa"/>
            <w:vAlign w:val="center"/>
          </w:tcPr>
          <w:p w:rsidRPr="00743E3E" w:rsidR="00673F97" w:rsidP="006050CD" w:rsidRDefault="004A3724">
            <w:pPr>
              <w:pStyle w:val="TableParagraph"/>
              <w:spacing w:before="149"/>
              <w:ind w:left="79" w:right="73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Jednatelé, senior projektoví manažeři</w:t>
            </w:r>
          </w:p>
        </w:tc>
        <w:tc>
          <w:tcPr>
            <w:tcW w:w="1061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49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12</w:t>
            </w:r>
          </w:p>
        </w:tc>
        <w:tc>
          <w:tcPr>
            <w:tcW w:w="881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49"/>
              <w:ind w:left="6"/>
              <w:jc w:val="center"/>
              <w:rPr>
                <w:sz w:val="20"/>
                <w:lang w:val="cs-CZ"/>
              </w:rPr>
            </w:pPr>
            <w:r w:rsidRPr="00743E3E"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49"/>
              <w:ind w:left="166" w:right="158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49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49"/>
              <w:ind w:left="175" w:right="166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673F97" w:rsidP="00CC32D0" w:rsidRDefault="00743E3E">
            <w:pPr>
              <w:pStyle w:val="TableParagraph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  <w:tr w:rsidRPr="00743E3E" w:rsidR="00673F97" w:rsidTr="00CC32D0">
        <w:trPr>
          <w:trHeight w:val="918"/>
        </w:trPr>
        <w:tc>
          <w:tcPr>
            <w:tcW w:w="4782" w:type="dxa"/>
            <w:shd w:val="clear" w:color="auto" w:fill="D9D9D9"/>
          </w:tcPr>
          <w:p w:rsidR="00F95DDC" w:rsidRDefault="00F95DDC">
            <w:pPr>
              <w:pStyle w:val="TableParagraph"/>
              <w:ind w:left="69" w:right="2148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Emoční inteligence</w:t>
            </w:r>
          </w:p>
          <w:p w:rsidRPr="00743E3E" w:rsidR="00673F97" w:rsidRDefault="00DF6B25">
            <w:pPr>
              <w:pStyle w:val="TableParagraph"/>
              <w:ind w:left="69" w:right="2148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Obsah kurzu:</w:t>
            </w:r>
          </w:p>
          <w:p w:rsidRPr="00743E3E" w:rsidR="00673F97" w:rsidRDefault="00F95DDC">
            <w:pPr>
              <w:pStyle w:val="TableParagraph"/>
              <w:numPr>
                <w:ilvl w:val="0"/>
                <w:numId w:val="15"/>
              </w:numPr>
              <w:tabs>
                <w:tab w:val="left" w:pos="868"/>
                <w:tab w:val="left" w:pos="869"/>
              </w:tabs>
              <w:spacing w:line="228" w:lineRule="exact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Rozlišení EQ, IQ a typu osobnosti</w:t>
            </w:r>
          </w:p>
          <w:p w:rsidRPr="00743E3E" w:rsidR="00673F97" w:rsidRDefault="00F95DDC">
            <w:pPr>
              <w:pStyle w:val="TableParagraph"/>
              <w:numPr>
                <w:ilvl w:val="0"/>
                <w:numId w:val="15"/>
              </w:numPr>
              <w:tabs>
                <w:tab w:val="left" w:pos="868"/>
                <w:tab w:val="left" w:pos="869"/>
              </w:tabs>
              <w:spacing w:line="211" w:lineRule="exact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Kontrola a zabrzdění první reakce</w:t>
            </w:r>
          </w:p>
        </w:tc>
        <w:tc>
          <w:tcPr>
            <w:tcW w:w="1899" w:type="dxa"/>
            <w:vAlign w:val="center"/>
          </w:tcPr>
          <w:p w:rsidRPr="00743E3E" w:rsidR="00673F97" w:rsidP="006050CD" w:rsidRDefault="004A3724">
            <w:pPr>
              <w:pStyle w:val="TableParagraph"/>
              <w:spacing w:line="229" w:lineRule="exact"/>
              <w:ind w:left="78" w:right="73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Jednatelé, senior projektoví manažeři</w:t>
            </w:r>
          </w:p>
        </w:tc>
        <w:tc>
          <w:tcPr>
            <w:tcW w:w="1061" w:type="dxa"/>
          </w:tcPr>
          <w:p w:rsidRPr="00743E3E" w:rsidR="00673F97" w:rsidRDefault="00673F97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12</w:t>
            </w:r>
          </w:p>
        </w:tc>
        <w:tc>
          <w:tcPr>
            <w:tcW w:w="881" w:type="dxa"/>
          </w:tcPr>
          <w:p w:rsidRPr="00743E3E" w:rsidR="00673F97" w:rsidRDefault="00673F97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6"/>
              <w:jc w:val="center"/>
              <w:rPr>
                <w:sz w:val="20"/>
                <w:lang w:val="cs-CZ"/>
              </w:rPr>
            </w:pPr>
            <w:r w:rsidRPr="00743E3E"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673F97" w:rsidRDefault="00673F97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673F97" w:rsidRDefault="00673F97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673F97" w:rsidRDefault="00DF6B25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673F97" w:rsidRDefault="00673F97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673F97" w:rsidP="00CC32D0" w:rsidRDefault="00743E3E">
            <w:pPr>
              <w:pStyle w:val="TableParagraph"/>
              <w:spacing w:line="267" w:lineRule="exact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</w:tbl>
    <w:p w:rsidRPr="00743E3E" w:rsidR="00673F97" w:rsidRDefault="00673F97">
      <w:pPr>
        <w:spacing w:line="267" w:lineRule="exact"/>
        <w:jc w:val="center"/>
        <w:rPr>
          <w:rFonts w:ascii="Calibri"/>
          <w:lang w:val="cs-CZ"/>
        </w:rPr>
        <w:sectPr w:rsidRPr="00743E3E" w:rsidR="00673F97">
          <w:headerReference w:type="default" r:id="rId8"/>
          <w:type w:val="continuous"/>
          <w:pgSz w:w="16840" w:h="11910" w:orient="landscape"/>
          <w:pgMar w:top="1680" w:right="120" w:bottom="280" w:left="1340" w:header="709" w:footer="708" w:gutter="0"/>
          <w:cols w:space="708"/>
        </w:sectPr>
      </w:pPr>
    </w:p>
    <w:p w:rsidRPr="00743E3E" w:rsidR="00673F97" w:rsidRDefault="00673F97">
      <w:pPr>
        <w:pStyle w:val="Zkladntext"/>
        <w:spacing w:before="9"/>
        <w:ind w:left="0" w:firstLine="0"/>
        <w:rPr>
          <w:rFonts w:ascii="Times New Roman"/>
          <w:sz w:val="23"/>
          <w:lang w:val="cs-CZ"/>
        </w:rPr>
      </w:pPr>
    </w:p>
    <w:tbl>
      <w:tblPr>
        <w:tblStyle w:val="TableNormal"/>
        <w:tblW w:w="0" w:type="auto"/>
        <w:tblInd w:w="-5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782"/>
        <w:gridCol w:w="1899"/>
        <w:gridCol w:w="1061"/>
        <w:gridCol w:w="881"/>
        <w:gridCol w:w="1219"/>
        <w:gridCol w:w="1459"/>
        <w:gridCol w:w="2040"/>
        <w:gridCol w:w="1821"/>
      </w:tblGrid>
      <w:tr w:rsidRPr="00743E3E" w:rsidR="00673F97" w:rsidTr="00823AD7">
        <w:trPr>
          <w:trHeight w:val="289"/>
        </w:trPr>
        <w:tc>
          <w:tcPr>
            <w:tcW w:w="4782" w:type="dxa"/>
            <w:shd w:val="clear" w:color="auto" w:fill="D9D9D9"/>
          </w:tcPr>
          <w:p w:rsidRPr="00743E3E" w:rsidR="00673F97" w:rsidRDefault="00DF6B25">
            <w:pPr>
              <w:pStyle w:val="TableParagraph"/>
              <w:tabs>
                <w:tab w:val="left" w:pos="868"/>
              </w:tabs>
              <w:ind w:left="869" w:right="722" w:hanging="360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-</w:t>
            </w:r>
            <w:r w:rsidRPr="00743E3E">
              <w:rPr>
                <w:sz w:val="20"/>
                <w:lang w:val="cs-CZ"/>
              </w:rPr>
              <w:tab/>
            </w:r>
            <w:r w:rsidR="00F95DDC">
              <w:rPr>
                <w:sz w:val="20"/>
                <w:lang w:val="cs-CZ"/>
              </w:rPr>
              <w:t>Metoda pozorujícího účastníka</w:t>
            </w:r>
          </w:p>
        </w:tc>
        <w:tc>
          <w:tcPr>
            <w:tcW w:w="1899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1061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881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1219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1459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2040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  <w:tc>
          <w:tcPr>
            <w:tcW w:w="1821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</w:tc>
      </w:tr>
      <w:tr w:rsidRPr="00743E3E" w:rsidR="00673F97" w:rsidTr="00CC32D0">
        <w:trPr>
          <w:trHeight w:val="1213"/>
        </w:trPr>
        <w:tc>
          <w:tcPr>
            <w:tcW w:w="4782" w:type="dxa"/>
            <w:shd w:val="clear" w:color="auto" w:fill="D9D9D9"/>
          </w:tcPr>
          <w:p w:rsidR="00F95DDC" w:rsidRDefault="00F95DDC">
            <w:pPr>
              <w:pStyle w:val="TableParagraph"/>
              <w:ind w:left="69" w:right="2003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Hodnocení zaměstnanců</w:t>
            </w:r>
          </w:p>
          <w:p w:rsidRPr="00743E3E" w:rsidR="00673F97" w:rsidRDefault="00DF6B25">
            <w:pPr>
              <w:pStyle w:val="TableParagraph"/>
              <w:ind w:left="69" w:right="2003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Obsah kurzu:</w:t>
            </w:r>
          </w:p>
          <w:p w:rsidR="002A5F89" w:rsidP="002A5F89" w:rsidRDefault="002A5F89">
            <w:pPr>
              <w:pStyle w:val="1OdrkymodulArialNarrow11b"/>
              <w:numPr>
                <w:ilvl w:val="0"/>
                <w:numId w:val="14"/>
              </w:numPr>
              <w:rPr>
                <w:szCs w:val="22"/>
              </w:rPr>
            </w:pPr>
            <w:r>
              <w:t>Typy hodnocení pracovního výkonu</w:t>
            </w:r>
          </w:p>
          <w:p w:rsidR="002A5F89" w:rsidP="002A5F89" w:rsidRDefault="002A5F89">
            <w:pPr>
              <w:pStyle w:val="1OdrkymodulArialNarrow11b"/>
              <w:numPr>
                <w:ilvl w:val="0"/>
                <w:numId w:val="14"/>
              </w:numPr>
              <w:rPr>
                <w:szCs w:val="22"/>
              </w:rPr>
            </w:pPr>
            <w:r>
              <w:t>Sebehodnocení jako nástroj hodnocení výkonu</w:t>
            </w:r>
          </w:p>
          <w:p w:rsidRPr="0010076D" w:rsidR="00673F97" w:rsidP="0010076D" w:rsidRDefault="007D1F79">
            <w:pPr>
              <w:pStyle w:val="TableParagraph"/>
              <w:numPr>
                <w:ilvl w:val="0"/>
                <w:numId w:val="14"/>
              </w:numPr>
              <w:tabs>
                <w:tab w:val="left" w:pos="789"/>
                <w:tab w:val="left" w:pos="790"/>
              </w:tabs>
              <w:spacing w:before="22"/>
              <w:rPr>
                <w:sz w:val="20"/>
                <w:lang w:val="cs-CZ"/>
              </w:rPr>
            </w:pPr>
            <w:r w:rsidRPr="007D1F79">
              <w:rPr>
                <w:sz w:val="20"/>
                <w:lang w:val="cs-CZ"/>
              </w:rPr>
              <w:tab/>
              <w:t>Praktický dopad hodnocení na organizaci</w:t>
            </w:r>
          </w:p>
        </w:tc>
        <w:tc>
          <w:tcPr>
            <w:tcW w:w="1899" w:type="dxa"/>
            <w:vAlign w:val="center"/>
          </w:tcPr>
          <w:p w:rsidRPr="00743E3E" w:rsidR="00673F97" w:rsidP="006050CD" w:rsidRDefault="004A3724">
            <w:pPr>
              <w:pStyle w:val="TableParagraph"/>
              <w:ind w:right="140" w:firstLine="5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Jednatelé, senior projektoví manažeři</w:t>
            </w:r>
          </w:p>
        </w:tc>
        <w:tc>
          <w:tcPr>
            <w:tcW w:w="1061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Pr="00743E3E" w:rsidR="00673F97" w:rsidRDefault="00F95DDC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12</w:t>
            </w:r>
          </w:p>
        </w:tc>
        <w:tc>
          <w:tcPr>
            <w:tcW w:w="881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Pr="00743E3E" w:rsidR="00673F97" w:rsidRDefault="00F95DDC">
            <w:pPr>
              <w:pStyle w:val="TableParagraph"/>
              <w:ind w:left="6"/>
              <w:jc w:val="center"/>
              <w:rPr>
                <w:sz w:val="20"/>
                <w:lang w:val="cs-CZ"/>
              </w:rPr>
            </w:pPr>
            <w:r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Pr="00743E3E" w:rsidR="00673F97" w:rsidRDefault="00DF6B25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Pr="00743E3E" w:rsidR="00673F97" w:rsidRDefault="00F95DDC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673F97" w:rsidP="00CC32D0" w:rsidRDefault="00F95DDC">
            <w:pPr>
              <w:pStyle w:val="TableParagraph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  <w:tr w:rsidRPr="00743E3E" w:rsidR="00673F97" w:rsidTr="00CC32D0">
        <w:trPr>
          <w:trHeight w:val="2437"/>
        </w:trPr>
        <w:tc>
          <w:tcPr>
            <w:tcW w:w="4782" w:type="dxa"/>
            <w:shd w:val="clear" w:color="auto" w:fill="D9D9D9"/>
          </w:tcPr>
          <w:p w:rsidR="0010076D" w:rsidP="0010076D" w:rsidRDefault="0010076D">
            <w:pPr>
              <w:pStyle w:val="TableParagraph"/>
              <w:ind w:left="69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Pokročilé vyjednávací techniky</w:t>
            </w:r>
          </w:p>
          <w:p w:rsidRPr="00743E3E" w:rsidR="00673F97" w:rsidRDefault="00DF6B25">
            <w:pPr>
              <w:pStyle w:val="TableParagraph"/>
              <w:ind w:left="69" w:right="2292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Obsah kurzu:</w:t>
            </w:r>
          </w:p>
          <w:p w:rsidRPr="00743E3E" w:rsidR="00673F97" w:rsidP="0010076D" w:rsidRDefault="0010076D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  <w:tab w:val="left" w:pos="790"/>
              </w:tabs>
              <w:spacing w:before="115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V</w:t>
            </w:r>
            <w:r w:rsidRPr="0010076D">
              <w:rPr>
                <w:sz w:val="20"/>
                <w:lang w:val="cs-CZ"/>
              </w:rPr>
              <w:t xml:space="preserve">olba vhodného stylu pro dosažení dobrého výsledku vyjednávání </w:t>
            </w:r>
          </w:p>
          <w:p w:rsidRPr="00743E3E" w:rsidR="00673F97" w:rsidP="0010076D" w:rsidRDefault="0010076D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  <w:tab w:val="left" w:pos="790"/>
              </w:tabs>
              <w:ind w:right="872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K</w:t>
            </w:r>
            <w:r w:rsidRPr="0010076D">
              <w:rPr>
                <w:sz w:val="20"/>
                <w:lang w:val="cs-CZ"/>
              </w:rPr>
              <w:t xml:space="preserve">líčové body jednání- pět nepostradatelných pravidel pro úspěšné vyjednávání </w:t>
            </w:r>
          </w:p>
          <w:p w:rsidRPr="00743E3E" w:rsidR="00673F97" w:rsidP="0010076D" w:rsidRDefault="0010076D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  <w:tab w:val="left" w:pos="790"/>
              </w:tabs>
              <w:spacing w:before="4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D</w:t>
            </w:r>
            <w:r w:rsidRPr="0010076D">
              <w:rPr>
                <w:sz w:val="20"/>
                <w:lang w:val="cs-CZ"/>
              </w:rPr>
              <w:t>okonalá příprava umožňuje improvizaci-metoda 7 bodů pro přípravu na náročné vyjednávání</w:t>
            </w:r>
          </w:p>
        </w:tc>
        <w:tc>
          <w:tcPr>
            <w:tcW w:w="1899" w:type="dxa"/>
            <w:vAlign w:val="center"/>
          </w:tcPr>
          <w:p w:rsidRPr="00743E3E" w:rsidR="00673F97" w:rsidP="006050CD" w:rsidRDefault="004A3724">
            <w:pPr>
              <w:pStyle w:val="TableParagraph"/>
              <w:spacing w:before="137"/>
              <w:ind w:right="61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Jednatelé, senior projektoví manažeři</w:t>
            </w:r>
            <w:r w:rsidRPr="00743E3E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061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12</w:t>
            </w:r>
          </w:p>
        </w:tc>
        <w:tc>
          <w:tcPr>
            <w:tcW w:w="881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6"/>
              <w:jc w:val="center"/>
              <w:rPr>
                <w:sz w:val="20"/>
                <w:lang w:val="cs-CZ"/>
              </w:rPr>
            </w:pPr>
            <w:r w:rsidRPr="00743E3E"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Pr="00743E3E" w:rsidR="00673F97" w:rsidRDefault="00DF6B25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spacing w:before="11"/>
              <w:rPr>
                <w:rFonts w:ascii="Times New Roman"/>
                <w:sz w:val="21"/>
                <w:lang w:val="cs-CZ"/>
              </w:rPr>
            </w:pPr>
          </w:p>
          <w:p w:rsidRPr="00743E3E" w:rsidR="00673F97" w:rsidRDefault="00DF6B25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673F97" w:rsidP="00CC32D0" w:rsidRDefault="00F95DDC">
            <w:pPr>
              <w:pStyle w:val="TableParagraph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  <w:tr w:rsidRPr="00743E3E" w:rsidR="0010076D" w:rsidTr="00CC32D0">
        <w:trPr>
          <w:trHeight w:val="1214"/>
        </w:trPr>
        <w:tc>
          <w:tcPr>
            <w:tcW w:w="4782" w:type="dxa"/>
            <w:shd w:val="clear" w:color="auto" w:fill="D9D9D9"/>
          </w:tcPr>
          <w:p w:rsidR="0010076D" w:rsidP="0010076D" w:rsidRDefault="0010076D">
            <w:pPr>
              <w:pStyle w:val="TableParagraph"/>
              <w:ind w:right="1058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Postupy výběru zaměstnanců</w:t>
            </w:r>
          </w:p>
          <w:p w:rsidRPr="00743E3E" w:rsidR="0010076D" w:rsidP="0010076D" w:rsidRDefault="0010076D">
            <w:pPr>
              <w:pStyle w:val="TableParagraph"/>
              <w:ind w:right="1058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Obsah kurzu:</w:t>
            </w:r>
          </w:p>
          <w:p w:rsidRPr="0010076D" w:rsidR="0010076D" w:rsidP="0010076D" w:rsidRDefault="0010076D">
            <w:pPr>
              <w:pStyle w:val="TableParagraph"/>
              <w:numPr>
                <w:ilvl w:val="0"/>
                <w:numId w:val="12"/>
              </w:numPr>
              <w:tabs>
                <w:tab w:val="left" w:pos="789"/>
                <w:tab w:val="left" w:pos="790"/>
              </w:tabs>
              <w:spacing w:before="2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</w:t>
            </w:r>
            <w:r w:rsidRPr="0010076D">
              <w:rPr>
                <w:sz w:val="20"/>
                <w:lang w:val="cs-CZ"/>
              </w:rPr>
              <w:t>lánování lidských zdrojů,</w:t>
            </w:r>
          </w:p>
          <w:p w:rsidRPr="0010076D" w:rsidR="0010076D" w:rsidP="0010076D" w:rsidRDefault="0010076D">
            <w:pPr>
              <w:pStyle w:val="TableParagraph"/>
              <w:numPr>
                <w:ilvl w:val="0"/>
                <w:numId w:val="12"/>
              </w:numPr>
              <w:tabs>
                <w:tab w:val="left" w:pos="789"/>
                <w:tab w:val="left" w:pos="790"/>
              </w:tabs>
              <w:spacing w:before="2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Z</w:t>
            </w:r>
            <w:r w:rsidRPr="0010076D">
              <w:rPr>
                <w:sz w:val="20"/>
                <w:lang w:val="cs-CZ"/>
              </w:rPr>
              <w:t>působ vyhledávání, třídění kandidátů, organizace,</w:t>
            </w:r>
          </w:p>
          <w:p w:rsidRPr="0010076D" w:rsidR="0010076D" w:rsidP="0010076D" w:rsidRDefault="0010076D">
            <w:pPr>
              <w:pStyle w:val="TableParagraph"/>
              <w:numPr>
                <w:ilvl w:val="0"/>
                <w:numId w:val="12"/>
              </w:numPr>
              <w:tabs>
                <w:tab w:val="left" w:pos="789"/>
                <w:tab w:val="left" w:pos="790"/>
              </w:tabs>
              <w:spacing w:before="2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V</w:t>
            </w:r>
            <w:r w:rsidRPr="0010076D">
              <w:rPr>
                <w:sz w:val="20"/>
                <w:lang w:val="cs-CZ"/>
              </w:rPr>
              <w:t>edení rozhovoru, hodnocení a výběr, dokumentace</w:t>
            </w:r>
          </w:p>
        </w:tc>
        <w:tc>
          <w:tcPr>
            <w:tcW w:w="1899" w:type="dxa"/>
            <w:vAlign w:val="center"/>
          </w:tcPr>
          <w:p w:rsidRPr="00743E3E" w:rsidR="0010076D" w:rsidP="006050CD" w:rsidRDefault="004A3724">
            <w:pPr>
              <w:pStyle w:val="TableParagraph"/>
              <w:ind w:left="82" w:right="61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Jednatelé, senior projektoví manažeři</w:t>
            </w:r>
          </w:p>
        </w:tc>
        <w:tc>
          <w:tcPr>
            <w:tcW w:w="1061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1"/>
              <w:ind w:left="397" w:right="390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</w:t>
            </w:r>
            <w:r w:rsidRPr="00743E3E">
              <w:rPr>
                <w:sz w:val="20"/>
                <w:lang w:val="cs-CZ"/>
              </w:rPr>
              <w:t>2</w:t>
            </w:r>
          </w:p>
        </w:tc>
        <w:tc>
          <w:tcPr>
            <w:tcW w:w="881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1"/>
              <w:ind w:left="6"/>
              <w:jc w:val="center"/>
              <w:rPr>
                <w:sz w:val="20"/>
                <w:lang w:val="cs-CZ"/>
              </w:rPr>
            </w:pPr>
            <w:r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1"/>
              <w:ind w:left="166" w:right="158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1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1"/>
              <w:ind w:left="175" w:right="166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</w:t>
            </w:r>
            <w:r w:rsidR="0063305C">
              <w:rPr>
                <w:sz w:val="20"/>
                <w:lang w:val="cs-CZ"/>
              </w:rPr>
              <w:t>6</w:t>
            </w:r>
          </w:p>
        </w:tc>
        <w:tc>
          <w:tcPr>
            <w:tcW w:w="1821" w:type="dxa"/>
            <w:vAlign w:val="center"/>
          </w:tcPr>
          <w:p w:rsidRPr="00743E3E" w:rsidR="0010076D" w:rsidP="00CC32D0" w:rsidRDefault="0010076D">
            <w:pPr>
              <w:pStyle w:val="TableParagraph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  <w:tr w:rsidRPr="00743E3E" w:rsidR="0010076D" w:rsidTr="00CC32D0">
        <w:trPr>
          <w:trHeight w:val="1422"/>
        </w:trPr>
        <w:tc>
          <w:tcPr>
            <w:tcW w:w="4782" w:type="dxa"/>
            <w:shd w:val="clear" w:color="auto" w:fill="D9D9D9"/>
          </w:tcPr>
          <w:p w:rsidRPr="00743E3E" w:rsidR="0010076D" w:rsidP="0010076D" w:rsidRDefault="0063305C">
            <w:pPr>
              <w:pStyle w:val="TableParagraph"/>
              <w:ind w:left="69" w:right="347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Time management</w:t>
            </w:r>
          </w:p>
          <w:p w:rsidRPr="00743E3E" w:rsidR="0010076D" w:rsidP="0010076D" w:rsidRDefault="0010076D">
            <w:pPr>
              <w:pStyle w:val="TableParagraph"/>
              <w:spacing w:before="1"/>
              <w:ind w:left="69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Obsah kurzu:</w:t>
            </w:r>
          </w:p>
          <w:p w:rsidRPr="00743E3E" w:rsidR="0010076D" w:rsidP="0010076D" w:rsidRDefault="006E70A1">
            <w:pPr>
              <w:pStyle w:val="TableParagraph"/>
              <w:numPr>
                <w:ilvl w:val="0"/>
                <w:numId w:val="11"/>
              </w:numPr>
              <w:tabs>
                <w:tab w:val="left" w:pos="789"/>
                <w:tab w:val="left" w:pos="790"/>
              </w:tabs>
              <w:spacing w:before="17"/>
              <w:ind w:hanging="36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Psychologie řízení času</w:t>
            </w:r>
          </w:p>
          <w:p w:rsidR="0010076D" w:rsidP="0010076D" w:rsidRDefault="006E70A1">
            <w:pPr>
              <w:pStyle w:val="TableParagraph"/>
              <w:numPr>
                <w:ilvl w:val="0"/>
                <w:numId w:val="11"/>
              </w:numPr>
              <w:tabs>
                <w:tab w:val="left" w:pos="789"/>
                <w:tab w:val="left" w:pos="790"/>
              </w:tabs>
              <w:spacing w:before="24" w:line="230" w:lineRule="atLeast"/>
              <w:ind w:right="459" w:hanging="36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Priority a jejich sladění</w:t>
            </w:r>
          </w:p>
          <w:p w:rsidRPr="00743E3E" w:rsidR="006E70A1" w:rsidP="0010076D" w:rsidRDefault="006E70A1">
            <w:pPr>
              <w:pStyle w:val="TableParagraph"/>
              <w:numPr>
                <w:ilvl w:val="0"/>
                <w:numId w:val="11"/>
              </w:numPr>
              <w:tabs>
                <w:tab w:val="left" w:pos="789"/>
                <w:tab w:val="left" w:pos="790"/>
              </w:tabs>
              <w:spacing w:before="24" w:line="230" w:lineRule="atLeast"/>
              <w:ind w:right="459" w:hanging="36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Strategie vyrovnání osobního a pracovního života</w:t>
            </w:r>
          </w:p>
        </w:tc>
        <w:tc>
          <w:tcPr>
            <w:tcW w:w="1899" w:type="dxa"/>
            <w:vAlign w:val="center"/>
          </w:tcPr>
          <w:p w:rsidRPr="00743E3E" w:rsidR="0010076D" w:rsidP="006050CD" w:rsidRDefault="004A3724">
            <w:pPr>
              <w:pStyle w:val="TableParagraph"/>
              <w:spacing w:before="1"/>
              <w:ind w:left="82" w:right="232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Jednatelé, senior projektoví manažeři</w:t>
            </w:r>
          </w:p>
        </w:tc>
        <w:tc>
          <w:tcPr>
            <w:tcW w:w="1061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8"/>
              <w:rPr>
                <w:rFonts w:ascii="Times New Roman"/>
                <w:sz w:val="29"/>
                <w:lang w:val="cs-CZ"/>
              </w:rPr>
            </w:pPr>
          </w:p>
          <w:p w:rsidRPr="00743E3E" w:rsidR="0010076D" w:rsidP="0010076D" w:rsidRDefault="0063305C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12</w:t>
            </w:r>
          </w:p>
        </w:tc>
        <w:tc>
          <w:tcPr>
            <w:tcW w:w="881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  <w:bookmarkStart w:name="_GoBack" w:id="0"/>
            <w:bookmarkEnd w:id="0"/>
          </w:p>
          <w:p w:rsidRPr="00743E3E" w:rsidR="0010076D" w:rsidP="0010076D" w:rsidRDefault="0010076D">
            <w:pPr>
              <w:pStyle w:val="TableParagraph"/>
              <w:spacing w:before="8"/>
              <w:rPr>
                <w:rFonts w:ascii="Times New Roman"/>
                <w:sz w:val="29"/>
                <w:lang w:val="cs-CZ"/>
              </w:rPr>
            </w:pPr>
          </w:p>
          <w:p w:rsidRPr="00743E3E" w:rsidR="0010076D" w:rsidP="0010076D" w:rsidRDefault="0063305C">
            <w:pPr>
              <w:pStyle w:val="TableParagraph"/>
              <w:ind w:left="6"/>
              <w:jc w:val="center"/>
              <w:rPr>
                <w:sz w:val="20"/>
                <w:lang w:val="cs-CZ"/>
              </w:rPr>
            </w:pPr>
            <w:r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8"/>
              <w:rPr>
                <w:rFonts w:ascii="Times New Roman"/>
                <w:sz w:val="29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8"/>
              <w:rPr>
                <w:rFonts w:ascii="Times New Roman"/>
                <w:sz w:val="29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8"/>
              <w:rPr>
                <w:rFonts w:ascii="Times New Roman"/>
                <w:sz w:val="29"/>
                <w:lang w:val="cs-CZ"/>
              </w:rPr>
            </w:pPr>
          </w:p>
          <w:p w:rsidRPr="00743E3E" w:rsidR="0010076D" w:rsidP="0010076D" w:rsidRDefault="0063305C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10076D" w:rsidP="00CC32D0" w:rsidRDefault="0010076D">
            <w:pPr>
              <w:pStyle w:val="TableParagraph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  <w:tr w:rsidRPr="00743E3E" w:rsidR="0010076D" w:rsidTr="00CC32D0">
        <w:trPr>
          <w:trHeight w:val="1444"/>
        </w:trPr>
        <w:tc>
          <w:tcPr>
            <w:tcW w:w="4782" w:type="dxa"/>
            <w:shd w:val="clear" w:color="auto" w:fill="D9D9D9"/>
          </w:tcPr>
          <w:p w:rsidR="008F7C4D" w:rsidP="0010076D" w:rsidRDefault="008F7C4D">
            <w:pPr>
              <w:pStyle w:val="TableParagraph"/>
              <w:ind w:left="69" w:right="1914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Strategické myšlení, plánování, rozhodování a řízení</w:t>
            </w:r>
          </w:p>
          <w:p w:rsidRPr="00743E3E" w:rsidR="0010076D" w:rsidP="0010076D" w:rsidRDefault="0010076D">
            <w:pPr>
              <w:pStyle w:val="TableParagraph"/>
              <w:ind w:left="69" w:right="1914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Obsah kurzu:</w:t>
            </w:r>
          </w:p>
          <w:p w:rsidRPr="00D96621" w:rsidR="00D96621" w:rsidP="00D96621" w:rsidRDefault="00D96621">
            <w:pPr>
              <w:pStyle w:val="TableParagraph"/>
              <w:numPr>
                <w:ilvl w:val="0"/>
                <w:numId w:val="10"/>
              </w:numPr>
              <w:tabs>
                <w:tab w:val="left" w:pos="789"/>
                <w:tab w:val="left" w:pos="790"/>
              </w:tabs>
              <w:spacing w:before="18"/>
              <w:rPr>
                <w:sz w:val="20"/>
                <w:lang w:val="cs-CZ"/>
              </w:rPr>
            </w:pPr>
            <w:r w:rsidRPr="00D96621">
              <w:rPr>
                <w:sz w:val="20"/>
                <w:lang w:val="cs-CZ"/>
              </w:rPr>
              <w:t>Rámec strategického řízení finančního řízení</w:t>
            </w:r>
          </w:p>
          <w:p w:rsidRPr="00D96621" w:rsidR="00D96621" w:rsidP="00D96621" w:rsidRDefault="00D96621">
            <w:pPr>
              <w:pStyle w:val="TableParagraph"/>
              <w:numPr>
                <w:ilvl w:val="0"/>
                <w:numId w:val="10"/>
              </w:numPr>
              <w:tabs>
                <w:tab w:val="left" w:pos="789"/>
                <w:tab w:val="left" w:pos="790"/>
              </w:tabs>
              <w:spacing w:before="18"/>
              <w:rPr>
                <w:sz w:val="20"/>
                <w:lang w:val="cs-CZ"/>
              </w:rPr>
            </w:pPr>
            <w:r w:rsidRPr="00D96621">
              <w:rPr>
                <w:sz w:val="20"/>
                <w:lang w:val="cs-CZ"/>
              </w:rPr>
              <w:t>Strategie společnosti a finanční strategie jako její součást</w:t>
            </w:r>
          </w:p>
          <w:p w:rsidRPr="00743E3E" w:rsidR="0010076D" w:rsidP="00D96621" w:rsidRDefault="00D96621">
            <w:pPr>
              <w:pStyle w:val="TableParagraph"/>
              <w:numPr>
                <w:ilvl w:val="0"/>
                <w:numId w:val="10"/>
              </w:numPr>
              <w:tabs>
                <w:tab w:val="left" w:pos="789"/>
                <w:tab w:val="left" w:pos="790"/>
              </w:tabs>
              <w:spacing w:before="24"/>
              <w:rPr>
                <w:sz w:val="20"/>
                <w:lang w:val="cs-CZ"/>
              </w:rPr>
            </w:pPr>
            <w:r w:rsidRPr="00D96621">
              <w:rPr>
                <w:sz w:val="20"/>
                <w:lang w:val="cs-CZ"/>
              </w:rPr>
              <w:t>Standardizace investičního rozhodování ve firmě</w:t>
            </w:r>
          </w:p>
        </w:tc>
        <w:tc>
          <w:tcPr>
            <w:tcW w:w="1899" w:type="dxa"/>
            <w:vAlign w:val="center"/>
          </w:tcPr>
          <w:p w:rsidRPr="00743E3E" w:rsidR="0010076D" w:rsidP="006050CD" w:rsidRDefault="004A3724">
            <w:pPr>
              <w:pStyle w:val="TableParagraph"/>
              <w:spacing w:line="237" w:lineRule="auto"/>
              <w:ind w:left="69" w:right="621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Jednatelé, senior projektoví manažeři</w:t>
            </w:r>
          </w:p>
        </w:tc>
        <w:tc>
          <w:tcPr>
            <w:tcW w:w="1061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6"/>
              <w:rPr>
                <w:rFonts w:ascii="Times New Roman"/>
                <w:sz w:val="30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12</w:t>
            </w:r>
          </w:p>
        </w:tc>
        <w:tc>
          <w:tcPr>
            <w:tcW w:w="881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6"/>
              <w:rPr>
                <w:rFonts w:ascii="Times New Roman"/>
                <w:sz w:val="30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ind w:left="6"/>
              <w:jc w:val="center"/>
              <w:rPr>
                <w:sz w:val="20"/>
                <w:lang w:val="cs-CZ"/>
              </w:rPr>
            </w:pPr>
            <w:r w:rsidRPr="00743E3E"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6"/>
              <w:rPr>
                <w:rFonts w:ascii="Times New Roman"/>
                <w:sz w:val="30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6"/>
              <w:rPr>
                <w:rFonts w:ascii="Times New Roman"/>
                <w:sz w:val="30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10076D" w:rsidP="0010076D" w:rsidRDefault="0010076D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spacing w:before="6"/>
              <w:rPr>
                <w:rFonts w:ascii="Times New Roman"/>
                <w:sz w:val="30"/>
                <w:lang w:val="cs-CZ"/>
              </w:rPr>
            </w:pPr>
          </w:p>
          <w:p w:rsidRPr="00743E3E" w:rsidR="0010076D" w:rsidP="0010076D" w:rsidRDefault="0010076D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10076D" w:rsidP="00CC32D0" w:rsidRDefault="0010076D">
            <w:pPr>
              <w:pStyle w:val="TableParagraph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</w:tbl>
    <w:p w:rsidRPr="00743E3E" w:rsidR="00673F97" w:rsidRDefault="00673F97">
      <w:pPr>
        <w:spacing w:line="267" w:lineRule="exact"/>
        <w:jc w:val="center"/>
        <w:rPr>
          <w:rFonts w:ascii="Calibri"/>
          <w:lang w:val="cs-CZ"/>
        </w:rPr>
        <w:sectPr w:rsidRPr="00743E3E" w:rsidR="00673F97">
          <w:pgSz w:w="16840" w:h="11910" w:orient="landscape"/>
          <w:pgMar w:top="1680" w:right="120" w:bottom="280" w:left="1340" w:header="709" w:footer="0" w:gutter="0"/>
          <w:cols w:space="708"/>
        </w:sectPr>
      </w:pPr>
    </w:p>
    <w:p w:rsidRPr="00743E3E" w:rsidR="00673F97" w:rsidRDefault="00673F97">
      <w:pPr>
        <w:pStyle w:val="Zkladntext"/>
        <w:spacing w:before="9"/>
        <w:ind w:left="0" w:firstLine="0"/>
        <w:rPr>
          <w:rFonts w:ascii="Times New Roman"/>
          <w:sz w:val="23"/>
          <w:lang w:val="cs-CZ"/>
        </w:rPr>
      </w:pPr>
    </w:p>
    <w:tbl>
      <w:tblPr>
        <w:tblStyle w:val="TableNormal"/>
        <w:tblW w:w="0" w:type="auto"/>
        <w:tblInd w:w="-4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782"/>
        <w:gridCol w:w="1899"/>
        <w:gridCol w:w="1061"/>
        <w:gridCol w:w="881"/>
        <w:gridCol w:w="1219"/>
        <w:gridCol w:w="1459"/>
        <w:gridCol w:w="2040"/>
        <w:gridCol w:w="1821"/>
      </w:tblGrid>
      <w:tr w:rsidRPr="00743E3E" w:rsidR="00673F97" w:rsidTr="006050CD">
        <w:trPr>
          <w:trHeight w:val="1840"/>
        </w:trPr>
        <w:tc>
          <w:tcPr>
            <w:tcW w:w="4782" w:type="dxa"/>
            <w:shd w:val="clear" w:color="auto" w:fill="D9D9D9"/>
          </w:tcPr>
          <w:p w:rsidR="009D5835" w:rsidRDefault="009D5835">
            <w:pPr>
              <w:pStyle w:val="TableParagraph"/>
              <w:ind w:left="69" w:right="207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Projektové řízení</w:t>
            </w:r>
          </w:p>
          <w:p w:rsidRPr="00743E3E" w:rsidR="00673F97" w:rsidRDefault="00DF6B25">
            <w:pPr>
              <w:pStyle w:val="TableParagraph"/>
              <w:ind w:left="69" w:right="2070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Obsah kurzu:</w:t>
            </w:r>
          </w:p>
          <w:p w:rsidRPr="00743E3E" w:rsidR="00673F97" w:rsidRDefault="00DF6B25">
            <w:pPr>
              <w:pStyle w:val="TableParagraph"/>
              <w:spacing w:before="1"/>
              <w:ind w:left="509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-</w:t>
            </w:r>
            <w:r w:rsidR="00315797">
              <w:t xml:space="preserve"> </w:t>
            </w:r>
            <w:r w:rsidR="00315797">
              <w:rPr>
                <w:sz w:val="20"/>
                <w:lang w:val="cs-CZ"/>
              </w:rPr>
              <w:t>C</w:t>
            </w:r>
            <w:r w:rsidRPr="00315797" w:rsidR="00315797">
              <w:rPr>
                <w:sz w:val="20"/>
                <w:lang w:val="cs-CZ"/>
              </w:rPr>
              <w:t>harakteristika a výhody projektového řízení</w:t>
            </w:r>
          </w:p>
          <w:p w:rsidRPr="00743E3E" w:rsidR="00673F97" w:rsidP="00315797" w:rsidRDefault="00315797">
            <w:pPr>
              <w:pStyle w:val="TableParagraph"/>
              <w:ind w:left="509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- S</w:t>
            </w:r>
            <w:r w:rsidRPr="00315797">
              <w:rPr>
                <w:sz w:val="20"/>
                <w:lang w:val="cs-CZ"/>
              </w:rPr>
              <w:t>trukturované členění činností, vazby mezi činnostmi, síťové grafy</w:t>
            </w:r>
          </w:p>
          <w:p w:rsidRPr="00743E3E" w:rsidR="00673F97" w:rsidP="00315797" w:rsidRDefault="00DF6B25">
            <w:pPr>
              <w:pStyle w:val="TableParagraph"/>
              <w:spacing w:line="229" w:lineRule="exact"/>
              <w:ind w:left="509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-</w:t>
            </w:r>
            <w:r w:rsidR="00315797">
              <w:t xml:space="preserve"> A</w:t>
            </w:r>
            <w:proofErr w:type="spellStart"/>
            <w:r w:rsidRPr="00315797" w:rsidR="00315797">
              <w:rPr>
                <w:sz w:val="20"/>
                <w:lang w:val="cs-CZ"/>
              </w:rPr>
              <w:t>nalýza</w:t>
            </w:r>
            <w:proofErr w:type="spellEnd"/>
            <w:r w:rsidRPr="00315797" w:rsidR="00315797">
              <w:rPr>
                <w:sz w:val="20"/>
                <w:lang w:val="cs-CZ"/>
              </w:rPr>
              <w:t xml:space="preserve"> průběhu projektu a vytváření projektového know-how organizace</w:t>
            </w:r>
          </w:p>
        </w:tc>
        <w:tc>
          <w:tcPr>
            <w:tcW w:w="1899" w:type="dxa"/>
            <w:vAlign w:val="center"/>
          </w:tcPr>
          <w:p w:rsidRPr="00ED53E3" w:rsidR="00673F97" w:rsidP="006050CD" w:rsidRDefault="004A3724">
            <w:pPr>
              <w:rPr>
                <w:lang w:val="cs-CZ"/>
              </w:rPr>
            </w:pPr>
            <w:r>
              <w:rPr>
                <w:sz w:val="20"/>
                <w:lang w:val="cs-CZ"/>
              </w:rPr>
              <w:t>Jednatelé, senior projektoví manažeři</w:t>
            </w:r>
            <w:r w:rsidRPr="00ED53E3">
              <w:rPr>
                <w:lang w:val="cs-CZ"/>
              </w:rPr>
              <w:t xml:space="preserve"> </w:t>
            </w:r>
          </w:p>
        </w:tc>
        <w:tc>
          <w:tcPr>
            <w:tcW w:w="1061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12</w:t>
            </w:r>
          </w:p>
        </w:tc>
        <w:tc>
          <w:tcPr>
            <w:tcW w:w="881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"/>
              <w:ind w:left="6"/>
              <w:jc w:val="center"/>
              <w:rPr>
                <w:sz w:val="20"/>
                <w:lang w:val="cs-CZ"/>
              </w:rPr>
            </w:pPr>
            <w:r w:rsidRPr="00743E3E"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"/>
              <w:ind w:left="68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</w:t>
            </w:r>
            <w:r w:rsidR="007B1219">
              <w:rPr>
                <w:w w:val="95"/>
                <w:sz w:val="20"/>
                <w:lang w:val="cs-CZ"/>
              </w:rPr>
              <w:t>8</w:t>
            </w:r>
          </w:p>
        </w:tc>
        <w:tc>
          <w:tcPr>
            <w:tcW w:w="2040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"/>
              <w:ind w:left="175" w:right="166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</w:t>
            </w:r>
            <w:r w:rsidR="007B1219">
              <w:rPr>
                <w:sz w:val="20"/>
                <w:lang w:val="cs-CZ"/>
              </w:rPr>
              <w:t>8</w:t>
            </w:r>
          </w:p>
        </w:tc>
        <w:tc>
          <w:tcPr>
            <w:tcW w:w="1821" w:type="dxa"/>
          </w:tcPr>
          <w:p w:rsidRPr="00E1702A" w:rsidR="00673F97" w:rsidP="00E1702A" w:rsidRDefault="00E1702A">
            <w:pPr>
              <w:pStyle w:val="TableParagraph"/>
              <w:spacing w:before="146"/>
              <w:ind w:left="125" w:right="115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  <w:tr w:rsidRPr="00743E3E" w:rsidR="00673F97" w:rsidTr="006050CD">
        <w:trPr>
          <w:trHeight w:val="2013"/>
        </w:trPr>
        <w:tc>
          <w:tcPr>
            <w:tcW w:w="4782" w:type="dxa"/>
            <w:shd w:val="clear" w:color="auto" w:fill="D9D9D9"/>
          </w:tcPr>
          <w:p w:rsidR="007B1219" w:rsidRDefault="007B1219">
            <w:pPr>
              <w:pStyle w:val="TableParagraph"/>
              <w:ind w:left="69" w:right="347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Koučink</w:t>
            </w:r>
          </w:p>
          <w:p w:rsidRPr="00743E3E" w:rsidR="00673F97" w:rsidRDefault="00DF6B25">
            <w:pPr>
              <w:pStyle w:val="TableParagraph"/>
              <w:ind w:left="69" w:right="347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Obsah kurzu:</w:t>
            </w:r>
          </w:p>
          <w:p w:rsidRPr="00743E3E" w:rsidR="00673F97" w:rsidRDefault="00DF6B25">
            <w:pPr>
              <w:pStyle w:val="TableParagraph"/>
              <w:numPr>
                <w:ilvl w:val="0"/>
                <w:numId w:val="9"/>
              </w:numPr>
              <w:tabs>
                <w:tab w:val="left" w:pos="868"/>
                <w:tab w:val="left" w:pos="869"/>
              </w:tabs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Co je</w:t>
            </w:r>
            <w:r w:rsidRPr="00743E3E">
              <w:rPr>
                <w:spacing w:val="-3"/>
                <w:sz w:val="20"/>
                <w:lang w:val="cs-CZ"/>
              </w:rPr>
              <w:t xml:space="preserve"> </w:t>
            </w:r>
            <w:r w:rsidRPr="00743E3E">
              <w:rPr>
                <w:sz w:val="20"/>
                <w:lang w:val="cs-CZ"/>
              </w:rPr>
              <w:t>koučink</w:t>
            </w:r>
          </w:p>
          <w:p w:rsidRPr="00743E3E" w:rsidR="00673F97" w:rsidP="00D1364C" w:rsidRDefault="00D1364C">
            <w:pPr>
              <w:pStyle w:val="TableParagraph"/>
              <w:numPr>
                <w:ilvl w:val="0"/>
                <w:numId w:val="9"/>
              </w:numPr>
              <w:tabs>
                <w:tab w:val="left" w:pos="868"/>
                <w:tab w:val="left" w:pos="869"/>
              </w:tabs>
              <w:spacing w:before="33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S</w:t>
            </w:r>
            <w:r w:rsidRPr="00D1364C">
              <w:rPr>
                <w:sz w:val="20"/>
                <w:lang w:val="cs-CZ"/>
              </w:rPr>
              <w:t>tanovení cíle a tohoto cíle snadněji nebo rychleji dosáhnout</w:t>
            </w:r>
          </w:p>
          <w:p w:rsidRPr="00743E3E" w:rsidR="00673F97" w:rsidRDefault="00D1364C">
            <w:pPr>
              <w:pStyle w:val="TableParagraph"/>
              <w:numPr>
                <w:ilvl w:val="0"/>
                <w:numId w:val="9"/>
              </w:numPr>
              <w:tabs>
                <w:tab w:val="left" w:pos="868"/>
                <w:tab w:val="left" w:pos="869"/>
              </w:tabs>
              <w:spacing w:before="36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 xml:space="preserve">Význam a přínosy </w:t>
            </w:r>
            <w:r w:rsidRPr="00743E3E" w:rsidR="00DF6B25">
              <w:rPr>
                <w:sz w:val="20"/>
                <w:lang w:val="cs-CZ"/>
              </w:rPr>
              <w:t>koučinku</w:t>
            </w:r>
          </w:p>
          <w:p w:rsidRPr="00743E3E" w:rsidR="00673F97" w:rsidP="00D1364C" w:rsidRDefault="00D1364C">
            <w:pPr>
              <w:pStyle w:val="TableParagraph"/>
              <w:numPr>
                <w:ilvl w:val="0"/>
                <w:numId w:val="9"/>
              </w:numPr>
              <w:tabs>
                <w:tab w:val="left" w:pos="868"/>
                <w:tab w:val="left" w:pos="869"/>
              </w:tabs>
              <w:spacing w:before="34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Ú</w:t>
            </w:r>
            <w:r w:rsidRPr="00D1364C">
              <w:rPr>
                <w:sz w:val="20"/>
                <w:lang w:val="cs-CZ"/>
              </w:rPr>
              <w:t>spěšné zvládnutí změny a výzvy v práci</w:t>
            </w:r>
          </w:p>
          <w:p w:rsidRPr="00743E3E" w:rsidR="00673F97" w:rsidRDefault="00DF6B25">
            <w:pPr>
              <w:pStyle w:val="TableParagraph"/>
              <w:numPr>
                <w:ilvl w:val="0"/>
                <w:numId w:val="9"/>
              </w:numPr>
              <w:tabs>
                <w:tab w:val="left" w:pos="868"/>
                <w:tab w:val="left" w:pos="869"/>
              </w:tabs>
              <w:spacing w:before="34" w:line="211" w:lineRule="exact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Metody</w:t>
            </w:r>
            <w:r w:rsidRPr="00743E3E">
              <w:rPr>
                <w:spacing w:val="-5"/>
                <w:sz w:val="20"/>
                <w:lang w:val="cs-CZ"/>
              </w:rPr>
              <w:t xml:space="preserve"> </w:t>
            </w:r>
            <w:r w:rsidRPr="00743E3E">
              <w:rPr>
                <w:sz w:val="20"/>
                <w:lang w:val="cs-CZ"/>
              </w:rPr>
              <w:t>koučinku</w:t>
            </w:r>
          </w:p>
        </w:tc>
        <w:tc>
          <w:tcPr>
            <w:tcW w:w="1899" w:type="dxa"/>
            <w:vAlign w:val="center"/>
          </w:tcPr>
          <w:p w:rsidRPr="00743E3E" w:rsidR="00673F97" w:rsidP="006050CD" w:rsidRDefault="004A3724">
            <w:pPr>
              <w:pStyle w:val="TableParagraph"/>
              <w:ind w:left="82" w:right="71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Jednatelé, senior projektoví manažeři</w:t>
            </w:r>
          </w:p>
        </w:tc>
        <w:tc>
          <w:tcPr>
            <w:tcW w:w="1061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34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12</w:t>
            </w:r>
          </w:p>
        </w:tc>
        <w:tc>
          <w:tcPr>
            <w:tcW w:w="881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34"/>
              <w:ind w:left="6"/>
              <w:jc w:val="center"/>
              <w:rPr>
                <w:sz w:val="20"/>
                <w:lang w:val="cs-CZ"/>
              </w:rPr>
            </w:pPr>
            <w:r w:rsidRPr="00743E3E">
              <w:rPr>
                <w:w w:val="99"/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34"/>
              <w:ind w:left="68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Uzavřený</w:t>
            </w:r>
          </w:p>
        </w:tc>
        <w:tc>
          <w:tcPr>
            <w:tcW w:w="1459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34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</w:t>
            </w:r>
            <w:r w:rsidR="007B1219">
              <w:rPr>
                <w:w w:val="95"/>
                <w:sz w:val="20"/>
                <w:lang w:val="cs-CZ"/>
              </w:rPr>
              <w:t>8</w:t>
            </w:r>
          </w:p>
        </w:tc>
        <w:tc>
          <w:tcPr>
            <w:tcW w:w="2040" w:type="dxa"/>
          </w:tcPr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673F97">
            <w:pPr>
              <w:pStyle w:val="TableParagraph"/>
              <w:rPr>
                <w:rFonts w:ascii="Times New Roman"/>
                <w:lang w:val="cs-CZ"/>
              </w:rPr>
            </w:pPr>
          </w:p>
          <w:p w:rsidRPr="00743E3E" w:rsidR="00673F97" w:rsidRDefault="00DF6B25">
            <w:pPr>
              <w:pStyle w:val="TableParagraph"/>
              <w:spacing w:before="134"/>
              <w:ind w:left="175" w:right="166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</w:t>
            </w:r>
            <w:r w:rsidR="007B1219">
              <w:rPr>
                <w:sz w:val="20"/>
                <w:lang w:val="cs-CZ"/>
              </w:rPr>
              <w:t>8</w:t>
            </w:r>
          </w:p>
        </w:tc>
        <w:tc>
          <w:tcPr>
            <w:tcW w:w="1821" w:type="dxa"/>
          </w:tcPr>
          <w:p w:rsidRPr="007B1219" w:rsidR="00673F97" w:rsidP="007B1219" w:rsidRDefault="007B1219">
            <w:pPr>
              <w:pStyle w:val="TableParagraph"/>
              <w:spacing w:before="1" w:line="267" w:lineRule="exact"/>
              <w:ind w:left="125" w:right="115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Poděbrady</w:t>
            </w:r>
          </w:p>
        </w:tc>
      </w:tr>
    </w:tbl>
    <w:p w:rsidRPr="00743E3E" w:rsidR="00673F97" w:rsidRDefault="00673F97">
      <w:pPr>
        <w:spacing w:line="249" w:lineRule="exact"/>
        <w:jc w:val="center"/>
        <w:rPr>
          <w:rFonts w:ascii="Calibri"/>
          <w:lang w:val="cs-CZ"/>
        </w:rPr>
        <w:sectPr w:rsidRPr="00743E3E" w:rsidR="00673F97">
          <w:pgSz w:w="16840" w:h="11910" w:orient="landscape"/>
          <w:pgMar w:top="1680" w:right="120" w:bottom="280" w:left="1340" w:header="709" w:footer="0" w:gutter="0"/>
          <w:cols w:space="708"/>
        </w:sectPr>
      </w:pPr>
    </w:p>
    <w:p w:rsidR="002E6D1E" w:rsidP="002E6D1E" w:rsidRDefault="002E6D1E">
      <w:pPr>
        <w:spacing w:before="100"/>
        <w:ind w:left="2147"/>
        <w:rPr>
          <w:rFonts w:ascii="Arial Narrow" w:hAnsi="Arial Narrow"/>
          <w:b/>
          <w:sz w:val="28"/>
          <w:lang w:val="cs-CZ"/>
        </w:rPr>
      </w:pPr>
      <w:r w:rsidRPr="00743E3E">
        <w:rPr>
          <w:rFonts w:ascii="Arial Narrow" w:hAnsi="Arial Narrow"/>
          <w:b/>
          <w:sz w:val="28"/>
          <w:lang w:val="cs-CZ"/>
        </w:rPr>
        <w:lastRenderedPageBreak/>
        <w:t xml:space="preserve">DETAILNÍ VYMEZENÍ PŘEDMĚTU ZAKÁZKY </w:t>
      </w:r>
      <w:r>
        <w:rPr>
          <w:rFonts w:ascii="Arial Narrow" w:hAnsi="Arial Narrow"/>
          <w:b/>
          <w:sz w:val="28"/>
          <w:lang w:val="cs-CZ"/>
        </w:rPr>
        <w:t>–</w:t>
      </w:r>
      <w:r w:rsidRPr="00743E3E">
        <w:rPr>
          <w:rFonts w:ascii="Arial Narrow" w:hAnsi="Arial Narrow"/>
          <w:b/>
          <w:sz w:val="28"/>
          <w:lang w:val="cs-CZ"/>
        </w:rPr>
        <w:t xml:space="preserve"> </w:t>
      </w:r>
      <w:r>
        <w:rPr>
          <w:rFonts w:ascii="Arial Narrow" w:hAnsi="Arial Narrow"/>
          <w:b/>
          <w:sz w:val="28"/>
          <w:lang w:val="cs-CZ"/>
        </w:rPr>
        <w:t>ÚČETNÍ, EKONOMICKÉ A PRÁVNÍ KURZY</w:t>
      </w:r>
    </w:p>
    <w:tbl>
      <w:tblPr>
        <w:tblStyle w:val="TableNormal"/>
        <w:tblW w:w="0" w:type="auto"/>
        <w:tblInd w:w="-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782"/>
        <w:gridCol w:w="1899"/>
        <w:gridCol w:w="1061"/>
        <w:gridCol w:w="1219"/>
        <w:gridCol w:w="1459"/>
        <w:gridCol w:w="2040"/>
        <w:gridCol w:w="1821"/>
      </w:tblGrid>
      <w:tr w:rsidRPr="00743E3E" w:rsidR="003257FA" w:rsidTr="00823AD7">
        <w:trPr>
          <w:trHeight w:val="1228"/>
        </w:trPr>
        <w:tc>
          <w:tcPr>
            <w:tcW w:w="4782" w:type="dxa"/>
            <w:shd w:val="clear" w:color="auto" w:fill="D0CECE"/>
          </w:tcPr>
          <w:p w:rsidRPr="00743E3E" w:rsidR="003257FA" w:rsidP="00092C74" w:rsidRDefault="003257FA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spacing w:before="8"/>
              <w:rPr>
                <w:rFonts w:ascii="Arial Narrow"/>
                <w:b/>
                <w:sz w:val="19"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ind w:left="1664" w:right="1660"/>
              <w:jc w:val="center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Vzdělávací kurz</w:t>
            </w:r>
          </w:p>
        </w:tc>
        <w:tc>
          <w:tcPr>
            <w:tcW w:w="1899" w:type="dxa"/>
            <w:shd w:val="clear" w:color="auto" w:fill="D0CECE"/>
          </w:tcPr>
          <w:p w:rsidRPr="00743E3E" w:rsidR="003257FA" w:rsidP="00092C74" w:rsidRDefault="003257FA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spacing w:before="8"/>
              <w:rPr>
                <w:rFonts w:ascii="Arial Narrow"/>
                <w:b/>
                <w:sz w:val="19"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ind w:left="81" w:right="73"/>
              <w:jc w:val="center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Cílová skupina</w:t>
            </w:r>
          </w:p>
        </w:tc>
        <w:tc>
          <w:tcPr>
            <w:tcW w:w="1061" w:type="dxa"/>
            <w:shd w:val="clear" w:color="auto" w:fill="D0CECE"/>
          </w:tcPr>
          <w:p w:rsidRPr="00743E3E" w:rsidR="003257FA" w:rsidP="00092C74" w:rsidRDefault="003257FA">
            <w:pPr>
              <w:pStyle w:val="TableParagraph"/>
              <w:rPr>
                <w:rFonts w:ascii="Arial Narrow"/>
                <w:b/>
                <w:sz w:val="30"/>
                <w:lang w:val="cs-CZ"/>
              </w:rPr>
            </w:pPr>
          </w:p>
          <w:p w:rsidR="003257FA" w:rsidP="00092C74" w:rsidRDefault="003257FA">
            <w:pPr>
              <w:pStyle w:val="TableParagraph"/>
              <w:ind w:left="90" w:right="62" w:firstLine="182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Počet účastníků</w:t>
            </w:r>
          </w:p>
          <w:p w:rsidRPr="00743E3E" w:rsidR="003257FA" w:rsidP="00092C74" w:rsidRDefault="003257FA">
            <w:pPr>
              <w:pStyle w:val="TableParagraph"/>
              <w:ind w:left="90" w:right="62" w:firstLine="182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max</w:t>
            </w:r>
          </w:p>
        </w:tc>
        <w:tc>
          <w:tcPr>
            <w:tcW w:w="1219" w:type="dxa"/>
            <w:shd w:val="clear" w:color="auto" w:fill="D0CECE"/>
          </w:tcPr>
          <w:p w:rsidRPr="00743E3E" w:rsidR="003257FA" w:rsidP="00092C74" w:rsidRDefault="003257FA">
            <w:pPr>
              <w:pStyle w:val="TableParagraph"/>
              <w:spacing w:before="3"/>
              <w:rPr>
                <w:rFonts w:ascii="Arial Narrow"/>
                <w:b/>
                <w:sz w:val="18"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ind w:left="94" w:right="86" w:hanging="3"/>
              <w:jc w:val="center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Kurz / uzavřený či otevřený</w:t>
            </w:r>
          </w:p>
        </w:tc>
        <w:tc>
          <w:tcPr>
            <w:tcW w:w="1459" w:type="dxa"/>
            <w:shd w:val="clear" w:color="auto" w:fill="D0CECE"/>
          </w:tcPr>
          <w:p w:rsidRPr="00743E3E" w:rsidR="003257FA" w:rsidP="00092C74" w:rsidRDefault="003257FA">
            <w:pPr>
              <w:pStyle w:val="TableParagraph"/>
              <w:spacing w:before="76"/>
              <w:ind w:left="404"/>
              <w:rPr>
                <w:rFonts w:ascii="Calibri"/>
                <w:b/>
                <w:lang w:val="cs-CZ"/>
              </w:rPr>
            </w:pPr>
            <w:r w:rsidRPr="00743E3E">
              <w:rPr>
                <w:rFonts w:ascii="Calibri"/>
                <w:b/>
                <w:lang w:val="cs-CZ"/>
              </w:rPr>
              <w:t>Rozsah</w:t>
            </w:r>
          </w:p>
          <w:p w:rsidRPr="00743E3E" w:rsidR="003257FA" w:rsidP="00092C74" w:rsidRDefault="003257FA">
            <w:pPr>
              <w:pStyle w:val="TableParagraph"/>
              <w:ind w:left="183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školení na 1</w:t>
            </w:r>
          </w:p>
          <w:p w:rsidRPr="00743E3E" w:rsidR="003257FA" w:rsidP="00092C74" w:rsidRDefault="00A4315D">
            <w:pPr>
              <w:pStyle w:val="TableParagraph"/>
              <w:ind w:left="445" w:right="341" w:hanging="77"/>
              <w:rPr>
                <w:rFonts w:ascii="Calibri"/>
                <w:b/>
                <w:lang w:val="cs-CZ"/>
              </w:rPr>
            </w:pPr>
            <w:r>
              <w:rPr>
                <w:rFonts w:ascii="Calibri"/>
                <w:b/>
                <w:lang w:val="cs-CZ"/>
              </w:rPr>
              <w:t>osobu</w:t>
            </w:r>
            <w:r w:rsidRPr="00743E3E" w:rsidR="003257FA">
              <w:rPr>
                <w:rFonts w:ascii="Calibri"/>
                <w:b/>
                <w:lang w:val="cs-CZ"/>
              </w:rPr>
              <w:t xml:space="preserve"> v hod.</w:t>
            </w:r>
          </w:p>
        </w:tc>
        <w:tc>
          <w:tcPr>
            <w:tcW w:w="2040" w:type="dxa"/>
            <w:shd w:val="clear" w:color="auto" w:fill="D0CECE"/>
          </w:tcPr>
          <w:p w:rsidRPr="00743E3E" w:rsidR="003257FA" w:rsidP="00092C74" w:rsidRDefault="003257FA">
            <w:pPr>
              <w:pStyle w:val="TableParagraph"/>
              <w:spacing w:before="3"/>
              <w:rPr>
                <w:rFonts w:ascii="Arial Narrow"/>
                <w:b/>
                <w:sz w:val="18"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ind w:left="179" w:right="166"/>
              <w:jc w:val="center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 xml:space="preserve">Rozsah školení celkem za všechny </w:t>
            </w:r>
            <w:r>
              <w:rPr>
                <w:rFonts w:ascii="Calibri" w:hAnsi="Calibri"/>
                <w:b/>
                <w:lang w:val="cs-CZ"/>
              </w:rPr>
              <w:t>účastníky</w:t>
            </w:r>
            <w:r w:rsidRPr="00743E3E">
              <w:rPr>
                <w:rFonts w:ascii="Calibri" w:hAnsi="Calibri"/>
                <w:b/>
                <w:lang w:val="cs-CZ"/>
              </w:rPr>
              <w:t xml:space="preserve"> v hod.</w:t>
            </w:r>
          </w:p>
        </w:tc>
        <w:tc>
          <w:tcPr>
            <w:tcW w:w="1821" w:type="dxa"/>
            <w:shd w:val="clear" w:color="auto" w:fill="D0CECE"/>
          </w:tcPr>
          <w:p w:rsidRPr="00743E3E" w:rsidR="003257FA" w:rsidP="00092C74" w:rsidRDefault="003257FA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spacing w:before="8"/>
              <w:rPr>
                <w:rFonts w:ascii="Arial Narrow"/>
                <w:b/>
                <w:sz w:val="19"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ind w:left="335"/>
              <w:rPr>
                <w:rFonts w:ascii="Calibri" w:hAnsi="Calibri"/>
                <w:b/>
                <w:lang w:val="cs-CZ"/>
              </w:rPr>
            </w:pPr>
            <w:r w:rsidRPr="00743E3E">
              <w:rPr>
                <w:rFonts w:ascii="Calibri" w:hAnsi="Calibri"/>
                <w:b/>
                <w:lang w:val="cs-CZ"/>
              </w:rPr>
              <w:t>Místo plnění</w:t>
            </w:r>
          </w:p>
        </w:tc>
      </w:tr>
      <w:tr w:rsidRPr="00743E3E" w:rsidR="003257FA" w:rsidTr="006050CD">
        <w:trPr>
          <w:trHeight w:val="734"/>
        </w:trPr>
        <w:tc>
          <w:tcPr>
            <w:tcW w:w="4782" w:type="dxa"/>
            <w:shd w:val="clear" w:color="auto" w:fill="D9D9D9"/>
          </w:tcPr>
          <w:p w:rsidR="003257FA" w:rsidP="006D61E5" w:rsidRDefault="003257FA">
            <w:pPr>
              <w:pStyle w:val="TableParagraph"/>
              <w:ind w:left="208" w:right="196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Daň z přidané hodnoty</w:t>
            </w:r>
          </w:p>
          <w:p w:rsidRPr="00743E3E" w:rsidR="003257FA" w:rsidP="006D61E5" w:rsidRDefault="003257FA">
            <w:pPr>
              <w:pStyle w:val="TableParagraph"/>
              <w:tabs>
                <w:tab w:val="left" w:pos="789"/>
                <w:tab w:val="left" w:pos="790"/>
              </w:tabs>
              <w:spacing w:before="22" w:line="211" w:lineRule="exact"/>
              <w:ind w:left="208"/>
              <w:rPr>
                <w:sz w:val="20"/>
                <w:lang w:val="cs-CZ"/>
              </w:rPr>
            </w:pPr>
          </w:p>
        </w:tc>
        <w:tc>
          <w:tcPr>
            <w:tcW w:w="1899" w:type="dxa"/>
            <w:vAlign w:val="center"/>
          </w:tcPr>
          <w:p w:rsidRPr="00743E3E" w:rsidR="003257FA" w:rsidP="006050CD" w:rsidRDefault="003257FA">
            <w:pPr>
              <w:pStyle w:val="TableParagraph"/>
              <w:ind w:left="76" w:right="48" w:firstLine="9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 xml:space="preserve">personalista </w:t>
            </w:r>
            <w:r w:rsidR="00F27CCB">
              <w:rPr>
                <w:sz w:val="20"/>
                <w:lang w:val="cs-CZ"/>
              </w:rPr>
              <w:t>–</w:t>
            </w:r>
            <w:r>
              <w:rPr>
                <w:sz w:val="20"/>
                <w:lang w:val="cs-CZ"/>
              </w:rPr>
              <w:t xml:space="preserve"> ekonom</w:t>
            </w:r>
            <w:r w:rsidR="00F27CCB">
              <w:rPr>
                <w:sz w:val="20"/>
                <w:lang w:val="cs-CZ"/>
              </w:rPr>
              <w:t>, asistentka</w:t>
            </w:r>
          </w:p>
        </w:tc>
        <w:tc>
          <w:tcPr>
            <w:tcW w:w="1061" w:type="dxa"/>
          </w:tcPr>
          <w:p w:rsidRPr="00743E3E" w:rsidR="003257FA" w:rsidP="00092C74" w:rsidRDefault="003257FA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2</w:t>
            </w:r>
          </w:p>
        </w:tc>
        <w:tc>
          <w:tcPr>
            <w:tcW w:w="1219" w:type="dxa"/>
          </w:tcPr>
          <w:p w:rsidRPr="00743E3E" w:rsidR="003257FA" w:rsidP="00092C74" w:rsidRDefault="003257FA">
            <w:pPr>
              <w:pStyle w:val="TableParagraph"/>
              <w:spacing w:before="10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Otevřený</w:t>
            </w:r>
          </w:p>
        </w:tc>
        <w:tc>
          <w:tcPr>
            <w:tcW w:w="1459" w:type="dxa"/>
          </w:tcPr>
          <w:p w:rsidRPr="00743E3E" w:rsidR="003257FA" w:rsidP="00092C74" w:rsidRDefault="003257FA">
            <w:pPr>
              <w:pStyle w:val="TableParagraph"/>
              <w:spacing w:before="10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>
              <w:rPr>
                <w:w w:val="95"/>
                <w:sz w:val="20"/>
                <w:lang w:val="cs-CZ"/>
              </w:rPr>
              <w:t>8</w:t>
            </w:r>
          </w:p>
        </w:tc>
        <w:tc>
          <w:tcPr>
            <w:tcW w:w="2040" w:type="dxa"/>
          </w:tcPr>
          <w:p w:rsidRPr="00743E3E" w:rsidR="003257FA" w:rsidP="00092C74" w:rsidRDefault="003257FA">
            <w:pPr>
              <w:pStyle w:val="TableParagraph"/>
              <w:spacing w:before="10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3257FA" w:rsidP="00092C74" w:rsidRDefault="003257FA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3257FA" w:rsidP="00184007" w:rsidRDefault="003257FA">
            <w:pPr>
              <w:pStyle w:val="TableParagraph"/>
              <w:ind w:left="125" w:right="115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Mimo hlavní město Praha</w:t>
            </w:r>
          </w:p>
        </w:tc>
      </w:tr>
      <w:tr w:rsidRPr="00743E3E" w:rsidR="00F27CCB" w:rsidTr="006050CD">
        <w:trPr>
          <w:trHeight w:val="945"/>
        </w:trPr>
        <w:tc>
          <w:tcPr>
            <w:tcW w:w="4782" w:type="dxa"/>
            <w:shd w:val="clear" w:color="auto" w:fill="D9D9D9"/>
          </w:tcPr>
          <w:p w:rsidR="00F27CCB" w:rsidP="006D61E5" w:rsidRDefault="00F27CCB">
            <w:pPr>
              <w:pStyle w:val="TableParagraph"/>
              <w:ind w:left="208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Daně z příjmu právnických osob</w:t>
            </w:r>
          </w:p>
          <w:p w:rsidRPr="00743E3E" w:rsidR="00F27CCB" w:rsidP="006D61E5" w:rsidRDefault="00F27CCB">
            <w:pPr>
              <w:pStyle w:val="TableParagraph"/>
              <w:tabs>
                <w:tab w:val="left" w:pos="789"/>
                <w:tab w:val="left" w:pos="790"/>
              </w:tabs>
              <w:spacing w:before="22" w:line="211" w:lineRule="exact"/>
              <w:ind w:left="208"/>
              <w:rPr>
                <w:sz w:val="20"/>
                <w:lang w:val="cs-CZ"/>
              </w:rPr>
            </w:pPr>
          </w:p>
        </w:tc>
        <w:tc>
          <w:tcPr>
            <w:tcW w:w="1899" w:type="dxa"/>
            <w:vAlign w:val="center"/>
          </w:tcPr>
          <w:p w:rsidRPr="00743E3E" w:rsidR="00F27CCB" w:rsidP="006050CD" w:rsidRDefault="00F27CCB">
            <w:pPr>
              <w:pStyle w:val="TableParagraph"/>
              <w:ind w:left="76" w:right="48" w:firstLine="9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personalista – ekonom, asistentka</w:t>
            </w:r>
          </w:p>
        </w:tc>
        <w:tc>
          <w:tcPr>
            <w:tcW w:w="1061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2</w:t>
            </w:r>
          </w:p>
        </w:tc>
        <w:tc>
          <w:tcPr>
            <w:tcW w:w="1219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Otevřený</w:t>
            </w:r>
          </w:p>
        </w:tc>
        <w:tc>
          <w:tcPr>
            <w:tcW w:w="1459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>
              <w:rPr>
                <w:w w:val="95"/>
                <w:sz w:val="20"/>
                <w:lang w:val="cs-CZ"/>
              </w:rPr>
              <w:t>8</w:t>
            </w:r>
          </w:p>
        </w:tc>
        <w:tc>
          <w:tcPr>
            <w:tcW w:w="2040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0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F27CCB" w:rsidP="00184007" w:rsidRDefault="00F27CCB">
            <w:pPr>
              <w:pStyle w:val="TableParagraph"/>
              <w:ind w:left="125" w:right="115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Mimo hlavní město Praha</w:t>
            </w:r>
          </w:p>
        </w:tc>
      </w:tr>
      <w:tr w:rsidRPr="00743E3E" w:rsidR="00F27CCB" w:rsidTr="006050CD">
        <w:trPr>
          <w:trHeight w:val="987"/>
        </w:trPr>
        <w:tc>
          <w:tcPr>
            <w:tcW w:w="4782" w:type="dxa"/>
            <w:shd w:val="clear" w:color="auto" w:fill="D9D9D9"/>
          </w:tcPr>
          <w:p w:rsidRPr="00743E3E" w:rsidR="00F27CCB" w:rsidP="006D61E5" w:rsidRDefault="00F27CCB">
            <w:pPr>
              <w:pStyle w:val="TableParagraph"/>
              <w:ind w:left="208" w:right="2560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Účetní závěrka</w:t>
            </w:r>
          </w:p>
        </w:tc>
        <w:tc>
          <w:tcPr>
            <w:tcW w:w="1899" w:type="dxa"/>
            <w:vAlign w:val="center"/>
          </w:tcPr>
          <w:p w:rsidRPr="00743E3E" w:rsidR="00F27CCB" w:rsidP="006050CD" w:rsidRDefault="00F27CCB">
            <w:pPr>
              <w:pStyle w:val="TableParagraph"/>
              <w:ind w:left="76" w:right="48" w:firstLine="9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personalista – ekonom, asistentka</w:t>
            </w:r>
          </w:p>
        </w:tc>
        <w:tc>
          <w:tcPr>
            <w:tcW w:w="1061" w:type="dxa"/>
          </w:tcPr>
          <w:p w:rsidRPr="00743E3E" w:rsidR="00F27CCB" w:rsidP="00F27CCB" w:rsidRDefault="00F27CCB">
            <w:pPr>
              <w:pStyle w:val="TableParagraph"/>
              <w:spacing w:before="11"/>
              <w:rPr>
                <w:rFonts w:ascii="Arial Narrow"/>
                <w:b/>
                <w:sz w:val="27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2</w:t>
            </w:r>
          </w:p>
        </w:tc>
        <w:tc>
          <w:tcPr>
            <w:tcW w:w="1219" w:type="dxa"/>
          </w:tcPr>
          <w:p w:rsidRPr="00743E3E" w:rsidR="00F27CCB" w:rsidP="00F27CCB" w:rsidRDefault="00F27CCB">
            <w:pPr>
              <w:pStyle w:val="TableParagraph"/>
              <w:spacing w:before="11"/>
              <w:rPr>
                <w:rFonts w:ascii="Arial Narrow"/>
                <w:b/>
                <w:sz w:val="27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Otevřený</w:t>
            </w:r>
          </w:p>
        </w:tc>
        <w:tc>
          <w:tcPr>
            <w:tcW w:w="1459" w:type="dxa"/>
          </w:tcPr>
          <w:p w:rsidRPr="00743E3E" w:rsidR="00F27CCB" w:rsidP="00F27CCB" w:rsidRDefault="00F27CCB">
            <w:pPr>
              <w:pStyle w:val="TableParagraph"/>
              <w:spacing w:before="11"/>
              <w:rPr>
                <w:rFonts w:ascii="Arial Narrow"/>
                <w:b/>
                <w:sz w:val="27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>
              <w:rPr>
                <w:w w:val="95"/>
                <w:sz w:val="20"/>
                <w:lang w:val="cs-CZ"/>
              </w:rPr>
              <w:t>8</w:t>
            </w:r>
          </w:p>
        </w:tc>
        <w:tc>
          <w:tcPr>
            <w:tcW w:w="2040" w:type="dxa"/>
          </w:tcPr>
          <w:p w:rsidRPr="00743E3E" w:rsidR="00F27CCB" w:rsidP="00F27CCB" w:rsidRDefault="00F27CCB">
            <w:pPr>
              <w:pStyle w:val="TableParagraph"/>
              <w:spacing w:before="11"/>
              <w:rPr>
                <w:rFonts w:ascii="Arial Narrow"/>
                <w:b/>
                <w:sz w:val="27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F27CCB" w:rsidP="00184007" w:rsidRDefault="00F27CCB">
            <w:pPr>
              <w:pStyle w:val="TableParagraph"/>
              <w:ind w:left="125" w:right="115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Mimo hlavní město Praha</w:t>
            </w:r>
          </w:p>
        </w:tc>
      </w:tr>
      <w:tr w:rsidRPr="00743E3E" w:rsidR="00F27CCB" w:rsidTr="006050CD">
        <w:trPr>
          <w:trHeight w:val="974"/>
        </w:trPr>
        <w:tc>
          <w:tcPr>
            <w:tcW w:w="4782" w:type="dxa"/>
            <w:shd w:val="clear" w:color="auto" w:fill="D9D9D9"/>
          </w:tcPr>
          <w:p w:rsidRPr="00F95DDC" w:rsidR="00F27CCB" w:rsidP="006D61E5" w:rsidRDefault="00F27CCB">
            <w:pPr>
              <w:pStyle w:val="TableParagraph"/>
              <w:tabs>
                <w:tab w:val="left" w:pos="868"/>
                <w:tab w:val="left" w:pos="869"/>
              </w:tabs>
              <w:spacing w:before="34"/>
              <w:ind w:left="208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Mzdové účetnictví</w:t>
            </w:r>
          </w:p>
        </w:tc>
        <w:tc>
          <w:tcPr>
            <w:tcW w:w="1899" w:type="dxa"/>
            <w:vAlign w:val="center"/>
          </w:tcPr>
          <w:p w:rsidRPr="00743E3E" w:rsidR="00F27CCB" w:rsidP="006050CD" w:rsidRDefault="00F27CCB">
            <w:pPr>
              <w:pStyle w:val="TableParagraph"/>
              <w:ind w:left="76" w:right="48" w:firstLine="9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personalista – ekonom, asistentka</w:t>
            </w:r>
          </w:p>
        </w:tc>
        <w:tc>
          <w:tcPr>
            <w:tcW w:w="1061" w:type="dxa"/>
          </w:tcPr>
          <w:p w:rsidRPr="00743E3E" w:rsidR="00F27CCB" w:rsidP="00F27CCB" w:rsidRDefault="00F27CCB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spacing w:before="149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2</w:t>
            </w:r>
          </w:p>
        </w:tc>
        <w:tc>
          <w:tcPr>
            <w:tcW w:w="1219" w:type="dxa"/>
          </w:tcPr>
          <w:p w:rsidRPr="00743E3E" w:rsidR="00F27CCB" w:rsidP="00F27CCB" w:rsidRDefault="00F27CCB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spacing w:before="149"/>
              <w:ind w:left="166" w:right="15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Otevřený</w:t>
            </w:r>
          </w:p>
        </w:tc>
        <w:tc>
          <w:tcPr>
            <w:tcW w:w="1459" w:type="dxa"/>
          </w:tcPr>
          <w:p w:rsidRPr="00743E3E" w:rsidR="00F27CCB" w:rsidP="00F27CCB" w:rsidRDefault="00F27CCB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spacing w:before="149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F27CCB" w:rsidP="00F27CCB" w:rsidRDefault="00F27CCB">
            <w:pPr>
              <w:pStyle w:val="TableParagraph"/>
              <w:rPr>
                <w:rFonts w:ascii="Arial Narrow"/>
                <w:b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spacing w:before="149"/>
              <w:ind w:left="175" w:right="166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32</w:t>
            </w:r>
          </w:p>
        </w:tc>
        <w:tc>
          <w:tcPr>
            <w:tcW w:w="1821" w:type="dxa"/>
            <w:vAlign w:val="center"/>
          </w:tcPr>
          <w:p w:rsidRPr="00743E3E" w:rsidR="00F27CCB" w:rsidP="00184007" w:rsidRDefault="00F27CCB">
            <w:pPr>
              <w:pStyle w:val="TableParagraph"/>
              <w:ind w:left="125" w:right="115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Mimo hlavní město Praha</w:t>
            </w:r>
          </w:p>
        </w:tc>
      </w:tr>
      <w:tr w:rsidRPr="00743E3E" w:rsidR="00F27CCB" w:rsidTr="006050CD">
        <w:trPr>
          <w:trHeight w:val="918"/>
        </w:trPr>
        <w:tc>
          <w:tcPr>
            <w:tcW w:w="4782" w:type="dxa"/>
            <w:shd w:val="clear" w:color="auto" w:fill="D9D9D9"/>
          </w:tcPr>
          <w:p w:rsidRPr="00743E3E" w:rsidR="00F27CCB" w:rsidP="006D61E5" w:rsidRDefault="00F27CCB">
            <w:pPr>
              <w:pStyle w:val="TableParagraph"/>
              <w:tabs>
                <w:tab w:val="left" w:pos="868"/>
                <w:tab w:val="left" w:pos="869"/>
              </w:tabs>
              <w:spacing w:line="211" w:lineRule="exact"/>
              <w:ind w:left="208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Cash flow</w:t>
            </w:r>
          </w:p>
        </w:tc>
        <w:tc>
          <w:tcPr>
            <w:tcW w:w="1899" w:type="dxa"/>
            <w:vAlign w:val="center"/>
          </w:tcPr>
          <w:p w:rsidRPr="00743E3E" w:rsidR="00F27CCB" w:rsidP="006050CD" w:rsidRDefault="00F27CCB">
            <w:pPr>
              <w:pStyle w:val="TableParagraph"/>
              <w:ind w:left="76" w:right="48" w:firstLine="9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personalista – ekonom, asistentka</w:t>
            </w:r>
          </w:p>
        </w:tc>
        <w:tc>
          <w:tcPr>
            <w:tcW w:w="1061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2</w:t>
            </w:r>
          </w:p>
        </w:tc>
        <w:tc>
          <w:tcPr>
            <w:tcW w:w="1219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Otevřený</w:t>
            </w:r>
          </w:p>
        </w:tc>
        <w:tc>
          <w:tcPr>
            <w:tcW w:w="1459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32</w:t>
            </w:r>
          </w:p>
        </w:tc>
        <w:tc>
          <w:tcPr>
            <w:tcW w:w="1821" w:type="dxa"/>
            <w:vAlign w:val="center"/>
          </w:tcPr>
          <w:p w:rsidRPr="00743E3E" w:rsidR="00F27CCB" w:rsidP="00184007" w:rsidRDefault="00F27CCB">
            <w:pPr>
              <w:pStyle w:val="TableParagraph"/>
              <w:spacing w:line="267" w:lineRule="exact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Mimo hlavní město Praha</w:t>
            </w:r>
          </w:p>
        </w:tc>
      </w:tr>
      <w:tr w:rsidRPr="00743E3E" w:rsidR="00F27CCB" w:rsidTr="006050CD">
        <w:trPr>
          <w:trHeight w:val="918"/>
        </w:trPr>
        <w:tc>
          <w:tcPr>
            <w:tcW w:w="4782" w:type="dxa"/>
            <w:shd w:val="clear" w:color="auto" w:fill="D9D9D9"/>
          </w:tcPr>
          <w:p w:rsidRPr="00743E3E" w:rsidR="00F27CCB" w:rsidP="006D61E5" w:rsidRDefault="00F27CCB">
            <w:pPr>
              <w:pStyle w:val="TableParagraph"/>
              <w:tabs>
                <w:tab w:val="left" w:pos="868"/>
                <w:tab w:val="left" w:pos="869"/>
              </w:tabs>
              <w:spacing w:line="211" w:lineRule="exact"/>
              <w:ind w:left="208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Finanční řízení</w:t>
            </w:r>
          </w:p>
        </w:tc>
        <w:tc>
          <w:tcPr>
            <w:tcW w:w="1899" w:type="dxa"/>
            <w:vAlign w:val="center"/>
          </w:tcPr>
          <w:p w:rsidRPr="00743E3E" w:rsidR="00F27CCB" w:rsidP="006050CD" w:rsidRDefault="00F27CCB">
            <w:pPr>
              <w:pStyle w:val="TableParagraph"/>
              <w:ind w:left="76" w:right="48" w:firstLine="9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personalista – ekonom, asistentka</w:t>
            </w:r>
          </w:p>
        </w:tc>
        <w:tc>
          <w:tcPr>
            <w:tcW w:w="1061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2</w:t>
            </w:r>
          </w:p>
        </w:tc>
        <w:tc>
          <w:tcPr>
            <w:tcW w:w="1219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Otevřený</w:t>
            </w:r>
          </w:p>
        </w:tc>
        <w:tc>
          <w:tcPr>
            <w:tcW w:w="1459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32</w:t>
            </w:r>
          </w:p>
        </w:tc>
        <w:tc>
          <w:tcPr>
            <w:tcW w:w="1821" w:type="dxa"/>
            <w:vAlign w:val="center"/>
          </w:tcPr>
          <w:p w:rsidRPr="00743E3E" w:rsidR="00F27CCB" w:rsidP="00184007" w:rsidRDefault="00F27CCB">
            <w:pPr>
              <w:pStyle w:val="TableParagraph"/>
              <w:spacing w:line="267" w:lineRule="exact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Mimo hlavní město Praha</w:t>
            </w:r>
          </w:p>
        </w:tc>
      </w:tr>
      <w:tr w:rsidRPr="00743E3E" w:rsidR="00F27CCB" w:rsidTr="006050CD">
        <w:trPr>
          <w:trHeight w:val="918"/>
        </w:trPr>
        <w:tc>
          <w:tcPr>
            <w:tcW w:w="4782" w:type="dxa"/>
            <w:shd w:val="clear" w:color="auto" w:fill="D9D9D9"/>
          </w:tcPr>
          <w:p w:rsidRPr="00743E3E" w:rsidR="00F27CCB" w:rsidP="006D61E5" w:rsidRDefault="00F27CCB">
            <w:pPr>
              <w:pStyle w:val="TableParagraph"/>
              <w:tabs>
                <w:tab w:val="left" w:pos="868"/>
                <w:tab w:val="left" w:pos="869"/>
              </w:tabs>
              <w:spacing w:line="211" w:lineRule="exact"/>
              <w:ind w:left="208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Smluvní vztahy</w:t>
            </w:r>
          </w:p>
        </w:tc>
        <w:tc>
          <w:tcPr>
            <w:tcW w:w="1899" w:type="dxa"/>
            <w:vAlign w:val="center"/>
          </w:tcPr>
          <w:p w:rsidRPr="00743E3E" w:rsidR="00F27CCB" w:rsidP="006050CD" w:rsidRDefault="00F27CCB">
            <w:pPr>
              <w:pStyle w:val="TableParagraph"/>
              <w:ind w:left="76" w:right="48" w:firstLine="9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personalista – ekonom, asistentka</w:t>
            </w:r>
          </w:p>
        </w:tc>
        <w:tc>
          <w:tcPr>
            <w:tcW w:w="1061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Otevřený</w:t>
            </w:r>
          </w:p>
        </w:tc>
        <w:tc>
          <w:tcPr>
            <w:tcW w:w="1459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>
              <w:rPr>
                <w:w w:val="95"/>
                <w:sz w:val="20"/>
                <w:lang w:val="cs-CZ"/>
              </w:rPr>
              <w:t>8</w:t>
            </w:r>
          </w:p>
        </w:tc>
        <w:tc>
          <w:tcPr>
            <w:tcW w:w="2040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8</w:t>
            </w:r>
          </w:p>
        </w:tc>
        <w:tc>
          <w:tcPr>
            <w:tcW w:w="1821" w:type="dxa"/>
            <w:vAlign w:val="center"/>
          </w:tcPr>
          <w:p w:rsidRPr="00743E3E" w:rsidR="00F27CCB" w:rsidP="00184007" w:rsidRDefault="00F27CCB">
            <w:pPr>
              <w:pStyle w:val="TableParagraph"/>
              <w:spacing w:line="267" w:lineRule="exact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Mimo hlavní město Praha</w:t>
            </w:r>
          </w:p>
        </w:tc>
      </w:tr>
      <w:tr w:rsidRPr="00743E3E" w:rsidR="00F27CCB" w:rsidTr="006050CD">
        <w:trPr>
          <w:trHeight w:val="918"/>
        </w:trPr>
        <w:tc>
          <w:tcPr>
            <w:tcW w:w="4782" w:type="dxa"/>
            <w:shd w:val="clear" w:color="auto" w:fill="D9D9D9"/>
          </w:tcPr>
          <w:p w:rsidRPr="00743E3E" w:rsidR="00F27CCB" w:rsidP="006D61E5" w:rsidRDefault="00F27CCB">
            <w:pPr>
              <w:pStyle w:val="TableParagraph"/>
              <w:tabs>
                <w:tab w:val="left" w:pos="868"/>
                <w:tab w:val="left" w:pos="869"/>
              </w:tabs>
              <w:spacing w:line="211" w:lineRule="exact"/>
              <w:ind w:left="208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Právní minimum</w:t>
            </w:r>
          </w:p>
        </w:tc>
        <w:tc>
          <w:tcPr>
            <w:tcW w:w="1899" w:type="dxa"/>
            <w:vAlign w:val="center"/>
          </w:tcPr>
          <w:p w:rsidRPr="00743E3E" w:rsidR="00F27CCB" w:rsidP="006050CD" w:rsidRDefault="00F27CCB">
            <w:pPr>
              <w:pStyle w:val="TableParagraph"/>
              <w:ind w:left="76" w:right="48" w:firstLine="9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personalista – ekonom, asistentka</w:t>
            </w:r>
          </w:p>
        </w:tc>
        <w:tc>
          <w:tcPr>
            <w:tcW w:w="1061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397" w:right="390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</w:t>
            </w:r>
          </w:p>
        </w:tc>
        <w:tc>
          <w:tcPr>
            <w:tcW w:w="1219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66" w:right="15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Otevřený</w:t>
            </w:r>
          </w:p>
        </w:tc>
        <w:tc>
          <w:tcPr>
            <w:tcW w:w="1459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right="610"/>
              <w:jc w:val="right"/>
              <w:rPr>
                <w:sz w:val="20"/>
                <w:lang w:val="cs-CZ"/>
              </w:rPr>
            </w:pPr>
            <w:r w:rsidRPr="00743E3E">
              <w:rPr>
                <w:w w:val="95"/>
                <w:sz w:val="20"/>
                <w:lang w:val="cs-CZ"/>
              </w:rPr>
              <w:t>16</w:t>
            </w:r>
          </w:p>
        </w:tc>
        <w:tc>
          <w:tcPr>
            <w:tcW w:w="2040" w:type="dxa"/>
          </w:tcPr>
          <w:p w:rsidRPr="00743E3E" w:rsidR="00F27CCB" w:rsidP="00F27CCB" w:rsidRDefault="00F27CCB">
            <w:pPr>
              <w:pStyle w:val="TableParagraph"/>
              <w:spacing w:before="9"/>
              <w:rPr>
                <w:rFonts w:ascii="Arial Narrow"/>
                <w:b/>
                <w:sz w:val="29"/>
                <w:lang w:val="cs-CZ"/>
              </w:rPr>
            </w:pPr>
          </w:p>
          <w:p w:rsidRPr="00743E3E" w:rsidR="00F27CCB" w:rsidP="00F27CCB" w:rsidRDefault="00F27CCB">
            <w:pPr>
              <w:pStyle w:val="TableParagraph"/>
              <w:ind w:left="175" w:right="166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16</w:t>
            </w:r>
          </w:p>
        </w:tc>
        <w:tc>
          <w:tcPr>
            <w:tcW w:w="1821" w:type="dxa"/>
            <w:vAlign w:val="center"/>
          </w:tcPr>
          <w:p w:rsidRPr="00743E3E" w:rsidR="00F27CCB" w:rsidP="00184007" w:rsidRDefault="00F27CCB">
            <w:pPr>
              <w:pStyle w:val="TableParagraph"/>
              <w:spacing w:line="267" w:lineRule="exact"/>
              <w:ind w:left="125" w:right="113"/>
              <w:jc w:val="center"/>
              <w:rPr>
                <w:rFonts w:asci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Mimo hlavní město Praha</w:t>
            </w:r>
          </w:p>
        </w:tc>
      </w:tr>
    </w:tbl>
    <w:p w:rsidRPr="00743E3E" w:rsidR="002E6D1E" w:rsidP="002E6D1E" w:rsidRDefault="002E6D1E">
      <w:pPr>
        <w:spacing w:before="100"/>
        <w:rPr>
          <w:rFonts w:ascii="Arial Narrow" w:hAnsi="Arial Narrow"/>
          <w:b/>
          <w:sz w:val="28"/>
          <w:lang w:val="cs-CZ"/>
        </w:rPr>
      </w:pPr>
    </w:p>
    <w:p w:rsidRPr="00743E3E" w:rsidR="00673F97" w:rsidRDefault="00673F97">
      <w:pPr>
        <w:pStyle w:val="Zkladntext"/>
        <w:spacing w:before="9"/>
        <w:ind w:left="0" w:firstLine="0"/>
        <w:rPr>
          <w:rFonts w:ascii="Times New Roman"/>
          <w:sz w:val="23"/>
          <w:lang w:val="cs-CZ"/>
        </w:rPr>
      </w:pPr>
    </w:p>
    <w:p w:rsidRPr="00743E3E" w:rsidR="00673F97" w:rsidRDefault="00673F97">
      <w:pPr>
        <w:pStyle w:val="Zkladntext"/>
        <w:spacing w:before="4"/>
        <w:ind w:left="0" w:firstLine="0"/>
        <w:rPr>
          <w:rFonts w:ascii="Times New Roman"/>
          <w:sz w:val="19"/>
          <w:lang w:val="cs-CZ"/>
        </w:rPr>
      </w:pPr>
    </w:p>
    <w:p w:rsidRPr="00743E3E" w:rsidR="00673F97" w:rsidRDefault="00DF6B25">
      <w:pPr>
        <w:pStyle w:val="Odstavecseseznamem"/>
        <w:numPr>
          <w:ilvl w:val="0"/>
          <w:numId w:val="1"/>
        </w:numPr>
        <w:tabs>
          <w:tab w:val="left" w:pos="821"/>
        </w:tabs>
        <w:spacing w:before="101"/>
        <w:ind w:hanging="360"/>
        <w:rPr>
          <w:lang w:val="cs-CZ"/>
        </w:rPr>
      </w:pPr>
      <w:r w:rsidRPr="00743E3E">
        <w:rPr>
          <w:lang w:val="cs-CZ"/>
        </w:rPr>
        <w:t>Uvedený popis kurzů je jeho minimální požadovaný</w:t>
      </w:r>
      <w:r w:rsidRPr="00743E3E">
        <w:rPr>
          <w:spacing w:val="-8"/>
          <w:lang w:val="cs-CZ"/>
        </w:rPr>
        <w:t xml:space="preserve"> </w:t>
      </w:r>
      <w:r w:rsidRPr="00743E3E">
        <w:rPr>
          <w:lang w:val="cs-CZ"/>
        </w:rPr>
        <w:t>obsah.</w:t>
      </w:r>
    </w:p>
    <w:p w:rsidRPr="00743E3E" w:rsidR="00673F97" w:rsidRDefault="00DF6B25">
      <w:pPr>
        <w:pStyle w:val="Odstavecseseznamem"/>
        <w:numPr>
          <w:ilvl w:val="0"/>
          <w:numId w:val="1"/>
        </w:numPr>
        <w:tabs>
          <w:tab w:val="left" w:pos="821"/>
        </w:tabs>
        <w:ind w:hanging="360"/>
        <w:rPr>
          <w:lang w:val="cs-CZ"/>
        </w:rPr>
      </w:pPr>
      <w:r w:rsidRPr="00743E3E">
        <w:rPr>
          <w:lang w:val="cs-CZ"/>
        </w:rPr>
        <w:t>Forma výuky-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prezenční</w:t>
      </w:r>
    </w:p>
    <w:p w:rsidRPr="00743E3E" w:rsidR="00673F97" w:rsidRDefault="00DF6B25">
      <w:pPr>
        <w:pStyle w:val="Odstavecseseznamem"/>
        <w:numPr>
          <w:ilvl w:val="0"/>
          <w:numId w:val="1"/>
        </w:numPr>
        <w:tabs>
          <w:tab w:val="left" w:pos="821"/>
        </w:tabs>
        <w:spacing w:before="22"/>
        <w:ind w:hanging="360"/>
        <w:rPr>
          <w:lang w:val="cs-CZ"/>
        </w:rPr>
      </w:pPr>
      <w:r w:rsidRPr="00743E3E">
        <w:rPr>
          <w:lang w:val="cs-CZ"/>
        </w:rPr>
        <w:t>Jedna vyučovací hodina má 60 minut, max. 8 hodin</w:t>
      </w:r>
      <w:r w:rsidRPr="00743E3E">
        <w:rPr>
          <w:spacing w:val="-28"/>
          <w:lang w:val="cs-CZ"/>
        </w:rPr>
        <w:t xml:space="preserve"> </w:t>
      </w:r>
      <w:r w:rsidRPr="00743E3E">
        <w:rPr>
          <w:lang w:val="cs-CZ"/>
        </w:rPr>
        <w:t>denně</w:t>
      </w:r>
    </w:p>
    <w:p w:rsidRPr="00743E3E" w:rsidR="00673F97" w:rsidRDefault="00DF6B25">
      <w:pPr>
        <w:pStyle w:val="Odstavecseseznamem"/>
        <w:numPr>
          <w:ilvl w:val="0"/>
          <w:numId w:val="1"/>
        </w:numPr>
        <w:tabs>
          <w:tab w:val="left" w:pos="821"/>
        </w:tabs>
        <w:ind w:hanging="360"/>
        <w:rPr>
          <w:lang w:val="cs-CZ"/>
        </w:rPr>
      </w:pPr>
      <w:r w:rsidRPr="00743E3E">
        <w:rPr>
          <w:lang w:val="cs-CZ"/>
        </w:rPr>
        <w:t>Počet účastníků v jednom kurzu bude maximálně 12</w:t>
      </w:r>
      <w:r w:rsidRPr="00743E3E">
        <w:rPr>
          <w:spacing w:val="-32"/>
          <w:lang w:val="cs-CZ"/>
        </w:rPr>
        <w:t xml:space="preserve"> </w:t>
      </w:r>
      <w:r w:rsidRPr="00743E3E">
        <w:rPr>
          <w:lang w:val="cs-CZ"/>
        </w:rPr>
        <w:t>osob.</w:t>
      </w:r>
    </w:p>
    <w:p w:rsidR="001070EB" w:rsidP="00841B71" w:rsidRDefault="00DF6B25">
      <w:pPr>
        <w:pStyle w:val="Odstavecseseznamem"/>
        <w:numPr>
          <w:ilvl w:val="0"/>
          <w:numId w:val="1"/>
        </w:numPr>
        <w:tabs>
          <w:tab w:val="left" w:pos="821"/>
        </w:tabs>
        <w:spacing w:before="0"/>
        <w:ind w:hanging="360"/>
        <w:rPr>
          <w:lang w:val="cs-CZ"/>
        </w:rPr>
      </w:pPr>
      <w:r w:rsidRPr="001070EB">
        <w:rPr>
          <w:lang w:val="cs-CZ"/>
        </w:rPr>
        <w:t>Místem realizace kurzů bude mimo hl.</w:t>
      </w:r>
      <w:r w:rsidR="00980D95">
        <w:rPr>
          <w:lang w:val="cs-CZ"/>
        </w:rPr>
        <w:t xml:space="preserve"> </w:t>
      </w:r>
      <w:r w:rsidRPr="001070EB">
        <w:rPr>
          <w:lang w:val="cs-CZ"/>
        </w:rPr>
        <w:t xml:space="preserve">města Prahy. </w:t>
      </w:r>
      <w:r w:rsidR="00841B71">
        <w:rPr>
          <w:lang w:val="cs-CZ"/>
        </w:rPr>
        <w:t xml:space="preserve">Měkké manažerské dovednosti </w:t>
      </w:r>
      <w:r w:rsidR="00405F2E">
        <w:rPr>
          <w:lang w:val="cs-CZ"/>
        </w:rPr>
        <w:t xml:space="preserve">- </w:t>
      </w:r>
      <w:r w:rsidR="00841B71">
        <w:rPr>
          <w:lang w:val="cs-CZ"/>
        </w:rPr>
        <w:t>místo realizace kurzů Poděbrady</w:t>
      </w:r>
      <w:r w:rsidR="00F16BBA">
        <w:rPr>
          <w:lang w:val="cs-CZ"/>
        </w:rPr>
        <w:t xml:space="preserve"> – zajistí objednatel</w:t>
      </w:r>
      <w:r w:rsidR="00841B71">
        <w:rPr>
          <w:lang w:val="cs-CZ"/>
        </w:rPr>
        <w:t>. Účetní, ekonomické a právní kurzy - m</w:t>
      </w:r>
      <w:r w:rsidRPr="001070EB">
        <w:rPr>
          <w:lang w:val="cs-CZ"/>
        </w:rPr>
        <w:t>ísto a prostory zajistí</w:t>
      </w:r>
      <w:r w:rsidRPr="001070EB">
        <w:rPr>
          <w:spacing w:val="-13"/>
          <w:lang w:val="cs-CZ"/>
        </w:rPr>
        <w:t xml:space="preserve"> </w:t>
      </w:r>
      <w:r w:rsidR="00953C7F">
        <w:rPr>
          <w:lang w:val="cs-CZ"/>
        </w:rPr>
        <w:t xml:space="preserve"> dodavatel</w:t>
      </w:r>
      <w:r w:rsidRPr="001070EB">
        <w:rPr>
          <w:lang w:val="cs-CZ"/>
        </w:rPr>
        <w:t>.</w:t>
      </w:r>
    </w:p>
    <w:p w:rsidRPr="001070EB" w:rsidR="00673F97" w:rsidP="001070EB" w:rsidRDefault="00DF6B25">
      <w:pPr>
        <w:pStyle w:val="Odstavecseseznamem"/>
        <w:numPr>
          <w:ilvl w:val="0"/>
          <w:numId w:val="1"/>
        </w:numPr>
        <w:tabs>
          <w:tab w:val="left" w:pos="821"/>
        </w:tabs>
        <w:spacing w:before="100"/>
        <w:ind w:hanging="360"/>
        <w:rPr>
          <w:lang w:val="cs-CZ"/>
        </w:rPr>
      </w:pPr>
      <w:r w:rsidRPr="001070EB">
        <w:rPr>
          <w:lang w:val="cs-CZ"/>
        </w:rPr>
        <w:t>Kurzy musí být v souladu s Pravidly pro žadatele a příjemce v rámci OPZ pro projekty s jednotkovými náklady zaměřené na další profesní</w:t>
      </w:r>
      <w:r w:rsidRPr="001070EB">
        <w:rPr>
          <w:spacing w:val="-33"/>
          <w:lang w:val="cs-CZ"/>
        </w:rPr>
        <w:t xml:space="preserve"> </w:t>
      </w:r>
      <w:r w:rsidRPr="001070EB">
        <w:rPr>
          <w:lang w:val="cs-CZ"/>
        </w:rPr>
        <w:t>vzdělávání:</w:t>
      </w:r>
    </w:p>
    <w:p w:rsidR="00673F97" w:rsidP="00841B71" w:rsidRDefault="009260D9">
      <w:pPr>
        <w:pStyle w:val="Odstavecseseznamem"/>
        <w:numPr>
          <w:ilvl w:val="0"/>
          <w:numId w:val="1"/>
        </w:numPr>
        <w:tabs>
          <w:tab w:val="left" w:pos="821"/>
        </w:tabs>
        <w:rPr>
          <w:lang w:val="cs-CZ"/>
        </w:rPr>
      </w:pPr>
      <w:hyperlink w:history="true" r:id="rId9">
        <w:r w:rsidRPr="00FA712D" w:rsidR="00841B71">
          <w:rPr>
            <w:rStyle w:val="Hypertextovodkaz"/>
            <w:lang w:val="cs-CZ"/>
          </w:rPr>
          <w:t>https://www.esfcr.cz/pravidla-pro-zadatele-a-prijemce-opz/-/dokument/797767</w:t>
        </w:r>
      </w:hyperlink>
    </w:p>
    <w:p w:rsidRPr="00743E3E" w:rsidR="00673F97" w:rsidRDefault="00DF6B25">
      <w:pPr>
        <w:pStyle w:val="Odstavecseseznamem"/>
        <w:numPr>
          <w:ilvl w:val="0"/>
          <w:numId w:val="1"/>
        </w:numPr>
        <w:tabs>
          <w:tab w:val="left" w:pos="821"/>
        </w:tabs>
        <w:ind w:hanging="360"/>
        <w:rPr>
          <w:lang w:val="cs-CZ"/>
        </w:rPr>
      </w:pPr>
      <w:r w:rsidRPr="00743E3E">
        <w:rPr>
          <w:lang w:val="cs-CZ"/>
        </w:rPr>
        <w:t>Dodavatel zajistí realizaci všech školicích aktivit, do kterých podává</w:t>
      </w:r>
      <w:r w:rsidRPr="00743E3E">
        <w:rPr>
          <w:spacing w:val="-14"/>
          <w:lang w:val="cs-CZ"/>
        </w:rPr>
        <w:t xml:space="preserve"> </w:t>
      </w:r>
      <w:r w:rsidRPr="00743E3E">
        <w:rPr>
          <w:lang w:val="cs-CZ"/>
        </w:rPr>
        <w:t>nabídku.</w:t>
      </w:r>
    </w:p>
    <w:p w:rsidRPr="001E61F3" w:rsidR="00673F97" w:rsidRDefault="00DF6B25">
      <w:pPr>
        <w:pStyle w:val="Odstavecseseznamem"/>
        <w:numPr>
          <w:ilvl w:val="0"/>
          <w:numId w:val="1"/>
        </w:numPr>
        <w:tabs>
          <w:tab w:val="left" w:pos="821"/>
        </w:tabs>
        <w:ind w:hanging="360"/>
        <w:rPr>
          <w:u w:val="single"/>
          <w:lang w:val="cs-CZ"/>
        </w:rPr>
      </w:pPr>
      <w:r w:rsidRPr="001E61F3">
        <w:rPr>
          <w:u w:val="single"/>
          <w:lang w:val="cs-CZ"/>
        </w:rPr>
        <w:t>Zajištěním školicích aktivit se</w:t>
      </w:r>
      <w:r w:rsidRPr="001E61F3">
        <w:rPr>
          <w:spacing w:val="-3"/>
          <w:u w:val="single"/>
          <w:lang w:val="cs-CZ"/>
        </w:rPr>
        <w:t xml:space="preserve"> </w:t>
      </w:r>
      <w:r w:rsidRPr="001E61F3">
        <w:rPr>
          <w:u w:val="single"/>
          <w:lang w:val="cs-CZ"/>
        </w:rPr>
        <w:t>rozumí:</w:t>
      </w:r>
    </w:p>
    <w:p w:rsidRPr="00743E3E" w:rsidR="00673F97" w:rsidP="001E61F3" w:rsidRDefault="00DF6B25">
      <w:pPr>
        <w:pStyle w:val="Odstavecseseznamem"/>
        <w:numPr>
          <w:ilvl w:val="2"/>
          <w:numId w:val="21"/>
        </w:numPr>
        <w:spacing w:before="23"/>
        <w:ind w:left="1418"/>
        <w:rPr>
          <w:lang w:val="cs-CZ"/>
        </w:rPr>
      </w:pPr>
      <w:r w:rsidRPr="00743E3E">
        <w:rPr>
          <w:lang w:val="cs-CZ"/>
        </w:rPr>
        <w:t>Příprava a realizace kurzů za účasti kompetentního</w:t>
      </w:r>
      <w:r w:rsidRPr="00743E3E">
        <w:rPr>
          <w:spacing w:val="-9"/>
          <w:lang w:val="cs-CZ"/>
        </w:rPr>
        <w:t xml:space="preserve"> </w:t>
      </w:r>
      <w:r w:rsidRPr="00743E3E">
        <w:rPr>
          <w:lang w:val="cs-CZ"/>
        </w:rPr>
        <w:t>lektora</w:t>
      </w:r>
    </w:p>
    <w:p w:rsidRPr="00743E3E" w:rsidR="00673F97" w:rsidP="001E61F3" w:rsidRDefault="00DF6B25">
      <w:pPr>
        <w:pStyle w:val="Odstavecseseznamem"/>
        <w:numPr>
          <w:ilvl w:val="2"/>
          <w:numId w:val="21"/>
        </w:numPr>
        <w:ind w:left="1418"/>
        <w:rPr>
          <w:lang w:val="cs-CZ"/>
        </w:rPr>
      </w:pPr>
      <w:r w:rsidRPr="00743E3E">
        <w:rPr>
          <w:lang w:val="cs-CZ"/>
        </w:rPr>
        <w:t>Odborné proškolení účastníků kurzů kompetentním</w:t>
      </w:r>
      <w:r w:rsidRPr="00743E3E">
        <w:rPr>
          <w:spacing w:val="-9"/>
          <w:lang w:val="cs-CZ"/>
        </w:rPr>
        <w:t xml:space="preserve"> </w:t>
      </w:r>
      <w:r w:rsidRPr="00743E3E">
        <w:rPr>
          <w:lang w:val="cs-CZ"/>
        </w:rPr>
        <w:t>lektorem,</w:t>
      </w:r>
    </w:p>
    <w:p w:rsidRPr="00743E3E" w:rsidR="00673F97" w:rsidP="001E61F3" w:rsidRDefault="00DF6B25">
      <w:pPr>
        <w:pStyle w:val="Odstavecseseznamem"/>
        <w:numPr>
          <w:ilvl w:val="2"/>
          <w:numId w:val="21"/>
        </w:numPr>
        <w:ind w:left="1418"/>
        <w:rPr>
          <w:lang w:val="cs-CZ"/>
        </w:rPr>
      </w:pPr>
      <w:r w:rsidRPr="00743E3E">
        <w:rPr>
          <w:lang w:val="cs-CZ"/>
        </w:rPr>
        <w:t>Součinnost dodavatele při zajištění vhodných školicích prostor zadavatelem (prostory bude zajišťovat na vlastní náklady</w:t>
      </w:r>
      <w:r w:rsidRPr="00743E3E">
        <w:rPr>
          <w:spacing w:val="-21"/>
          <w:lang w:val="cs-CZ"/>
        </w:rPr>
        <w:t xml:space="preserve"> </w:t>
      </w:r>
      <w:r w:rsidRPr="00743E3E">
        <w:rPr>
          <w:lang w:val="cs-CZ"/>
        </w:rPr>
        <w:t>zadavatel)</w:t>
      </w:r>
    </w:p>
    <w:p w:rsidRPr="00743E3E" w:rsidR="00673F97" w:rsidP="001E61F3" w:rsidRDefault="00DF6B25">
      <w:pPr>
        <w:pStyle w:val="Odstavecseseznamem"/>
        <w:numPr>
          <w:ilvl w:val="2"/>
          <w:numId w:val="21"/>
        </w:numPr>
        <w:spacing w:before="23" w:line="264" w:lineRule="auto"/>
        <w:ind w:left="1418" w:right="1412"/>
        <w:rPr>
          <w:lang w:val="cs-CZ"/>
        </w:rPr>
      </w:pPr>
      <w:r w:rsidRPr="00743E3E">
        <w:rPr>
          <w:lang w:val="cs-CZ"/>
        </w:rPr>
        <w:t>Poskytnutí studijních materiálů účastníkům kurzů s nutností dodržení pravidel pro publicitu v souladu s požadavky Operačního programu Zaměstnanost, zadavatel si vyhrazuje právo zveřejnit studijní materiály na svých webových stránkách pro další</w:t>
      </w:r>
      <w:r w:rsidRPr="00743E3E">
        <w:rPr>
          <w:spacing w:val="-17"/>
          <w:lang w:val="cs-CZ"/>
        </w:rPr>
        <w:t xml:space="preserve"> </w:t>
      </w:r>
      <w:r w:rsidRPr="00743E3E">
        <w:rPr>
          <w:lang w:val="cs-CZ"/>
        </w:rPr>
        <w:t>využití</w:t>
      </w:r>
    </w:p>
    <w:p w:rsidRPr="00743E3E" w:rsidR="00673F97" w:rsidP="001E61F3" w:rsidRDefault="00DF6B25">
      <w:pPr>
        <w:pStyle w:val="Odstavecseseznamem"/>
        <w:numPr>
          <w:ilvl w:val="2"/>
          <w:numId w:val="21"/>
        </w:numPr>
        <w:spacing w:before="0"/>
        <w:ind w:left="1418"/>
        <w:rPr>
          <w:lang w:val="cs-CZ"/>
        </w:rPr>
      </w:pPr>
      <w:r w:rsidRPr="00743E3E">
        <w:rPr>
          <w:lang w:val="cs-CZ"/>
        </w:rPr>
        <w:t>Tisk a distribuci materiálů pro účastníky (sylaby školení, tištěné prezentace), sylaby a prezentace</w:t>
      </w:r>
      <w:r w:rsidR="00841B71">
        <w:rPr>
          <w:lang w:val="cs-CZ"/>
        </w:rPr>
        <w:t>.</w:t>
      </w:r>
    </w:p>
    <w:p w:rsidRPr="00743E3E" w:rsidR="00673F97" w:rsidP="001E61F3" w:rsidRDefault="00DF6B25">
      <w:pPr>
        <w:pStyle w:val="Odstavecseseznamem"/>
        <w:numPr>
          <w:ilvl w:val="2"/>
          <w:numId w:val="21"/>
        </w:numPr>
        <w:spacing w:before="23"/>
        <w:ind w:left="1418"/>
        <w:rPr>
          <w:lang w:val="cs-CZ"/>
        </w:rPr>
      </w:pPr>
      <w:r w:rsidRPr="00743E3E">
        <w:rPr>
          <w:lang w:val="cs-CZ"/>
        </w:rPr>
        <w:t>Zajištění prezenční listiny z každého kurzu, která bude podepsána všemi účastníky a lektorem a alespoň tří fotografií z každého</w:t>
      </w:r>
      <w:r w:rsidRPr="00743E3E">
        <w:rPr>
          <w:spacing w:val="-23"/>
          <w:lang w:val="cs-CZ"/>
        </w:rPr>
        <w:t xml:space="preserve"> </w:t>
      </w:r>
      <w:r w:rsidRPr="00743E3E">
        <w:rPr>
          <w:lang w:val="cs-CZ"/>
        </w:rPr>
        <w:t>kurzu</w:t>
      </w:r>
    </w:p>
    <w:p w:rsidRPr="00743E3E" w:rsidR="00673F97" w:rsidP="001E61F3" w:rsidRDefault="00DF6B25">
      <w:pPr>
        <w:pStyle w:val="Odstavecseseznamem"/>
        <w:numPr>
          <w:ilvl w:val="2"/>
          <w:numId w:val="21"/>
        </w:numPr>
        <w:ind w:left="1418"/>
        <w:rPr>
          <w:lang w:val="cs-CZ"/>
        </w:rPr>
      </w:pPr>
      <w:r w:rsidRPr="00743E3E">
        <w:rPr>
          <w:lang w:val="cs-CZ"/>
        </w:rPr>
        <w:t>Zajištění hodnotících dotazníků z kurzů, které budou sloužit pro evaluaci vzdělávání a zajistí zpětnou vazbu o kvalitě pořádaného</w:t>
      </w:r>
      <w:r w:rsidRPr="00743E3E">
        <w:rPr>
          <w:spacing w:val="-27"/>
          <w:lang w:val="cs-CZ"/>
        </w:rPr>
        <w:t xml:space="preserve"> </w:t>
      </w:r>
      <w:r w:rsidRPr="00743E3E">
        <w:rPr>
          <w:lang w:val="cs-CZ"/>
        </w:rPr>
        <w:t>kurzu</w:t>
      </w:r>
    </w:p>
    <w:p w:rsidRPr="00743E3E" w:rsidR="00673F97" w:rsidP="001E61F3" w:rsidRDefault="00DF6B25">
      <w:pPr>
        <w:pStyle w:val="Odstavecseseznamem"/>
        <w:numPr>
          <w:ilvl w:val="2"/>
          <w:numId w:val="21"/>
        </w:numPr>
        <w:ind w:left="1418"/>
        <w:rPr>
          <w:lang w:val="cs-CZ"/>
        </w:rPr>
      </w:pPr>
      <w:r w:rsidRPr="00743E3E">
        <w:rPr>
          <w:lang w:val="cs-CZ"/>
        </w:rPr>
        <w:t>Zajištění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osvědčení</w:t>
      </w:r>
      <w:r w:rsidRPr="00743E3E">
        <w:rPr>
          <w:spacing w:val="-3"/>
          <w:lang w:val="cs-CZ"/>
        </w:rPr>
        <w:t xml:space="preserve"> </w:t>
      </w:r>
      <w:r w:rsidRPr="00743E3E">
        <w:rPr>
          <w:lang w:val="cs-CZ"/>
        </w:rPr>
        <w:t>či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certifikátu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o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absolvování</w:t>
      </w:r>
      <w:r w:rsidRPr="00743E3E">
        <w:rPr>
          <w:spacing w:val="-4"/>
          <w:lang w:val="cs-CZ"/>
        </w:rPr>
        <w:t xml:space="preserve"> </w:t>
      </w:r>
      <w:r w:rsidRPr="00743E3E">
        <w:rPr>
          <w:lang w:val="cs-CZ"/>
        </w:rPr>
        <w:t>z</w:t>
      </w:r>
      <w:r w:rsidRPr="00743E3E">
        <w:rPr>
          <w:spacing w:val="1"/>
          <w:lang w:val="cs-CZ"/>
        </w:rPr>
        <w:t xml:space="preserve"> </w:t>
      </w:r>
      <w:r w:rsidRPr="00743E3E">
        <w:rPr>
          <w:lang w:val="cs-CZ"/>
        </w:rPr>
        <w:t>každého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kurzu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pro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jednotlivé</w:t>
      </w:r>
      <w:r w:rsidRPr="00743E3E">
        <w:rPr>
          <w:spacing w:val="-4"/>
          <w:lang w:val="cs-CZ"/>
        </w:rPr>
        <w:t xml:space="preserve"> </w:t>
      </w:r>
      <w:r w:rsidRPr="00743E3E">
        <w:rPr>
          <w:lang w:val="cs-CZ"/>
        </w:rPr>
        <w:t>účastníky,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a</w:t>
      </w:r>
      <w:r w:rsidRPr="00743E3E">
        <w:rPr>
          <w:spacing w:val="-4"/>
          <w:lang w:val="cs-CZ"/>
        </w:rPr>
        <w:t xml:space="preserve"> </w:t>
      </w:r>
      <w:r w:rsidRPr="00743E3E">
        <w:rPr>
          <w:lang w:val="cs-CZ"/>
        </w:rPr>
        <w:t>to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vždy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ve</w:t>
      </w:r>
      <w:r w:rsidRPr="00743E3E">
        <w:rPr>
          <w:spacing w:val="-4"/>
          <w:lang w:val="cs-CZ"/>
        </w:rPr>
        <w:t xml:space="preserve"> </w:t>
      </w:r>
      <w:r w:rsidRPr="00743E3E">
        <w:rPr>
          <w:lang w:val="cs-CZ"/>
        </w:rPr>
        <w:t>dvou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vyhotoveních</w:t>
      </w:r>
      <w:r w:rsidRPr="00743E3E">
        <w:rPr>
          <w:spacing w:val="-4"/>
          <w:lang w:val="cs-CZ"/>
        </w:rPr>
        <w:t xml:space="preserve"> </w:t>
      </w:r>
      <w:r w:rsidRPr="00743E3E">
        <w:rPr>
          <w:lang w:val="cs-CZ"/>
        </w:rPr>
        <w:t>(v</w:t>
      </w:r>
      <w:r w:rsidRPr="00743E3E">
        <w:rPr>
          <w:spacing w:val="1"/>
          <w:lang w:val="cs-CZ"/>
        </w:rPr>
        <w:t xml:space="preserve"> </w:t>
      </w:r>
      <w:r w:rsidRPr="00743E3E">
        <w:rPr>
          <w:lang w:val="cs-CZ"/>
        </w:rPr>
        <w:t>obou</w:t>
      </w:r>
      <w:r w:rsidRPr="00743E3E">
        <w:rPr>
          <w:spacing w:val="-3"/>
          <w:lang w:val="cs-CZ"/>
        </w:rPr>
        <w:t xml:space="preserve"> </w:t>
      </w:r>
      <w:r w:rsidRPr="00743E3E">
        <w:rPr>
          <w:lang w:val="cs-CZ"/>
        </w:rPr>
        <w:t>případech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půjde</w:t>
      </w:r>
      <w:r w:rsidRPr="00743E3E">
        <w:rPr>
          <w:spacing w:val="-2"/>
          <w:lang w:val="cs-CZ"/>
        </w:rPr>
        <w:t xml:space="preserve"> </w:t>
      </w:r>
      <w:r w:rsidRPr="00743E3E">
        <w:rPr>
          <w:lang w:val="cs-CZ"/>
        </w:rPr>
        <w:t>o</w:t>
      </w:r>
      <w:r w:rsidRPr="00743E3E">
        <w:rPr>
          <w:spacing w:val="-4"/>
          <w:lang w:val="cs-CZ"/>
        </w:rPr>
        <w:t xml:space="preserve"> </w:t>
      </w:r>
      <w:r w:rsidRPr="00743E3E">
        <w:rPr>
          <w:lang w:val="cs-CZ"/>
        </w:rPr>
        <w:t>originál)</w:t>
      </w:r>
    </w:p>
    <w:p w:rsidRPr="00743E3E" w:rsidR="00673F97" w:rsidP="001E61F3" w:rsidRDefault="00DF6B25">
      <w:pPr>
        <w:pStyle w:val="Odstavecseseznamem"/>
        <w:numPr>
          <w:ilvl w:val="2"/>
          <w:numId w:val="21"/>
        </w:numPr>
        <w:ind w:left="1418"/>
        <w:rPr>
          <w:lang w:val="cs-CZ"/>
        </w:rPr>
      </w:pPr>
      <w:r w:rsidRPr="00743E3E">
        <w:rPr>
          <w:lang w:val="cs-CZ"/>
        </w:rPr>
        <w:t>Veškeré náklady spojené se zajištěním lektora (cestovné, ubytování, stravné</w:t>
      </w:r>
      <w:r w:rsidRPr="00743E3E">
        <w:rPr>
          <w:spacing w:val="-10"/>
          <w:lang w:val="cs-CZ"/>
        </w:rPr>
        <w:t xml:space="preserve"> </w:t>
      </w:r>
      <w:r w:rsidRPr="00743E3E">
        <w:rPr>
          <w:lang w:val="cs-CZ"/>
        </w:rPr>
        <w:t>apod.)</w:t>
      </w:r>
    </w:p>
    <w:sectPr w:rsidRPr="00743E3E" w:rsidR="00673F97" w:rsidSect="00953C7F">
      <w:pgSz w:w="16840" w:h="11910" w:orient="landscape"/>
      <w:pgMar w:top="1680" w:right="1247" w:bottom="280" w:left="1340" w:header="709" w:footer="0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260D9" w:rsidRDefault="009260D9">
      <w:r>
        <w:separator/>
      </w:r>
    </w:p>
  </w:endnote>
  <w:endnote w:type="continuationSeparator" w:id="0">
    <w:p w:rsidR="009260D9" w:rsidRDefault="009260D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260D9" w:rsidRDefault="009260D9">
      <w:r>
        <w:separator/>
      </w:r>
    </w:p>
  </w:footnote>
  <w:footnote w:type="continuationSeparator" w:id="0">
    <w:p w:rsidR="009260D9" w:rsidRDefault="009260D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73F97" w:rsidRDefault="00DF6B25">
    <w:pPr>
      <w:pStyle w:val="Zkladn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false" relativeHeight="251657216" behindDoc="true" locked="false" layoutInCell="true" allowOverlap="true">
          <wp:simplePos x="0" y="0"/>
          <wp:positionH relativeFrom="page">
            <wp:posOffset>914400</wp:posOffset>
          </wp:positionH>
          <wp:positionV relativeFrom="page">
            <wp:posOffset>450215</wp:posOffset>
          </wp:positionV>
          <wp:extent cx="2867025" cy="590550"/>
          <wp:effectExtent l="0" t="0" r="0" b="0"/>
          <wp:wrapNone/>
          <wp:docPr id="1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/>
                  <a:stretch>
                    <a:fillRect/>
                  </a:stretch>
                </pic:blipFill>
                <pic:spPr>
                  <a:xfrm>
                    <a:off x="0" y="0"/>
                    <a:ext cx="28670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60D9"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531.25pt;margin-top:70.55pt;width:198.6pt;height:15.1pt;z-index:-251658240;mso-position-horizontal-relative:page;mso-position-vertical-relative:page" id="_x0000_s2049" stroked="f" filled="f">
          <v:textbox inset="0,0,0,0">
            <w:txbxContent>
              <w:p w:rsidR="00673F97" w:rsidRDefault="00DF6B25">
                <w:pPr>
                  <w:pStyle w:val="Zkladntext"/>
                  <w:spacing w:before="17"/>
                  <w:ind w:left="20" w:firstLine="0"/>
                </w:pPr>
                <w:proofErr w:type="spellStart"/>
                <w:r>
                  <w:rPr>
                    <w:rFonts w:ascii="Calibri" w:hAnsi="Calibri"/>
                  </w:rPr>
                  <w:t>Pří</w:t>
                </w:r>
                <w:r>
                  <w:t>loha</w:t>
                </w:r>
                <w:proofErr w:type="spellEnd"/>
                <w:r>
                  <w:t xml:space="preserve"> č.4- </w:t>
                </w:r>
                <w:proofErr w:type="spellStart"/>
                <w:r>
                  <w:t>Detailní</w:t>
                </w:r>
                <w:proofErr w:type="spellEnd"/>
                <w:r>
                  <w:t xml:space="preserve"> </w:t>
                </w:r>
                <w:proofErr w:type="spellStart"/>
                <w:r>
                  <w:t>vymezení</w:t>
                </w:r>
                <w:proofErr w:type="spellEnd"/>
                <w:r>
                  <w:t xml:space="preserve"> </w:t>
                </w:r>
                <w:proofErr w:type="spellStart"/>
                <w:r>
                  <w:t>předmětu</w:t>
                </w:r>
                <w:proofErr w:type="spellEnd"/>
                <w:r>
                  <w:t xml:space="preserve"> </w:t>
                </w:r>
                <w:proofErr w:type="spellStart"/>
                <w:r>
                  <w:t>zakázky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44695F"/>
    <w:multiLevelType w:val="hybridMultilevel"/>
    <w:tmpl w:val="59FEC938"/>
    <w:lvl w:ilvl="0" w:tplc="868C271A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  <w:w w:val="99"/>
        <w:sz w:val="20"/>
        <w:szCs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FF1893"/>
    <w:multiLevelType w:val="hybridMultilevel"/>
    <w:tmpl w:val="084EEEB2"/>
    <w:lvl w:ilvl="0" w:tplc="CCC40720">
      <w:numFmt w:val="bullet"/>
      <w:lvlText w:val="-"/>
      <w:lvlJc w:val="left"/>
      <w:pPr>
        <w:ind w:left="869" w:hanging="360"/>
      </w:pPr>
      <w:rPr>
        <w:rFonts w:hint="default" w:ascii="Arial" w:hAnsi="Arial" w:eastAsia="Arial" w:cs="Arial"/>
        <w:w w:val="99"/>
        <w:sz w:val="20"/>
        <w:szCs w:val="20"/>
      </w:rPr>
    </w:lvl>
    <w:lvl w:ilvl="1" w:tplc="B1744374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260E5E92"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5E6CD8C2"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474C9BD8">
      <w:numFmt w:val="bullet"/>
      <w:lvlText w:val="•"/>
      <w:lvlJc w:val="left"/>
      <w:pPr>
        <w:ind w:left="2424" w:hanging="360"/>
      </w:pPr>
      <w:rPr>
        <w:rFonts w:hint="default"/>
      </w:rPr>
    </w:lvl>
    <w:lvl w:ilvl="5" w:tplc="1812CD5A">
      <w:numFmt w:val="bullet"/>
      <w:lvlText w:val="•"/>
      <w:lvlJc w:val="left"/>
      <w:pPr>
        <w:ind w:left="2816" w:hanging="360"/>
      </w:pPr>
      <w:rPr>
        <w:rFonts w:hint="default"/>
      </w:rPr>
    </w:lvl>
    <w:lvl w:ilvl="6" w:tplc="7BD89EEE">
      <w:numFmt w:val="bullet"/>
      <w:lvlText w:val="•"/>
      <w:lvlJc w:val="left"/>
      <w:pPr>
        <w:ind w:left="3207" w:hanging="360"/>
      </w:pPr>
      <w:rPr>
        <w:rFonts w:hint="default"/>
      </w:rPr>
    </w:lvl>
    <w:lvl w:ilvl="7" w:tplc="8A6CEAD6">
      <w:numFmt w:val="bullet"/>
      <w:lvlText w:val="•"/>
      <w:lvlJc w:val="left"/>
      <w:pPr>
        <w:ind w:left="3598" w:hanging="360"/>
      </w:pPr>
      <w:rPr>
        <w:rFonts w:hint="default"/>
      </w:rPr>
    </w:lvl>
    <w:lvl w:ilvl="8" w:tplc="96E0AD50">
      <w:numFmt w:val="bullet"/>
      <w:lvlText w:val="•"/>
      <w:lvlJc w:val="left"/>
      <w:pPr>
        <w:ind w:left="3989" w:hanging="360"/>
      </w:pPr>
      <w:rPr>
        <w:rFonts w:hint="default"/>
      </w:rPr>
    </w:lvl>
  </w:abstractNum>
  <w:abstractNum w:abstractNumId="2">
    <w:nsid w:val="08316A25"/>
    <w:multiLevelType w:val="hybridMultilevel"/>
    <w:tmpl w:val="DA209DAC"/>
    <w:lvl w:ilvl="0" w:tplc="6DBE8EE0">
      <w:numFmt w:val="bullet"/>
      <w:lvlText w:val="-"/>
      <w:lvlJc w:val="left"/>
      <w:pPr>
        <w:ind w:left="869" w:hanging="360"/>
      </w:pPr>
      <w:rPr>
        <w:rFonts w:hint="default" w:ascii="Arial" w:hAnsi="Arial" w:eastAsia="Arial" w:cs="Arial"/>
        <w:w w:val="99"/>
        <w:sz w:val="20"/>
        <w:szCs w:val="20"/>
      </w:rPr>
    </w:lvl>
    <w:lvl w:ilvl="1" w:tplc="AE28A8B6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FFEEF27E"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738899E4"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68CCEF36">
      <w:numFmt w:val="bullet"/>
      <w:lvlText w:val="•"/>
      <w:lvlJc w:val="left"/>
      <w:pPr>
        <w:ind w:left="2424" w:hanging="360"/>
      </w:pPr>
      <w:rPr>
        <w:rFonts w:hint="default"/>
      </w:rPr>
    </w:lvl>
    <w:lvl w:ilvl="5" w:tplc="83CED4A6">
      <w:numFmt w:val="bullet"/>
      <w:lvlText w:val="•"/>
      <w:lvlJc w:val="left"/>
      <w:pPr>
        <w:ind w:left="2816" w:hanging="360"/>
      </w:pPr>
      <w:rPr>
        <w:rFonts w:hint="default"/>
      </w:rPr>
    </w:lvl>
    <w:lvl w:ilvl="6" w:tplc="A2729038">
      <w:numFmt w:val="bullet"/>
      <w:lvlText w:val="•"/>
      <w:lvlJc w:val="left"/>
      <w:pPr>
        <w:ind w:left="3207" w:hanging="360"/>
      </w:pPr>
      <w:rPr>
        <w:rFonts w:hint="default"/>
      </w:rPr>
    </w:lvl>
    <w:lvl w:ilvl="7" w:tplc="3D600370">
      <w:numFmt w:val="bullet"/>
      <w:lvlText w:val="•"/>
      <w:lvlJc w:val="left"/>
      <w:pPr>
        <w:ind w:left="3598" w:hanging="360"/>
      </w:pPr>
      <w:rPr>
        <w:rFonts w:hint="default"/>
      </w:rPr>
    </w:lvl>
    <w:lvl w:ilvl="8" w:tplc="1B8AF5DE">
      <w:numFmt w:val="bullet"/>
      <w:lvlText w:val="•"/>
      <w:lvlJc w:val="left"/>
      <w:pPr>
        <w:ind w:left="3989" w:hanging="360"/>
      </w:pPr>
      <w:rPr>
        <w:rFonts w:hint="default"/>
      </w:rPr>
    </w:lvl>
  </w:abstractNum>
  <w:abstractNum w:abstractNumId="3">
    <w:nsid w:val="13FA0856"/>
    <w:multiLevelType w:val="hybridMultilevel"/>
    <w:tmpl w:val="D25EF776"/>
    <w:lvl w:ilvl="0" w:tplc="2B2A53E6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0FB85A1A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F692EFBA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5DF4AD12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FFE6DCB8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32043F06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3FD4F9C4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65CA6696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0D52680A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4">
    <w:nsid w:val="1AF84A9B"/>
    <w:multiLevelType w:val="hybridMultilevel"/>
    <w:tmpl w:val="BF70AF86"/>
    <w:lvl w:ilvl="0" w:tplc="3482D918">
      <w:numFmt w:val="bullet"/>
      <w:lvlText w:val="-"/>
      <w:lvlJc w:val="left"/>
      <w:pPr>
        <w:ind w:left="869" w:hanging="360"/>
      </w:pPr>
      <w:rPr>
        <w:rFonts w:hint="default" w:ascii="Arial" w:hAnsi="Arial" w:eastAsia="Arial" w:cs="Arial"/>
        <w:w w:val="99"/>
        <w:sz w:val="20"/>
        <w:szCs w:val="20"/>
      </w:rPr>
    </w:lvl>
    <w:lvl w:ilvl="1" w:tplc="2F02D4FC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7924E786"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B958E9BE"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D71CEE2A">
      <w:numFmt w:val="bullet"/>
      <w:lvlText w:val="•"/>
      <w:lvlJc w:val="left"/>
      <w:pPr>
        <w:ind w:left="2424" w:hanging="360"/>
      </w:pPr>
      <w:rPr>
        <w:rFonts w:hint="default"/>
      </w:rPr>
    </w:lvl>
    <w:lvl w:ilvl="5" w:tplc="5ACE2B4A">
      <w:numFmt w:val="bullet"/>
      <w:lvlText w:val="•"/>
      <w:lvlJc w:val="left"/>
      <w:pPr>
        <w:ind w:left="2816" w:hanging="360"/>
      </w:pPr>
      <w:rPr>
        <w:rFonts w:hint="default"/>
      </w:rPr>
    </w:lvl>
    <w:lvl w:ilvl="6" w:tplc="1EB6B3AC">
      <w:numFmt w:val="bullet"/>
      <w:lvlText w:val="•"/>
      <w:lvlJc w:val="left"/>
      <w:pPr>
        <w:ind w:left="3207" w:hanging="360"/>
      </w:pPr>
      <w:rPr>
        <w:rFonts w:hint="default"/>
      </w:rPr>
    </w:lvl>
    <w:lvl w:ilvl="7" w:tplc="7808289A">
      <w:numFmt w:val="bullet"/>
      <w:lvlText w:val="•"/>
      <w:lvlJc w:val="left"/>
      <w:pPr>
        <w:ind w:left="3598" w:hanging="360"/>
      </w:pPr>
      <w:rPr>
        <w:rFonts w:hint="default"/>
      </w:rPr>
    </w:lvl>
    <w:lvl w:ilvl="8" w:tplc="294489AC">
      <w:numFmt w:val="bullet"/>
      <w:lvlText w:val="•"/>
      <w:lvlJc w:val="left"/>
      <w:pPr>
        <w:ind w:left="3989" w:hanging="360"/>
      </w:pPr>
      <w:rPr>
        <w:rFonts w:hint="default"/>
      </w:rPr>
    </w:lvl>
  </w:abstractNum>
  <w:abstractNum w:abstractNumId="5">
    <w:nsid w:val="1E805CFF"/>
    <w:multiLevelType w:val="hybridMultilevel"/>
    <w:tmpl w:val="EB800F3E"/>
    <w:lvl w:ilvl="0" w:tplc="278687B4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A7A28F78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682CE540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44329A98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5590078C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FA726DA2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8344633A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276CB44C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66F2B71E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6">
    <w:nsid w:val="2ED2606B"/>
    <w:multiLevelType w:val="hybridMultilevel"/>
    <w:tmpl w:val="63E83378"/>
    <w:lvl w:ilvl="0" w:tplc="0ECC1654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19B6DEA2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978A00A4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EF24CD18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B7722990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04D84D6A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4F6428BC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FEEE82B8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3C68CFDC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7">
    <w:nsid w:val="325C3C66"/>
    <w:multiLevelType w:val="hybridMultilevel"/>
    <w:tmpl w:val="A27CDC62"/>
    <w:lvl w:ilvl="0" w:tplc="1E9247B0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A3A45A3A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C838B162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832218DA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E2EC17F6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AD6C79E8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4BA2DE58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5B96DBCC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BACE1C42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8">
    <w:nsid w:val="393D1F26"/>
    <w:multiLevelType w:val="hybridMultilevel"/>
    <w:tmpl w:val="557CC9E2"/>
    <w:lvl w:ilvl="0" w:tplc="72D031FC">
      <w:numFmt w:val="bullet"/>
      <w:lvlText w:val="-"/>
      <w:lvlJc w:val="left"/>
      <w:pPr>
        <w:ind w:left="869" w:hanging="360"/>
      </w:pPr>
      <w:rPr>
        <w:rFonts w:hint="default" w:ascii="Arial" w:hAnsi="Arial" w:eastAsia="Arial" w:cs="Arial"/>
        <w:w w:val="99"/>
        <w:sz w:val="20"/>
        <w:szCs w:val="20"/>
      </w:rPr>
    </w:lvl>
    <w:lvl w:ilvl="1" w:tplc="1E785CDC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DE9219EA"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6712B72C"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86A4AB4A">
      <w:numFmt w:val="bullet"/>
      <w:lvlText w:val="•"/>
      <w:lvlJc w:val="left"/>
      <w:pPr>
        <w:ind w:left="2424" w:hanging="360"/>
      </w:pPr>
      <w:rPr>
        <w:rFonts w:hint="default"/>
      </w:rPr>
    </w:lvl>
    <w:lvl w:ilvl="5" w:tplc="BF3272A0">
      <w:numFmt w:val="bullet"/>
      <w:lvlText w:val="•"/>
      <w:lvlJc w:val="left"/>
      <w:pPr>
        <w:ind w:left="2816" w:hanging="360"/>
      </w:pPr>
      <w:rPr>
        <w:rFonts w:hint="default"/>
      </w:rPr>
    </w:lvl>
    <w:lvl w:ilvl="6" w:tplc="BF2A3A1A">
      <w:numFmt w:val="bullet"/>
      <w:lvlText w:val="•"/>
      <w:lvlJc w:val="left"/>
      <w:pPr>
        <w:ind w:left="3207" w:hanging="360"/>
      </w:pPr>
      <w:rPr>
        <w:rFonts w:hint="default"/>
      </w:rPr>
    </w:lvl>
    <w:lvl w:ilvl="7" w:tplc="4E64D156">
      <w:numFmt w:val="bullet"/>
      <w:lvlText w:val="•"/>
      <w:lvlJc w:val="left"/>
      <w:pPr>
        <w:ind w:left="3598" w:hanging="360"/>
      </w:pPr>
      <w:rPr>
        <w:rFonts w:hint="default"/>
      </w:rPr>
    </w:lvl>
    <w:lvl w:ilvl="8" w:tplc="4A807D8E">
      <w:numFmt w:val="bullet"/>
      <w:lvlText w:val="•"/>
      <w:lvlJc w:val="left"/>
      <w:pPr>
        <w:ind w:left="3989" w:hanging="360"/>
      </w:pPr>
      <w:rPr>
        <w:rFonts w:hint="default"/>
      </w:rPr>
    </w:lvl>
  </w:abstractNum>
  <w:abstractNum w:abstractNumId="9">
    <w:nsid w:val="39692333"/>
    <w:multiLevelType w:val="hybridMultilevel"/>
    <w:tmpl w:val="436A98BA"/>
    <w:lvl w:ilvl="0" w:tplc="8EC48A0E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C69863CA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A7F4C33A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19AE91F4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ACBC519A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DE34F040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7C08A370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AD0C1BE4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7A56B0D0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10">
    <w:nsid w:val="3A796D30"/>
    <w:multiLevelType w:val="hybridMultilevel"/>
    <w:tmpl w:val="21FAEC58"/>
    <w:lvl w:ilvl="0" w:tplc="868C271A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73CAA2B4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6FDCDD34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CC36E96C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7B8A023A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CCDA69D4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5A2812C0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A8763ABC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AA6A4B06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11">
    <w:nsid w:val="428F293C"/>
    <w:multiLevelType w:val="hybridMultilevel"/>
    <w:tmpl w:val="36D4DB80"/>
    <w:lvl w:ilvl="0" w:tplc="7E8663AC">
      <w:numFmt w:val="bullet"/>
      <w:lvlText w:val="-"/>
      <w:lvlJc w:val="left"/>
      <w:pPr>
        <w:ind w:left="777" w:hanging="123"/>
      </w:pPr>
      <w:rPr>
        <w:rFonts w:hint="default" w:ascii="Arial" w:hAnsi="Arial" w:eastAsia="Arial" w:cs="Arial"/>
        <w:w w:val="99"/>
        <w:sz w:val="20"/>
        <w:szCs w:val="20"/>
      </w:rPr>
    </w:lvl>
    <w:lvl w:ilvl="1" w:tplc="21983534">
      <w:numFmt w:val="bullet"/>
      <w:lvlText w:val="•"/>
      <w:lvlJc w:val="left"/>
      <w:pPr>
        <w:ind w:left="1179" w:hanging="123"/>
      </w:pPr>
      <w:rPr>
        <w:rFonts w:hint="default"/>
      </w:rPr>
    </w:lvl>
    <w:lvl w:ilvl="2" w:tplc="6A687DFA">
      <w:numFmt w:val="bullet"/>
      <w:lvlText w:val="•"/>
      <w:lvlJc w:val="left"/>
      <w:pPr>
        <w:ind w:left="1578" w:hanging="123"/>
      </w:pPr>
      <w:rPr>
        <w:rFonts w:hint="default"/>
      </w:rPr>
    </w:lvl>
    <w:lvl w:ilvl="3" w:tplc="7C1EEE02">
      <w:numFmt w:val="bullet"/>
      <w:lvlText w:val="•"/>
      <w:lvlJc w:val="left"/>
      <w:pPr>
        <w:ind w:left="1977" w:hanging="123"/>
      </w:pPr>
      <w:rPr>
        <w:rFonts w:hint="default"/>
      </w:rPr>
    </w:lvl>
    <w:lvl w:ilvl="4" w:tplc="440E39C6">
      <w:numFmt w:val="bullet"/>
      <w:lvlText w:val="•"/>
      <w:lvlJc w:val="left"/>
      <w:pPr>
        <w:ind w:left="2376" w:hanging="123"/>
      </w:pPr>
      <w:rPr>
        <w:rFonts w:hint="default"/>
      </w:rPr>
    </w:lvl>
    <w:lvl w:ilvl="5" w:tplc="C8F851DA">
      <w:numFmt w:val="bullet"/>
      <w:lvlText w:val="•"/>
      <w:lvlJc w:val="left"/>
      <w:pPr>
        <w:ind w:left="2776" w:hanging="123"/>
      </w:pPr>
      <w:rPr>
        <w:rFonts w:hint="default"/>
      </w:rPr>
    </w:lvl>
    <w:lvl w:ilvl="6" w:tplc="9C748AE0">
      <w:numFmt w:val="bullet"/>
      <w:lvlText w:val="•"/>
      <w:lvlJc w:val="left"/>
      <w:pPr>
        <w:ind w:left="3175" w:hanging="123"/>
      </w:pPr>
      <w:rPr>
        <w:rFonts w:hint="default"/>
      </w:rPr>
    </w:lvl>
    <w:lvl w:ilvl="7" w:tplc="5FC0B6BC">
      <w:numFmt w:val="bullet"/>
      <w:lvlText w:val="•"/>
      <w:lvlJc w:val="left"/>
      <w:pPr>
        <w:ind w:left="3574" w:hanging="123"/>
      </w:pPr>
      <w:rPr>
        <w:rFonts w:hint="default"/>
      </w:rPr>
    </w:lvl>
    <w:lvl w:ilvl="8" w:tplc="FE04AE68">
      <w:numFmt w:val="bullet"/>
      <w:lvlText w:val="•"/>
      <w:lvlJc w:val="left"/>
      <w:pPr>
        <w:ind w:left="3973" w:hanging="123"/>
      </w:pPr>
      <w:rPr>
        <w:rFonts w:hint="default"/>
      </w:rPr>
    </w:lvl>
  </w:abstractNum>
  <w:abstractNum w:abstractNumId="12">
    <w:nsid w:val="46C940B4"/>
    <w:multiLevelType w:val="hybridMultilevel"/>
    <w:tmpl w:val="D3C85DA4"/>
    <w:lvl w:ilvl="0" w:tplc="DEAE6F2A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17D00430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290CFB2E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C23ABDBE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AF8C0376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1C540B68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1706C1C6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7C96202C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B3485F16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13">
    <w:nsid w:val="496E3791"/>
    <w:multiLevelType w:val="hybridMultilevel"/>
    <w:tmpl w:val="08085B50"/>
    <w:lvl w:ilvl="0" w:tplc="76E80588">
      <w:numFmt w:val="bullet"/>
      <w:lvlText w:val=""/>
      <w:lvlJc w:val="left"/>
      <w:pPr>
        <w:ind w:left="820" w:hanging="361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1" w:tplc="A42CC17E">
      <w:numFmt w:val="bullet"/>
      <w:lvlText w:val="•"/>
      <w:lvlJc w:val="left"/>
      <w:pPr>
        <w:ind w:left="2275" w:hanging="361"/>
      </w:pPr>
      <w:rPr>
        <w:rFonts w:hint="default"/>
      </w:rPr>
    </w:lvl>
    <w:lvl w:ilvl="2" w:tplc="8E469CE8">
      <w:numFmt w:val="bullet"/>
      <w:lvlText w:val="•"/>
      <w:lvlJc w:val="left"/>
      <w:pPr>
        <w:ind w:left="3731" w:hanging="361"/>
      </w:pPr>
      <w:rPr>
        <w:rFonts w:hint="default"/>
      </w:rPr>
    </w:lvl>
    <w:lvl w:ilvl="3" w:tplc="D9FEA1FE">
      <w:numFmt w:val="bullet"/>
      <w:lvlText w:val="•"/>
      <w:lvlJc w:val="left"/>
      <w:pPr>
        <w:ind w:left="5187" w:hanging="361"/>
      </w:pPr>
      <w:rPr>
        <w:rFonts w:hint="default"/>
      </w:rPr>
    </w:lvl>
    <w:lvl w:ilvl="4" w:tplc="09264360">
      <w:numFmt w:val="bullet"/>
      <w:lvlText w:val="•"/>
      <w:lvlJc w:val="left"/>
      <w:pPr>
        <w:ind w:left="6643" w:hanging="361"/>
      </w:pPr>
      <w:rPr>
        <w:rFonts w:hint="default"/>
      </w:rPr>
    </w:lvl>
    <w:lvl w:ilvl="5" w:tplc="4F586FC0">
      <w:numFmt w:val="bullet"/>
      <w:lvlText w:val="•"/>
      <w:lvlJc w:val="left"/>
      <w:pPr>
        <w:ind w:left="8099" w:hanging="361"/>
      </w:pPr>
      <w:rPr>
        <w:rFonts w:hint="default"/>
      </w:rPr>
    </w:lvl>
    <w:lvl w:ilvl="6" w:tplc="A9FEF994">
      <w:numFmt w:val="bullet"/>
      <w:lvlText w:val="•"/>
      <w:lvlJc w:val="left"/>
      <w:pPr>
        <w:ind w:left="9555" w:hanging="361"/>
      </w:pPr>
      <w:rPr>
        <w:rFonts w:hint="default"/>
      </w:rPr>
    </w:lvl>
    <w:lvl w:ilvl="7" w:tplc="6A06FEE2">
      <w:numFmt w:val="bullet"/>
      <w:lvlText w:val="•"/>
      <w:lvlJc w:val="left"/>
      <w:pPr>
        <w:ind w:left="11010" w:hanging="361"/>
      </w:pPr>
      <w:rPr>
        <w:rFonts w:hint="default"/>
      </w:rPr>
    </w:lvl>
    <w:lvl w:ilvl="8" w:tplc="DC6244F2">
      <w:numFmt w:val="bullet"/>
      <w:lvlText w:val="•"/>
      <w:lvlJc w:val="left"/>
      <w:pPr>
        <w:ind w:left="12466" w:hanging="361"/>
      </w:pPr>
      <w:rPr>
        <w:rFonts w:hint="default"/>
      </w:rPr>
    </w:lvl>
  </w:abstractNum>
  <w:abstractNum w:abstractNumId="14">
    <w:nsid w:val="50C131F7"/>
    <w:multiLevelType w:val="hybridMultilevel"/>
    <w:tmpl w:val="41748F86"/>
    <w:lvl w:ilvl="0" w:tplc="8F96EA38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0FAEE46C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A52286A2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92CE7D8C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E320E52C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53A2FDB8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1B3C2DB6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24BA6C68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43E40952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15">
    <w:nsid w:val="57257FAC"/>
    <w:multiLevelType w:val="hybridMultilevel"/>
    <w:tmpl w:val="5D88A8F4"/>
    <w:lvl w:ilvl="0" w:tplc="1B4E0114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94D42FF2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DA9422E6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550AE98C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5D76DF02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005C021E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B57E2554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841211DA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48FC7150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16">
    <w:nsid w:val="641E2377"/>
    <w:multiLevelType w:val="hybridMultilevel"/>
    <w:tmpl w:val="6D3029D0"/>
    <w:lvl w:ilvl="0" w:tplc="9F7A75B6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6C349F26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E786C33E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A8C87EE4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55061712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764CA4CC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A8881692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236E7C12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21E26764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17">
    <w:nsid w:val="6685361C"/>
    <w:multiLevelType w:val="hybridMultilevel"/>
    <w:tmpl w:val="2C40DA92"/>
    <w:lvl w:ilvl="0" w:tplc="8BCC8BD8">
      <w:numFmt w:val="bullet"/>
      <w:lvlText w:val="-"/>
      <w:lvlJc w:val="left"/>
      <w:pPr>
        <w:ind w:left="777" w:hanging="123"/>
      </w:pPr>
      <w:rPr>
        <w:rFonts w:hint="default" w:ascii="Arial" w:hAnsi="Arial" w:eastAsia="Arial" w:cs="Arial"/>
        <w:w w:val="99"/>
        <w:sz w:val="20"/>
        <w:szCs w:val="20"/>
      </w:rPr>
    </w:lvl>
    <w:lvl w:ilvl="1" w:tplc="56DCA40A">
      <w:numFmt w:val="bullet"/>
      <w:lvlText w:val="•"/>
      <w:lvlJc w:val="left"/>
      <w:pPr>
        <w:ind w:left="1179" w:hanging="123"/>
      </w:pPr>
      <w:rPr>
        <w:rFonts w:hint="default"/>
      </w:rPr>
    </w:lvl>
    <w:lvl w:ilvl="2" w:tplc="BB46E948">
      <w:numFmt w:val="bullet"/>
      <w:lvlText w:val="•"/>
      <w:lvlJc w:val="left"/>
      <w:pPr>
        <w:ind w:left="1578" w:hanging="123"/>
      </w:pPr>
      <w:rPr>
        <w:rFonts w:hint="default"/>
      </w:rPr>
    </w:lvl>
    <w:lvl w:ilvl="3" w:tplc="F274E31A">
      <w:numFmt w:val="bullet"/>
      <w:lvlText w:val="•"/>
      <w:lvlJc w:val="left"/>
      <w:pPr>
        <w:ind w:left="1977" w:hanging="123"/>
      </w:pPr>
      <w:rPr>
        <w:rFonts w:hint="default"/>
      </w:rPr>
    </w:lvl>
    <w:lvl w:ilvl="4" w:tplc="059A4BC2">
      <w:numFmt w:val="bullet"/>
      <w:lvlText w:val="•"/>
      <w:lvlJc w:val="left"/>
      <w:pPr>
        <w:ind w:left="2376" w:hanging="123"/>
      </w:pPr>
      <w:rPr>
        <w:rFonts w:hint="default"/>
      </w:rPr>
    </w:lvl>
    <w:lvl w:ilvl="5" w:tplc="C3BEE08A">
      <w:numFmt w:val="bullet"/>
      <w:lvlText w:val="•"/>
      <w:lvlJc w:val="left"/>
      <w:pPr>
        <w:ind w:left="2776" w:hanging="123"/>
      </w:pPr>
      <w:rPr>
        <w:rFonts w:hint="default"/>
      </w:rPr>
    </w:lvl>
    <w:lvl w:ilvl="6" w:tplc="899227A6">
      <w:numFmt w:val="bullet"/>
      <w:lvlText w:val="•"/>
      <w:lvlJc w:val="left"/>
      <w:pPr>
        <w:ind w:left="3175" w:hanging="123"/>
      </w:pPr>
      <w:rPr>
        <w:rFonts w:hint="default"/>
      </w:rPr>
    </w:lvl>
    <w:lvl w:ilvl="7" w:tplc="7792AA54">
      <w:numFmt w:val="bullet"/>
      <w:lvlText w:val="•"/>
      <w:lvlJc w:val="left"/>
      <w:pPr>
        <w:ind w:left="3574" w:hanging="123"/>
      </w:pPr>
      <w:rPr>
        <w:rFonts w:hint="default"/>
      </w:rPr>
    </w:lvl>
    <w:lvl w:ilvl="8" w:tplc="FC32A8CC">
      <w:numFmt w:val="bullet"/>
      <w:lvlText w:val="•"/>
      <w:lvlJc w:val="left"/>
      <w:pPr>
        <w:ind w:left="3973" w:hanging="123"/>
      </w:pPr>
      <w:rPr>
        <w:rFonts w:hint="default"/>
      </w:rPr>
    </w:lvl>
  </w:abstractNum>
  <w:abstractNum w:abstractNumId="18">
    <w:nsid w:val="6D720A9F"/>
    <w:multiLevelType w:val="hybridMultilevel"/>
    <w:tmpl w:val="66F09780"/>
    <w:lvl w:ilvl="0" w:tplc="79C05148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AF44369E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D2D82C16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958EE28A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582E6E7E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67602DBE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453090F2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41A4ACAC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D668DB36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19">
    <w:nsid w:val="6F1F4B3F"/>
    <w:multiLevelType w:val="hybridMultilevel"/>
    <w:tmpl w:val="98CC7A24"/>
    <w:lvl w:ilvl="0" w:tplc="C0B67B54">
      <w:start w:val="1"/>
      <w:numFmt w:val="bullet"/>
      <w:pStyle w:val="odrkymodul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4AC29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19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1B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1B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719663B7"/>
    <w:multiLevelType w:val="hybridMultilevel"/>
    <w:tmpl w:val="81F86C90"/>
    <w:lvl w:ilvl="0" w:tplc="4C9A2EE0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9AD21B16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788C1CE0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2916832E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0DF6DCB6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ABEE5582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DD6041E0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BE32F3FA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529ECE80">
      <w:numFmt w:val="bullet"/>
      <w:lvlText w:val="•"/>
      <w:lvlJc w:val="left"/>
      <w:pPr>
        <w:ind w:left="3973" w:hanging="361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5"/>
  </w:num>
  <w:num w:numId="5">
    <w:abstractNumId w:val="14"/>
  </w:num>
  <w:num w:numId="6">
    <w:abstractNumId w:val="18"/>
  </w:num>
  <w:num w:numId="7">
    <w:abstractNumId w:val="6"/>
  </w:num>
  <w:num w:numId="8">
    <w:abstractNumId w:val="17"/>
  </w:num>
  <w:num w:numId="9">
    <w:abstractNumId w:val="4"/>
  </w:num>
  <w:num w:numId="10">
    <w:abstractNumId w:val="3"/>
  </w:num>
  <w:num w:numId="11">
    <w:abstractNumId w:val="20"/>
  </w:num>
  <w:num w:numId="12">
    <w:abstractNumId w:val="12"/>
  </w:num>
  <w:num w:numId="13">
    <w:abstractNumId w:val="7"/>
  </w:num>
  <w:num w:numId="14">
    <w:abstractNumId w:val="10"/>
  </w:num>
  <w:num w:numId="15">
    <w:abstractNumId w:val="8"/>
  </w:num>
  <w:num w:numId="16">
    <w:abstractNumId w:val="2"/>
  </w:num>
  <w:num w:numId="17">
    <w:abstractNumId w:val="1"/>
  </w:num>
  <w:num w:numId="18">
    <w:abstractNumId w:val="9"/>
  </w:num>
  <w:num w:numId="19">
    <w:abstractNumId w:val="16"/>
  </w:num>
  <w:num w:numId="20">
    <w:abstractNumId w:val="19"/>
  </w:num>
  <w:num w:numId="2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F97"/>
    <w:rsid w:val="00053B83"/>
    <w:rsid w:val="00093B1E"/>
    <w:rsid w:val="0010076D"/>
    <w:rsid w:val="001070EB"/>
    <w:rsid w:val="00184007"/>
    <w:rsid w:val="001E61F3"/>
    <w:rsid w:val="00216064"/>
    <w:rsid w:val="002A5F89"/>
    <w:rsid w:val="002E6D1E"/>
    <w:rsid w:val="00315797"/>
    <w:rsid w:val="003257FA"/>
    <w:rsid w:val="003950E3"/>
    <w:rsid w:val="00405F2E"/>
    <w:rsid w:val="00407182"/>
    <w:rsid w:val="004A3724"/>
    <w:rsid w:val="006050CD"/>
    <w:rsid w:val="0063305C"/>
    <w:rsid w:val="00673F97"/>
    <w:rsid w:val="006D4A68"/>
    <w:rsid w:val="006D61E5"/>
    <w:rsid w:val="006E70A1"/>
    <w:rsid w:val="00743E3E"/>
    <w:rsid w:val="007746D6"/>
    <w:rsid w:val="007B1219"/>
    <w:rsid w:val="007D1F79"/>
    <w:rsid w:val="007E2FA0"/>
    <w:rsid w:val="00823AD7"/>
    <w:rsid w:val="00841B71"/>
    <w:rsid w:val="008F7C4D"/>
    <w:rsid w:val="009260D9"/>
    <w:rsid w:val="00953C7F"/>
    <w:rsid w:val="00980D95"/>
    <w:rsid w:val="009D5835"/>
    <w:rsid w:val="00A24B48"/>
    <w:rsid w:val="00A4315D"/>
    <w:rsid w:val="00A57D6C"/>
    <w:rsid w:val="00A65570"/>
    <w:rsid w:val="00AA3702"/>
    <w:rsid w:val="00AE5826"/>
    <w:rsid w:val="00CC32D0"/>
    <w:rsid w:val="00D1364C"/>
    <w:rsid w:val="00D96621"/>
    <w:rsid w:val="00DF6B25"/>
    <w:rsid w:val="00E1702A"/>
    <w:rsid w:val="00E20F8C"/>
    <w:rsid w:val="00ED53E3"/>
    <w:rsid w:val="00F16BBA"/>
    <w:rsid w:val="00F27CCB"/>
    <w:rsid w:val="00F9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  <w14:docId w14:val="7BFD4960"/>
  <w15:docId w15:val="{DE383681-7037-4795-A94E-FE933E60C10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uiPriority w:val="1"/>
    <w:qFormat/>
    <w:rPr>
      <w:rFonts w:ascii="Arial" w:hAnsi="Arial" w:eastAsia="Arial" w:cs="Arial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5"/>
      <w:ind w:left="820" w:hanging="360"/>
    </w:pPr>
    <w:rPr>
      <w:rFonts w:ascii="Arial Narrow" w:hAnsi="Arial Narrow" w:eastAsia="Arial Narrow" w:cs="Arial Narrow"/>
    </w:rPr>
  </w:style>
  <w:style w:type="paragraph" w:styleId="Odstavecseseznamem">
    <w:name w:val="List Paragraph"/>
    <w:basedOn w:val="Normln"/>
    <w:uiPriority w:val="1"/>
    <w:qFormat/>
    <w:pPr>
      <w:spacing w:before="25"/>
      <w:ind w:left="820" w:hanging="360"/>
    </w:pPr>
    <w:rPr>
      <w:rFonts w:ascii="Arial Narrow" w:hAnsi="Arial Narrow" w:eastAsia="Arial Narrow" w:cs="Arial Narrow"/>
    </w:rPr>
  </w:style>
  <w:style w:type="paragraph" w:styleId="TableParagraph" w:customStyle="true">
    <w:name w:val="Table Paragraph"/>
    <w:basedOn w:val="Normln"/>
    <w:uiPriority w:val="1"/>
    <w:qFormat/>
  </w:style>
  <w:style w:type="paragraph" w:styleId="odrkymodul" w:customStyle="true">
    <w:name w:val="odrážky_modul"/>
    <w:basedOn w:val="Normln"/>
    <w:rsid w:val="002A5F89"/>
    <w:pPr>
      <w:widowControl/>
      <w:numPr>
        <w:numId w:val="20"/>
      </w:numPr>
      <w:tabs>
        <w:tab w:val="left" w:pos="3999"/>
      </w:tabs>
      <w:autoSpaceDE/>
      <w:autoSpaceDN/>
      <w:ind w:right="170"/>
    </w:pPr>
    <w:rPr>
      <w:rFonts w:ascii="Times New Roman" w:hAnsi="Times New Roman" w:eastAsia="Times New Roman" w:cs="Times New Roman"/>
      <w:sz w:val="20"/>
      <w:szCs w:val="20"/>
      <w:lang w:val="cs-CZ" w:eastAsia="cs-CZ"/>
    </w:rPr>
  </w:style>
  <w:style w:type="paragraph" w:styleId="1OdrkymodulArialNarrow11b" w:customStyle="true">
    <w:name w:val="1.Odrážky_modul + Arial Narrow + 11 b."/>
    <w:basedOn w:val="Normln"/>
    <w:link w:val="1OdrkymodulArialNarrow11bChar"/>
    <w:qFormat/>
    <w:rsid w:val="002A5F89"/>
    <w:pPr>
      <w:widowControl/>
      <w:tabs>
        <w:tab w:val="num" w:pos="530"/>
        <w:tab w:val="left" w:pos="3999"/>
      </w:tabs>
      <w:autoSpaceDE/>
      <w:autoSpaceDN/>
      <w:ind w:left="530" w:right="170" w:hanging="360"/>
    </w:pPr>
    <w:rPr>
      <w:rFonts w:ascii="Arial Narrow" w:hAnsi="Arial Narrow" w:eastAsia="Times New Roman" w:cs="Times New Roman"/>
      <w:szCs w:val="20"/>
      <w:lang w:val="cs-CZ" w:eastAsia="cs-CZ"/>
    </w:rPr>
  </w:style>
  <w:style w:type="character" w:styleId="1OdrkymodulArialNarrow11bChar" w:customStyle="true">
    <w:name w:val="1.Odrážky_modul + Arial Narrow + 11 b. Char"/>
    <w:link w:val="1OdrkymodulArialNarrow11b"/>
    <w:rsid w:val="002A5F89"/>
    <w:rPr>
      <w:rFonts w:ascii="Arial Narrow" w:hAnsi="Arial Narrow" w:eastAsia="Times New Roman" w:cs="Times New Roman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841B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1B71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3E3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D53E3"/>
    <w:rPr>
      <w:rFonts w:ascii="Segoe UI" w:hAnsi="Segoe UI" w:eastAsia="Arial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Mode="External" Target="https://www.esfcr.cz/pravidla-pro-zadatele-a-prijemce-opz/-/dokument/797767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9C5B0E1-1FF6-4C18-B088-BFC7B352039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891</properties:Words>
  <properties:Characters>5263</properties:Characters>
  <properties:Lines>43</properties:Lines>
  <properties:Paragraphs>12</properties:Paragraphs>
  <properties:TotalTime>154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2018-03-29T08:07:00Z</dcterms:created>
  <cp:lastModifiedBy/>
  <cp:lastPrinted>2018-04-26T09:19:00Z</cp:lastPrinted>
  <dcterms:modified xmlns:xsi="http://www.w3.org/2001/XMLSchema-instance" xsi:type="dcterms:W3CDTF">2018-04-27T14:03:00Z</dcterms:modified>
  <cp:revision>32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reated">
    <vt:filetime>2018-03-12T00:00:00Z</vt:filetime>
  </prop:property>
  <prop:property fmtid="{D5CDD505-2E9C-101B-9397-08002B2CF9AE}" pid="3" name="Creator">
    <vt:lpwstr>Microsoft® Word 2016</vt:lpwstr>
  </prop:property>
  <prop:property fmtid="{D5CDD505-2E9C-101B-9397-08002B2CF9AE}" pid="4" name="LastSaved">
    <vt:filetime>2018-03-29T00:00:00Z</vt:filetime>
  </prop:property>
</prop:Properties>
</file>