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E0DC1" w:rsidRDefault="001D02C9">
      <w:pPr>
        <w:pStyle w:val="Heading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/>
    <w:p w:rsidRPr="007E3E7E" w:rsidR="007E3E7E" w:rsidP="007E3E7E" w:rsidRDefault="007E3E7E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HODNOCENÍ/VÝBĚRU</w:t>
      </w: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96"/>
        <w:gridCol w:w="4906"/>
      </w:tblGrid>
      <w:tr w:rsidRPr="001D02C9" w:rsidR="002D5EE2" w:rsidTr="008D5D6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2D5EE2" w:rsidP="00833325" w:rsidRDefault="002D5EE2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(pod kterým </w:t>
            </w:r>
            <w:proofErr w:type="gramStart"/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byla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uveřejněna</w:t>
            </w:r>
            <w:proofErr w:type="gramEnd"/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hyperlink w:history="true" r:id="rId8">
              <w:r w:rsidRPr="001D02C9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D5EE2" w:rsidR="002D5EE2" w:rsidP="00CB5F8E" w:rsidRDefault="002D5EE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94A60">
              <w:rPr>
                <w:rFonts w:ascii="Arial" w:hAnsi="Arial" w:cs="Arial"/>
                <w:b/>
                <w:bCs/>
                <w:sz w:val="22"/>
                <w:szCs w:val="22"/>
              </w:rPr>
              <w:t>12327</w:t>
            </w:r>
          </w:p>
        </w:tc>
      </w:tr>
      <w:tr w:rsidRPr="001D02C9" w:rsidR="002D5EE2" w:rsidTr="008D5D6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2D5EE2" w:rsidP="00833325" w:rsidRDefault="002D5EE2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A262E" w:rsidR="002D5EE2" w:rsidP="00C906D4" w:rsidRDefault="00D94A6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A262E">
              <w:rPr>
                <w:rFonts w:ascii="Arial" w:hAnsi="Arial" w:cs="Arial"/>
                <w:b/>
                <w:sz w:val="22"/>
                <w:szCs w:val="22"/>
              </w:rPr>
              <w:t xml:space="preserve">Zajištění vzdělávání v kurzu Systém řízení pro </w:t>
            </w:r>
            <w:bookmarkStart w:name="_GoBack" w:id="0"/>
            <w:bookmarkEnd w:id="0"/>
            <w:r w:rsidRPr="001A262E">
              <w:rPr>
                <w:rFonts w:ascii="Arial" w:hAnsi="Arial" w:cs="Arial"/>
                <w:b/>
                <w:sz w:val="22"/>
                <w:szCs w:val="22"/>
              </w:rPr>
              <w:t>ABB s.r.o.</w:t>
            </w:r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F0D0F" w:rsidR="001D02C9" w:rsidP="00D94A60" w:rsidRDefault="00531D6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D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F0D0F" w:rsidR="00D94A60">
              <w:rPr>
                <w:rFonts w:ascii="Arial" w:hAnsi="Arial" w:cs="Arial"/>
                <w:sz w:val="22"/>
                <w:szCs w:val="22"/>
              </w:rPr>
              <w:t>31</w:t>
            </w:r>
            <w:r w:rsidRPr="00FF0D0F" w:rsidR="00C906D4">
              <w:rPr>
                <w:rFonts w:ascii="Arial" w:hAnsi="Arial" w:cs="Arial"/>
                <w:sz w:val="22"/>
                <w:szCs w:val="22"/>
              </w:rPr>
              <w:t>.</w:t>
            </w:r>
            <w:r w:rsidRPr="00FF0D0F" w:rsidR="00D94A60">
              <w:rPr>
                <w:rFonts w:ascii="Arial" w:hAnsi="Arial" w:cs="Arial"/>
                <w:sz w:val="22"/>
                <w:szCs w:val="22"/>
              </w:rPr>
              <w:t>5</w:t>
            </w:r>
            <w:r w:rsidRPr="00FF0D0F" w:rsidR="00394515">
              <w:rPr>
                <w:rFonts w:ascii="Arial" w:hAnsi="Arial" w:cs="Arial"/>
                <w:sz w:val="22"/>
                <w:szCs w:val="22"/>
              </w:rPr>
              <w:t>.2018</w:t>
            </w:r>
            <w:proofErr w:type="gramEnd"/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F0D0F" w:rsidR="001D02C9" w:rsidP="00C906D4" w:rsidRDefault="0039451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0D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0D0F" w:rsidR="00C906D4">
              <w:rPr>
                <w:rFonts w:ascii="Arial" w:hAnsi="Arial" w:cs="Arial"/>
                <w:sz w:val="22"/>
                <w:szCs w:val="22"/>
              </w:rPr>
              <w:t>ABB s.r.o.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FF0D0F" w:rsidR="007F63DC" w:rsidP="00C54623" w:rsidRDefault="00D94A60">
            <w:pPr>
              <w:pStyle w:val="Tabulkatext"/>
              <w:rPr>
                <w:rFonts w:ascii="Arial" w:hAnsi="Arial" w:eastAsia="Times New Roman" w:cs="Arial"/>
                <w:color w:val="auto"/>
                <w:sz w:val="22"/>
                <w:lang w:eastAsia="cs-CZ"/>
              </w:rPr>
            </w:pPr>
            <w:r w:rsidRPr="00FF0D0F">
              <w:rPr>
                <w:rFonts w:ascii="Arial" w:hAnsi="Arial" w:eastAsia="Times New Roman" w:cs="Arial"/>
                <w:color w:val="auto"/>
                <w:sz w:val="22"/>
                <w:lang w:eastAsia="cs-CZ"/>
              </w:rPr>
              <w:t>CZ.03.1.52/0.0/0.0/15_021/0000053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1A262E" w:rsidR="007F63DC" w:rsidP="00C54623" w:rsidRDefault="00D94A60">
            <w:pPr>
              <w:pStyle w:val="Tabulkatext"/>
              <w:rPr>
                <w:rFonts w:ascii="Arial" w:hAnsi="Arial" w:eastAsia="Times New Roman" w:cs="Arial"/>
                <w:color w:val="auto"/>
                <w:sz w:val="22"/>
                <w:lang w:eastAsia="cs-CZ"/>
              </w:rPr>
            </w:pPr>
            <w:r w:rsidRPr="001A262E">
              <w:rPr>
                <w:rFonts w:ascii="Arial" w:hAnsi="Arial" w:eastAsia="Times New Roman" w:cs="Arial"/>
                <w:color w:val="auto"/>
                <w:sz w:val="22"/>
                <w:lang w:eastAsia="cs-CZ"/>
              </w:rPr>
              <w:t>Podpora odborného vzdělávání zaměstnanců II</w:t>
            </w:r>
          </w:p>
        </w:tc>
      </w:tr>
      <w:tr w:rsidRPr="001D02C9" w:rsidR="001D02C9" w:rsidTr="00531D68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531D68" w:rsidR="001D02C9" w:rsidP="00A52F4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D68">
              <w:rPr>
                <w:rFonts w:ascii="Arial" w:hAnsi="Arial" w:cs="Arial"/>
                <w:b/>
                <w:bCs/>
                <w:sz w:val="22"/>
                <w:szCs w:val="22"/>
              </w:rPr>
              <w:t>Pořadí hodnocených nabídek včetně identifikačních údajů uchazečů</w:t>
            </w:r>
            <w:r w:rsidRPr="00531D68" w:rsidR="00A52F45"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531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31D68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63DC" w:rsidP="00531D68" w:rsidRDefault="00D94A6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Economia</w:t>
            </w:r>
            <w:proofErr w:type="spellEnd"/>
            <w:r w:rsidR="00FF0D0F">
              <w:rPr>
                <w:rFonts w:ascii="Arial" w:hAnsi="Arial" w:cs="Arial"/>
                <w:sz w:val="22"/>
                <w:szCs w:val="22"/>
              </w:rPr>
              <w:t xml:space="preserve">, a.s. – </w:t>
            </w:r>
            <w:proofErr w:type="spellStart"/>
            <w:r w:rsidR="00FF0D0F">
              <w:rPr>
                <w:rFonts w:ascii="Arial" w:hAnsi="Arial" w:cs="Arial"/>
                <w:sz w:val="22"/>
                <w:szCs w:val="22"/>
              </w:rPr>
              <w:t>Economia</w:t>
            </w:r>
            <w:proofErr w:type="spellEnd"/>
            <w:r w:rsidR="00FF0D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F0D0F">
              <w:rPr>
                <w:rFonts w:ascii="Arial" w:hAnsi="Arial" w:cs="Arial"/>
                <w:sz w:val="22"/>
                <w:szCs w:val="22"/>
              </w:rPr>
              <w:t>Trainings</w:t>
            </w:r>
            <w:proofErr w:type="spellEnd"/>
            <w:r w:rsidR="00FF0D0F">
              <w:rPr>
                <w:rFonts w:ascii="Arial" w:hAnsi="Arial" w:cs="Arial"/>
                <w:sz w:val="22"/>
                <w:szCs w:val="22"/>
              </w:rPr>
              <w:t>, Pernerova 47, 186 00 Praha 8, IČ: 28191226</w:t>
            </w:r>
          </w:p>
          <w:p w:rsidRPr="00C906D4" w:rsidR="00C906D4" w:rsidP="00C906D4" w:rsidRDefault="00C906D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D94A60" w:rsidP="00C906D4" w:rsidRDefault="00D94A6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Everesta</w:t>
            </w:r>
            <w:proofErr w:type="spellEnd"/>
            <w:r w:rsidR="00FF0D0F">
              <w:rPr>
                <w:rFonts w:ascii="Arial" w:hAnsi="Arial" w:cs="Arial"/>
                <w:sz w:val="22"/>
                <w:szCs w:val="22"/>
              </w:rPr>
              <w:t>, s.r.o., Mimoňská 3223, 470 01, Česká Lípa, IČ: 25014650</w:t>
            </w:r>
          </w:p>
          <w:p w:rsidRPr="00D94A60" w:rsidR="00D94A60" w:rsidP="00D94A60" w:rsidRDefault="00D94A6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D94A60" w:rsidP="00C906D4" w:rsidRDefault="00D94A6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Dimension</w:t>
            </w:r>
            <w:proofErr w:type="spellEnd"/>
            <w:r w:rsidR="00FF0D0F">
              <w:rPr>
                <w:rFonts w:ascii="Arial" w:hAnsi="Arial" w:cs="Arial"/>
                <w:sz w:val="22"/>
                <w:szCs w:val="22"/>
              </w:rPr>
              <w:t>, s.r.o., Havlíčkova 233, Frýdek-Místek, IČ: 27856186</w:t>
            </w:r>
          </w:p>
          <w:p w:rsidRPr="00D94A60" w:rsidR="00D94A60" w:rsidP="00D94A60" w:rsidRDefault="00D94A6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D94A60" w:rsidP="00C906D4" w:rsidRDefault="00D94A6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Jazyky CZ</w:t>
            </w:r>
            <w:r w:rsidR="00FF0D0F">
              <w:rPr>
                <w:rFonts w:ascii="Arial" w:hAnsi="Arial" w:cs="Arial"/>
                <w:sz w:val="22"/>
                <w:szCs w:val="22"/>
              </w:rPr>
              <w:t xml:space="preserve"> s.r.o., U Josefa 116, 530 09 Pardubice, IČ: 27548139</w:t>
            </w:r>
          </w:p>
          <w:p w:rsidRPr="00D94A60" w:rsidR="00D94A60" w:rsidP="00D94A60" w:rsidRDefault="00D94A6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FF0D0F" w:rsidR="00C906D4" w:rsidP="00FF0D0F" w:rsidRDefault="00D94A6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Nicom</w:t>
            </w:r>
            <w:proofErr w:type="spellEnd"/>
            <w:r w:rsidR="00FF0D0F">
              <w:rPr>
                <w:rFonts w:ascii="Arial" w:hAnsi="Arial" w:cs="Arial"/>
                <w:sz w:val="22"/>
                <w:szCs w:val="22"/>
              </w:rPr>
              <w:t>, a.s., Smetanova 3, 602 00 Brno, IČ: 26226375</w:t>
            </w:r>
          </w:p>
        </w:tc>
      </w:tr>
      <w:tr w:rsidRPr="001D02C9" w:rsidR="001D02C9" w:rsidTr="00531D68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1D02C9" w:rsidR="001D02C9" w:rsidP="00531D68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ápisu o posouzení a hodnocení nabídek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zadavatelem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1D68" w:rsidR="001D02C9" w:rsidP="00D94A60" w:rsidRDefault="002D5EE2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884EBB" w:rsidR="00884EBB">
              <w:rPr>
                <w:rFonts w:ascii="Arial" w:hAnsi="Arial" w:cs="Arial"/>
                <w:sz w:val="22"/>
                <w:szCs w:val="22"/>
              </w:rPr>
              <w:t>4.</w:t>
            </w:r>
            <w:r w:rsidR="00D94A60">
              <w:rPr>
                <w:rFonts w:ascii="Arial" w:hAnsi="Arial" w:cs="Arial"/>
                <w:sz w:val="22"/>
                <w:szCs w:val="22"/>
              </w:rPr>
              <w:t>7</w:t>
            </w:r>
            <w:r w:rsidRPr="00884EBB" w:rsidR="00394515">
              <w:rPr>
                <w:rFonts w:ascii="Arial" w:hAnsi="Arial" w:cs="Arial"/>
                <w:sz w:val="22"/>
                <w:szCs w:val="22"/>
              </w:rPr>
              <w:t>.2018</w:t>
            </w:r>
            <w:proofErr w:type="gramEnd"/>
          </w:p>
        </w:tc>
      </w:tr>
    </w:tbl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sectPr w:rsidRPr="001D02C9" w:rsidR="00CE0DC1" w:rsidSect="00B909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032ED" w:rsidRDefault="001032ED">
      <w:r>
        <w:separator/>
      </w:r>
    </w:p>
  </w:endnote>
  <w:endnote w:type="continuationSeparator" w:id="0">
    <w:p w:rsidR="001032ED" w:rsidRDefault="001032E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032ED" w:rsidRDefault="001032ED">
      <w:r>
        <w:separator/>
      </w:r>
    </w:p>
  </w:footnote>
  <w:footnote w:type="continuationSeparator" w:id="0">
    <w:p w:rsidR="001032ED" w:rsidRDefault="001032ED">
      <w:r>
        <w:continuationSeparator/>
      </w:r>
    </w:p>
  </w:footnote>
  <w:footnote w:id="1">
    <w:p w:rsidRPr="00A52F45" w:rsidR="00A52F45" w:rsidRDefault="00A52F45">
      <w:pPr>
        <w:pStyle w:val="FootnoteText"/>
        <w:rPr>
          <w:rFonts w:ascii="Arial" w:hAnsi="Arial" w:cs="Arial"/>
          <w:sz w:val="18"/>
        </w:rPr>
      </w:pPr>
      <w:r w:rsidRPr="00A52F45">
        <w:rPr>
          <w:rStyle w:val="FootnoteReference"/>
          <w:rFonts w:ascii="Arial" w:hAnsi="Arial" w:cs="Arial"/>
        </w:rPr>
        <w:footnoteRef/>
      </w:r>
      <w:r w:rsidRPr="00A52F45">
        <w:rPr>
          <w:rFonts w:ascii="Arial" w:hAnsi="Arial" w:cs="Arial"/>
        </w:rPr>
        <w:t xml:space="preserve"> </w:t>
      </w:r>
      <w:r w:rsidRPr="00A52F45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E0DC1" w:rsidP="001D02C9" w:rsidRDefault="00B93516">
    <w:pPr>
      <w:pStyle w:val="Header"/>
    </w:pPr>
    <w:r>
      <w:rPr>
        <w:noProof/>
      </w:rPr>
      <w:drawing>
        <wp:inline distT="0" distB="0" distL="0" distR="0">
          <wp:extent cx="2971800" cy="609600"/>
          <wp:effectExtent l="19050" t="0" r="0" b="0"/>
          <wp:docPr id="1" name="obrázek 1" descr="logo_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2C9" w:rsidP="001D02C9" w:rsidRDefault="001D02C9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21EE57F2"/>
    <w:multiLevelType w:val="hybridMultilevel"/>
    <w:tmpl w:val="E8743B1C"/>
    <w:lvl w:ilvl="0" w:tplc="EE98CC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AC57FD2"/>
    <w:multiLevelType w:val="hybridMultilevel"/>
    <w:tmpl w:val="765286AA"/>
    <w:lvl w:ilvl="0" w:tplc="03A89D48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AB520D7"/>
    <w:multiLevelType w:val="hybridMultilevel"/>
    <w:tmpl w:val="2BA4A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F"/>
    <w:rsid w:val="00033428"/>
    <w:rsid w:val="001032ED"/>
    <w:rsid w:val="001230EA"/>
    <w:rsid w:val="001263C5"/>
    <w:rsid w:val="00146695"/>
    <w:rsid w:val="001779AA"/>
    <w:rsid w:val="001A262E"/>
    <w:rsid w:val="001C2DC2"/>
    <w:rsid w:val="001C784E"/>
    <w:rsid w:val="001D02C9"/>
    <w:rsid w:val="00247890"/>
    <w:rsid w:val="00273108"/>
    <w:rsid w:val="002953FC"/>
    <w:rsid w:val="002D5EE2"/>
    <w:rsid w:val="002F7490"/>
    <w:rsid w:val="00380FDA"/>
    <w:rsid w:val="00393614"/>
    <w:rsid w:val="00394515"/>
    <w:rsid w:val="003D17C5"/>
    <w:rsid w:val="00465BF2"/>
    <w:rsid w:val="0048338C"/>
    <w:rsid w:val="004E62F6"/>
    <w:rsid w:val="00500969"/>
    <w:rsid w:val="00531D68"/>
    <w:rsid w:val="005F4299"/>
    <w:rsid w:val="00687D36"/>
    <w:rsid w:val="006C43C9"/>
    <w:rsid w:val="00700ED7"/>
    <w:rsid w:val="007D7468"/>
    <w:rsid w:val="007E3E7E"/>
    <w:rsid w:val="007E5B93"/>
    <w:rsid w:val="007F63DC"/>
    <w:rsid w:val="00833325"/>
    <w:rsid w:val="00843988"/>
    <w:rsid w:val="00884EBB"/>
    <w:rsid w:val="00887E8D"/>
    <w:rsid w:val="0089466B"/>
    <w:rsid w:val="008A531E"/>
    <w:rsid w:val="008C3A14"/>
    <w:rsid w:val="009418DB"/>
    <w:rsid w:val="00994760"/>
    <w:rsid w:val="009D1A73"/>
    <w:rsid w:val="009D72AF"/>
    <w:rsid w:val="00A05712"/>
    <w:rsid w:val="00A52F45"/>
    <w:rsid w:val="00A66CC4"/>
    <w:rsid w:val="00A8278A"/>
    <w:rsid w:val="00AA48D8"/>
    <w:rsid w:val="00AD0153"/>
    <w:rsid w:val="00AF22EE"/>
    <w:rsid w:val="00B1446E"/>
    <w:rsid w:val="00B40B64"/>
    <w:rsid w:val="00B90933"/>
    <w:rsid w:val="00B93516"/>
    <w:rsid w:val="00BA45EF"/>
    <w:rsid w:val="00C24334"/>
    <w:rsid w:val="00C4606F"/>
    <w:rsid w:val="00C466C9"/>
    <w:rsid w:val="00C906D4"/>
    <w:rsid w:val="00CA13C9"/>
    <w:rsid w:val="00CA3F94"/>
    <w:rsid w:val="00CA7383"/>
    <w:rsid w:val="00CB5F8E"/>
    <w:rsid w:val="00CE0DC1"/>
    <w:rsid w:val="00CF1ED1"/>
    <w:rsid w:val="00D206ED"/>
    <w:rsid w:val="00D2736F"/>
    <w:rsid w:val="00D71F1F"/>
    <w:rsid w:val="00D94A60"/>
    <w:rsid w:val="00DA1B09"/>
    <w:rsid w:val="00E0511A"/>
    <w:rsid w:val="00E11EC8"/>
    <w:rsid w:val="00E41CA1"/>
    <w:rsid w:val="00E43483"/>
    <w:rsid w:val="00E84475"/>
    <w:rsid w:val="00EE51DC"/>
    <w:rsid w:val="00F1315E"/>
    <w:rsid w:val="00F23063"/>
    <w:rsid w:val="00F64C08"/>
    <w:rsid w:val="00F72AAC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19370726-7106-4CC4-9D7E-266319692BC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B90933"/>
    <w:rPr>
      <w:sz w:val="24"/>
      <w:szCs w:val="24"/>
    </w:rPr>
  </w:style>
  <w:style w:type="paragraph" w:styleId="Heading2">
    <w:name w:val="heading 2"/>
    <w:basedOn w:val="Normal"/>
    <w:next w:val="Normal"/>
    <w:qFormat/>
    <w:rsid w:val="00B90933"/>
    <w:pPr>
      <w:keepNext/>
      <w:outlineLvl w:val="1"/>
    </w:pPr>
    <w:rPr>
      <w:sz w:val="28"/>
      <w:szCs w:val="2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semiHidden/>
    <w:rsid w:val="00B90933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B90933"/>
    <w:rPr>
      <w:color w:val="0000FF"/>
      <w:u w:val="single"/>
    </w:rPr>
  </w:style>
  <w:style w:type="paragraph" w:styleId="BodyText">
    <w:name w:val="Body Text"/>
    <w:aliases w:val="Standard paragraph"/>
    <w:basedOn w:val="Normal"/>
    <w:semiHidden/>
    <w:rsid w:val="00B9093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Footer">
    <w:name w:val="footer"/>
    <w:basedOn w:val="Normal"/>
    <w:semiHidden/>
    <w:rsid w:val="00B90933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A52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F45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A52F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F45"/>
    <w:rPr>
      <w:b/>
      <w:bCs/>
    </w:rPr>
  </w:style>
  <w:style w:type="character" w:styleId="CommentSubjectChar" w:customStyle="true">
    <w:name w:val="Comment Subject Char"/>
    <w:link w:val="CommentSubject"/>
    <w:uiPriority w:val="99"/>
    <w:semiHidden/>
    <w:rsid w:val="00A52F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F45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link w:val="BalloonText"/>
    <w:uiPriority w:val="99"/>
    <w:semiHidden/>
    <w:rsid w:val="00A52F4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2F45"/>
    <w:rPr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semiHidden/>
    <w:rsid w:val="00A52F45"/>
  </w:style>
  <w:style w:type="character" w:styleId="FootnoteReference">
    <w:name w:val="footnote reference"/>
    <w:uiPriority w:val="99"/>
    <w:semiHidden/>
    <w:unhideWhenUsed/>
    <w:rsid w:val="00A52F45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7F63DC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DefaultParagraphFont"/>
    <w:link w:val="Tabulkatext"/>
    <w:uiPriority w:val="6"/>
    <w:rsid w:val="007F63DC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7F63DC"/>
    <w:rPr>
      <w:b/>
      <w:bCs/>
    </w:rPr>
  </w:style>
  <w:style w:type="character" w:styleId="nowrap" w:customStyle="true">
    <w:name w:val="nowrap"/>
    <w:basedOn w:val="DefaultParagraphFont"/>
    <w:rsid w:val="007F63DC"/>
  </w:style>
  <w:style w:type="paragraph" w:styleId="ListParagraph">
    <w:name w:val="List Paragraph"/>
    <w:basedOn w:val="Normal"/>
    <w:uiPriority w:val="34"/>
    <w:qFormat/>
    <w:rsid w:val="00DA1B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446E"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2947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112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2CFDE34-F0BC-42C6-803A-FEAA6CE9A73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143</properties:Words>
  <properties:Characters>850</properties:Characters>
  <properties:Lines>7</properties:Lines>
  <properties:Paragraphs>1</properties:Paragraphs>
  <properties:TotalTime>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>Výsledek výzvy k podání nabídek</vt:lpstr>
      <vt:lpstr>Výsledek výzvy k podání nabídek</vt:lpstr>
    </vt:vector>
  </properties:TitlesOfParts>
  <properties:LinksUpToDate>false</properties:LinksUpToDate>
  <properties:CharactersWithSpaces>992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2018-07-10T07:07:00Z</dcterms:created>
  <dc:creator/>
  <cp:lastModifiedBy/>
  <cp:lastPrinted>2017-03-13T07:34:00Z</cp:lastPrinted>
  <dcterms:modified xmlns:xsi="http://www.w3.org/2001/XMLSchema-instance" xsi:type="dcterms:W3CDTF">2018-07-10T07:07:00Z</dcterms:modified>
  <cp:revision>2</cp:revision>
  <dc:title>Výsledek výzvy k podání nabídek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DocHome">
    <vt:i4>-1560702236</vt:i4>
  </prop:property>
</prop:Properties>
</file>