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C315D0" w:rsidRDefault="00C315D0" w14:paraId="390DE2D5" w14:textId="77777777">
      <w:pPr>
        <w:tabs>
          <w:tab w:val="left" w:pos="426"/>
          <w:tab w:val="left" w:pos="851"/>
          <w:tab w:val="left" w:pos="1134"/>
        </w:tabs>
        <w:jc w:val="center"/>
        <w:rPr>
          <w:rFonts w:ascii="Arial" w:hAnsi="Arial" w:cs="Arial"/>
          <w:sz w:val="22"/>
          <w:szCs w:val="22"/>
        </w:rPr>
      </w:pPr>
      <w:r>
        <w:rPr>
          <w:rFonts w:ascii="Arial" w:hAnsi="Arial" w:cs="Arial"/>
          <w:b/>
          <w:sz w:val="32"/>
          <w:szCs w:val="32"/>
        </w:rPr>
        <w:t xml:space="preserve">Smlouva o dílo </w:t>
      </w:r>
    </w:p>
    <w:p w:rsidRPr="00A908A0" w:rsidR="00595580" w:rsidP="00595580" w:rsidRDefault="00595580" w14:paraId="64C3DD6B" w14:textId="77777777">
      <w:pPr>
        <w:spacing w:after="0" w:line="240" w:lineRule="auto"/>
        <w:jc w:val="both"/>
        <w:rPr>
          <w:rFonts w:ascii="Arial" w:hAnsi="Arial" w:cs="Arial"/>
        </w:rPr>
      </w:pPr>
      <w:r w:rsidRPr="00A908A0">
        <w:rPr>
          <w:rFonts w:ascii="Arial" w:hAnsi="Arial" w:cs="Arial"/>
        </w:rPr>
        <w:t>uzavřená podle dle § 2586 zákona č. 89/2012 Sb., občanský zákoník, v platném znění, mezi níže uvedenými stranami:</w:t>
      </w:r>
    </w:p>
    <w:p w:rsidRPr="00A908A0" w:rsidR="00595580" w:rsidP="00595580" w:rsidRDefault="00595580" w14:paraId="49123C1F" w14:textId="77777777">
      <w:pPr>
        <w:spacing w:after="0" w:line="240" w:lineRule="auto"/>
        <w:jc w:val="both"/>
        <w:rPr>
          <w:rFonts w:ascii="Arial" w:hAnsi="Arial" w:cs="Arial"/>
        </w:rPr>
      </w:pPr>
    </w:p>
    <w:p w:rsidRPr="00A908A0" w:rsidR="00595580" w:rsidP="00595580" w:rsidRDefault="00595580" w14:paraId="5B993A77" w14:textId="77777777">
      <w:pPr>
        <w:tabs>
          <w:tab w:val="left" w:pos="252"/>
        </w:tabs>
        <w:spacing w:after="0" w:line="240" w:lineRule="auto"/>
        <w:jc w:val="both"/>
        <w:rPr>
          <w:rFonts w:ascii="Arial" w:hAnsi="Arial" w:cs="Arial"/>
          <w:b/>
        </w:rPr>
      </w:pPr>
      <w:r w:rsidRPr="00A908A0">
        <w:rPr>
          <w:rFonts w:ascii="Arial" w:hAnsi="Arial" w:cs="Arial"/>
          <w:b/>
        </w:rPr>
        <w:t>1.</w:t>
      </w:r>
      <w:r w:rsidRPr="00A908A0">
        <w:rPr>
          <w:rFonts w:ascii="Arial" w:hAnsi="Arial" w:cs="Arial"/>
          <w:b/>
        </w:rPr>
        <w:tab/>
        <w:t>Město Žďár nad Sázavou</w:t>
      </w:r>
    </w:p>
    <w:p w:rsidRPr="00A908A0" w:rsidR="00595580" w:rsidP="00595580" w:rsidRDefault="00595580" w14:paraId="2064D2D4" w14:textId="77777777">
      <w:pPr>
        <w:tabs>
          <w:tab w:val="left" w:pos="252"/>
        </w:tabs>
        <w:spacing w:after="0" w:line="240" w:lineRule="auto"/>
        <w:jc w:val="both"/>
        <w:rPr>
          <w:rFonts w:ascii="Arial" w:hAnsi="Arial" w:cs="Arial"/>
        </w:rPr>
      </w:pPr>
      <w:r w:rsidRPr="00A908A0">
        <w:rPr>
          <w:rFonts w:ascii="Arial" w:hAnsi="Arial" w:cs="Arial"/>
        </w:rPr>
        <w:tab/>
        <w:t xml:space="preserve">Sídlem: Žižkova 227/1, 591 01 Žďár nad Sázavou </w:t>
      </w:r>
    </w:p>
    <w:p w:rsidRPr="00A908A0" w:rsidR="00595580" w:rsidP="00595580" w:rsidRDefault="00595580" w14:paraId="56F8E28F" w14:textId="77777777">
      <w:pPr>
        <w:tabs>
          <w:tab w:val="left" w:pos="252"/>
          <w:tab w:val="left" w:pos="1485"/>
        </w:tabs>
        <w:spacing w:after="0" w:line="240" w:lineRule="auto"/>
        <w:jc w:val="both"/>
        <w:rPr>
          <w:rFonts w:ascii="Arial" w:hAnsi="Arial" w:cs="Arial"/>
        </w:rPr>
      </w:pPr>
      <w:r w:rsidRPr="00A908A0">
        <w:rPr>
          <w:rFonts w:ascii="Arial" w:hAnsi="Arial" w:cs="Arial"/>
        </w:rPr>
        <w:tab/>
        <w:t>IČO: 00295841</w:t>
      </w:r>
      <w:r w:rsidRPr="00A908A0">
        <w:rPr>
          <w:rFonts w:ascii="Arial" w:hAnsi="Arial" w:cs="Arial"/>
        </w:rPr>
        <w:tab/>
      </w:r>
    </w:p>
    <w:p w:rsidRPr="00A908A0" w:rsidR="00595580" w:rsidP="00595580" w:rsidRDefault="00595580" w14:paraId="25187619" w14:textId="77777777">
      <w:pPr>
        <w:tabs>
          <w:tab w:val="left" w:pos="252"/>
        </w:tabs>
        <w:spacing w:after="0" w:line="240" w:lineRule="auto"/>
        <w:jc w:val="both"/>
        <w:rPr>
          <w:rFonts w:ascii="Arial" w:hAnsi="Arial" w:cs="Arial"/>
        </w:rPr>
      </w:pPr>
      <w:r w:rsidRPr="00A908A0">
        <w:rPr>
          <w:rFonts w:ascii="Arial" w:hAnsi="Arial" w:cs="Arial"/>
        </w:rPr>
        <w:tab/>
        <w:t>Bankovní spojení: KB Žďár nad Sázavou</w:t>
      </w:r>
    </w:p>
    <w:p w:rsidRPr="00A908A0" w:rsidR="00595580" w:rsidP="00595580" w:rsidRDefault="00595580" w14:paraId="36775102" w14:textId="77777777">
      <w:pPr>
        <w:tabs>
          <w:tab w:val="left" w:pos="252"/>
        </w:tabs>
        <w:spacing w:after="0" w:line="240" w:lineRule="auto"/>
        <w:jc w:val="both"/>
        <w:rPr>
          <w:rFonts w:ascii="Arial" w:hAnsi="Arial" w:cs="Arial"/>
        </w:rPr>
      </w:pPr>
      <w:r w:rsidRPr="00A908A0">
        <w:rPr>
          <w:rFonts w:ascii="Arial" w:hAnsi="Arial" w:cs="Arial"/>
        </w:rPr>
        <w:tab/>
        <w:t>Číslo účtu:</w:t>
      </w:r>
      <w:r w:rsidRPr="00A908A0" w:rsidR="00CE7895">
        <w:rPr>
          <w:rFonts w:ascii="Arial" w:hAnsi="Arial" w:cs="Arial"/>
        </w:rPr>
        <w:t xml:space="preserve"> 328751/0100</w:t>
      </w:r>
    </w:p>
    <w:p w:rsidRPr="00A908A0" w:rsidR="00595580" w:rsidP="00595580" w:rsidRDefault="00595580" w14:paraId="1A6B8ED9" w14:textId="77777777">
      <w:pPr>
        <w:tabs>
          <w:tab w:val="left" w:pos="252"/>
        </w:tabs>
        <w:spacing w:after="0" w:line="240" w:lineRule="auto"/>
        <w:jc w:val="both"/>
        <w:rPr>
          <w:rFonts w:ascii="Arial" w:hAnsi="Arial" w:cs="Arial"/>
        </w:rPr>
      </w:pPr>
      <w:r w:rsidRPr="00A908A0">
        <w:rPr>
          <w:rFonts w:ascii="Arial" w:hAnsi="Arial" w:cs="Arial"/>
        </w:rPr>
        <w:tab/>
        <w:t>Statutární zástupce: Mgr. Zdeněk Navrátil, starosta města</w:t>
      </w:r>
    </w:p>
    <w:p w:rsidRPr="00A908A0" w:rsidR="00595580" w:rsidP="00595580" w:rsidRDefault="00595580" w14:paraId="2B53DB7F" w14:textId="77777777">
      <w:pPr>
        <w:tabs>
          <w:tab w:val="left" w:pos="252"/>
        </w:tabs>
        <w:spacing w:after="0" w:line="240" w:lineRule="auto"/>
        <w:jc w:val="both"/>
        <w:rPr>
          <w:rFonts w:ascii="Arial" w:hAnsi="Arial" w:cs="Arial"/>
        </w:rPr>
      </w:pPr>
      <w:r w:rsidRPr="00A908A0">
        <w:rPr>
          <w:rFonts w:ascii="Arial" w:hAnsi="Arial" w:cs="Arial"/>
        </w:rPr>
        <w:tab/>
        <w:t xml:space="preserve">Osoba oprávněná jednat ve věcech technických v souvislosti s touto smlouvou: </w:t>
      </w:r>
    </w:p>
    <w:p w:rsidRPr="00A908A0" w:rsidR="00595580" w:rsidP="00595580" w:rsidRDefault="00595580" w14:paraId="4B18679C" w14:textId="77777777">
      <w:pPr>
        <w:tabs>
          <w:tab w:val="left" w:pos="252"/>
        </w:tabs>
        <w:spacing w:after="0" w:line="240" w:lineRule="auto"/>
        <w:jc w:val="both"/>
        <w:rPr>
          <w:rFonts w:ascii="Arial" w:hAnsi="Arial" w:cs="Arial"/>
        </w:rPr>
      </w:pPr>
      <w:r w:rsidRPr="00A908A0">
        <w:rPr>
          <w:rFonts w:ascii="Arial" w:hAnsi="Arial" w:cs="Arial"/>
        </w:rPr>
        <w:tab/>
        <w:t>Ing. Dana Wurzelová, +420 566 688 180, dana.</w:t>
      </w:r>
      <w:r w:rsidRPr="00A908A0" w:rsidR="00CE7895">
        <w:rPr>
          <w:rFonts w:ascii="Arial" w:hAnsi="Arial" w:cs="Arial"/>
        </w:rPr>
        <w:t>wurzelova</w:t>
      </w:r>
      <w:r w:rsidRPr="00A908A0">
        <w:rPr>
          <w:rFonts w:ascii="Arial" w:hAnsi="Arial" w:cs="Arial"/>
        </w:rPr>
        <w:t xml:space="preserve">@zdarns.cz, </w:t>
      </w:r>
    </w:p>
    <w:p w:rsidRPr="00A908A0" w:rsidR="00595580" w:rsidP="00595580" w:rsidRDefault="00595580" w14:paraId="024BA8A9" w14:textId="77777777">
      <w:pPr>
        <w:tabs>
          <w:tab w:val="left" w:pos="252"/>
        </w:tabs>
        <w:spacing w:after="0" w:line="240" w:lineRule="auto"/>
        <w:jc w:val="both"/>
        <w:rPr>
          <w:rFonts w:ascii="Arial" w:hAnsi="Arial" w:cs="Arial"/>
        </w:rPr>
      </w:pPr>
      <w:r w:rsidRPr="00A908A0">
        <w:rPr>
          <w:rFonts w:ascii="Arial" w:hAnsi="Arial" w:cs="Arial"/>
        </w:rPr>
        <w:tab/>
        <w:t>Jiří Kasper, +420 566 688 181, jiri.kasper@zdarns.cz</w:t>
      </w:r>
    </w:p>
    <w:p w:rsidRPr="00A908A0" w:rsidR="00595580" w:rsidP="00595580" w:rsidRDefault="00595580" w14:paraId="2B921ED5" w14:textId="77777777">
      <w:pPr>
        <w:tabs>
          <w:tab w:val="left" w:pos="252"/>
          <w:tab w:val="left" w:pos="7320"/>
        </w:tabs>
        <w:spacing w:after="0" w:line="240" w:lineRule="auto"/>
        <w:jc w:val="both"/>
        <w:rPr>
          <w:rFonts w:ascii="Arial" w:hAnsi="Arial" w:cs="Arial"/>
          <w:b/>
        </w:rPr>
      </w:pPr>
      <w:r w:rsidRPr="00A908A0">
        <w:rPr>
          <w:rFonts w:ascii="Arial" w:hAnsi="Arial" w:cs="Arial"/>
          <w:b/>
        </w:rPr>
        <w:tab/>
        <w:t>dále jen „objednatel“</w:t>
      </w:r>
    </w:p>
    <w:p w:rsidRPr="00A908A0" w:rsidR="00595580" w:rsidP="00595580" w:rsidRDefault="00595580" w14:paraId="1FB59724" w14:textId="77777777">
      <w:pPr>
        <w:tabs>
          <w:tab w:val="left" w:pos="252"/>
        </w:tabs>
        <w:spacing w:after="0" w:line="240" w:lineRule="auto"/>
        <w:rPr>
          <w:rFonts w:ascii="Arial" w:hAnsi="Arial" w:cs="Arial"/>
        </w:rPr>
      </w:pPr>
    </w:p>
    <w:p w:rsidRPr="00A908A0" w:rsidR="00595580" w:rsidP="00595580" w:rsidRDefault="00595580" w14:paraId="14740EAE" w14:textId="77777777">
      <w:pPr>
        <w:tabs>
          <w:tab w:val="left" w:pos="252"/>
        </w:tabs>
        <w:spacing w:after="0" w:line="240" w:lineRule="auto"/>
        <w:ind w:firstLine="284"/>
        <w:rPr>
          <w:rFonts w:ascii="Arial" w:hAnsi="Arial" w:cs="Arial"/>
        </w:rPr>
      </w:pPr>
    </w:p>
    <w:p w:rsidRPr="00A908A0" w:rsidR="00595580" w:rsidP="00595580" w:rsidRDefault="00595580" w14:paraId="4363F171" w14:textId="77777777">
      <w:pPr>
        <w:tabs>
          <w:tab w:val="left" w:pos="252"/>
        </w:tabs>
        <w:spacing w:after="0" w:line="240" w:lineRule="auto"/>
        <w:jc w:val="both"/>
        <w:rPr>
          <w:rFonts w:ascii="Arial" w:hAnsi="Arial" w:cs="Arial"/>
          <w:b/>
          <w:highlight w:val="yellow"/>
        </w:rPr>
      </w:pPr>
      <w:r w:rsidRPr="00A908A0">
        <w:rPr>
          <w:rFonts w:ascii="Arial" w:hAnsi="Arial" w:cs="Arial"/>
          <w:b/>
          <w:highlight w:val="yellow"/>
        </w:rPr>
        <w:t>2.</w:t>
      </w:r>
      <w:r w:rsidRPr="00A908A0">
        <w:rPr>
          <w:rFonts w:ascii="Arial" w:hAnsi="Arial" w:cs="Arial"/>
          <w:b/>
          <w:highlight w:val="yellow"/>
        </w:rPr>
        <w:tab/>
        <w:t>…………….</w:t>
      </w:r>
    </w:p>
    <w:p w:rsidRPr="00A908A0" w:rsidR="00595580" w:rsidP="00595580" w:rsidRDefault="00595580" w14:paraId="6C3259C9" w14:textId="77777777">
      <w:pPr>
        <w:tabs>
          <w:tab w:val="left" w:pos="252"/>
        </w:tabs>
        <w:spacing w:after="0" w:line="240" w:lineRule="auto"/>
        <w:jc w:val="both"/>
        <w:rPr>
          <w:rFonts w:ascii="Arial" w:hAnsi="Arial" w:cs="Arial"/>
          <w:highlight w:val="yellow"/>
        </w:rPr>
      </w:pPr>
      <w:r w:rsidRPr="00A908A0">
        <w:rPr>
          <w:rFonts w:ascii="Arial" w:hAnsi="Arial" w:cs="Arial"/>
          <w:highlight w:val="yellow"/>
        </w:rPr>
        <w:tab/>
        <w:t xml:space="preserve">Sídlem:  </w:t>
      </w:r>
    </w:p>
    <w:p w:rsidRPr="00A908A0" w:rsidR="00595580" w:rsidP="00595580" w:rsidRDefault="00595580" w14:paraId="62AB56C6" w14:textId="77777777">
      <w:pPr>
        <w:tabs>
          <w:tab w:val="left" w:pos="252"/>
        </w:tabs>
        <w:spacing w:after="0" w:line="240" w:lineRule="auto"/>
        <w:jc w:val="both"/>
        <w:rPr>
          <w:rFonts w:ascii="Arial" w:hAnsi="Arial" w:cs="Arial"/>
          <w:highlight w:val="yellow"/>
        </w:rPr>
      </w:pPr>
      <w:r w:rsidRPr="00A908A0">
        <w:rPr>
          <w:rFonts w:ascii="Arial" w:hAnsi="Arial" w:cs="Arial"/>
          <w:highlight w:val="yellow"/>
        </w:rPr>
        <w:tab/>
        <w:t xml:space="preserve">IČO:        </w:t>
      </w:r>
    </w:p>
    <w:p w:rsidRPr="00A908A0" w:rsidR="00595580" w:rsidP="00595580" w:rsidRDefault="00595580" w14:paraId="622CD35A" w14:textId="77777777">
      <w:pPr>
        <w:tabs>
          <w:tab w:val="left" w:pos="252"/>
        </w:tabs>
        <w:spacing w:after="0" w:line="240" w:lineRule="auto"/>
        <w:jc w:val="both"/>
        <w:rPr>
          <w:rFonts w:ascii="Arial" w:hAnsi="Arial" w:cs="Arial"/>
          <w:highlight w:val="yellow"/>
        </w:rPr>
      </w:pPr>
      <w:r w:rsidRPr="00A908A0">
        <w:rPr>
          <w:rFonts w:ascii="Arial" w:hAnsi="Arial" w:cs="Arial"/>
          <w:highlight w:val="yellow"/>
        </w:rPr>
        <w:tab/>
        <w:t xml:space="preserve">DIČ:           </w:t>
      </w:r>
    </w:p>
    <w:p w:rsidRPr="00A908A0" w:rsidR="00595580" w:rsidP="00595580" w:rsidRDefault="00595580" w14:paraId="6CB51356" w14:textId="77777777">
      <w:pPr>
        <w:tabs>
          <w:tab w:val="left" w:pos="252"/>
        </w:tabs>
        <w:spacing w:after="0" w:line="240" w:lineRule="auto"/>
        <w:jc w:val="both"/>
        <w:rPr>
          <w:rFonts w:ascii="Arial" w:hAnsi="Arial" w:cs="Arial"/>
          <w:highlight w:val="yellow"/>
        </w:rPr>
      </w:pPr>
      <w:r w:rsidRPr="00A908A0">
        <w:rPr>
          <w:rFonts w:ascii="Arial" w:hAnsi="Arial" w:cs="Arial"/>
          <w:highlight w:val="yellow"/>
        </w:rPr>
        <w:tab/>
        <w:t xml:space="preserve">Bankovní spojení:    </w:t>
      </w:r>
    </w:p>
    <w:p w:rsidRPr="00A908A0" w:rsidR="00595580" w:rsidP="00595580" w:rsidRDefault="00595580" w14:paraId="79B3BCCE" w14:textId="77777777">
      <w:pPr>
        <w:tabs>
          <w:tab w:val="left" w:pos="252"/>
          <w:tab w:val="left" w:pos="2355"/>
        </w:tabs>
        <w:spacing w:after="0" w:line="240" w:lineRule="auto"/>
        <w:jc w:val="both"/>
        <w:rPr>
          <w:rFonts w:ascii="Arial" w:hAnsi="Arial" w:cs="Arial"/>
          <w:highlight w:val="yellow"/>
        </w:rPr>
      </w:pPr>
      <w:r w:rsidRPr="00A908A0">
        <w:rPr>
          <w:rFonts w:ascii="Arial" w:hAnsi="Arial" w:cs="Arial"/>
          <w:highlight w:val="yellow"/>
        </w:rPr>
        <w:tab/>
        <w:t xml:space="preserve">Číslo účtu:               </w:t>
      </w:r>
    </w:p>
    <w:p w:rsidRPr="00A908A0" w:rsidR="00595580" w:rsidP="00595580" w:rsidRDefault="00595580" w14:paraId="7F5F20B2" w14:textId="77777777">
      <w:pPr>
        <w:tabs>
          <w:tab w:val="left" w:pos="252"/>
          <w:tab w:val="left" w:pos="2355"/>
        </w:tabs>
        <w:spacing w:after="0" w:line="240" w:lineRule="auto"/>
        <w:jc w:val="both"/>
        <w:rPr>
          <w:rFonts w:ascii="Arial" w:hAnsi="Arial" w:cs="Arial"/>
          <w:highlight w:val="yellow"/>
        </w:rPr>
      </w:pPr>
      <w:r w:rsidRPr="00A908A0">
        <w:rPr>
          <w:rFonts w:ascii="Arial" w:hAnsi="Arial" w:cs="Arial"/>
          <w:highlight w:val="yellow"/>
        </w:rPr>
        <w:tab/>
        <w:t xml:space="preserve">Statutární zástupce: </w:t>
      </w:r>
    </w:p>
    <w:p w:rsidRPr="00A908A0" w:rsidR="00595580" w:rsidP="00595580" w:rsidRDefault="00595580" w14:paraId="7F764239" w14:textId="77777777">
      <w:pPr>
        <w:tabs>
          <w:tab w:val="left" w:pos="252"/>
          <w:tab w:val="left" w:pos="2355"/>
        </w:tabs>
        <w:spacing w:after="0" w:line="240" w:lineRule="auto"/>
        <w:jc w:val="both"/>
        <w:rPr>
          <w:rFonts w:ascii="Arial" w:hAnsi="Arial" w:cs="Arial"/>
          <w:highlight w:val="yellow"/>
        </w:rPr>
      </w:pPr>
      <w:r w:rsidRPr="00A908A0">
        <w:rPr>
          <w:rFonts w:ascii="Arial" w:hAnsi="Arial" w:cs="Arial"/>
          <w:highlight w:val="yellow"/>
        </w:rPr>
        <w:tab/>
        <w:t xml:space="preserve">Osoba oprávněná jednat ve věcech technických v souvislosti s touto smlouvou: </w:t>
      </w:r>
    </w:p>
    <w:p w:rsidRPr="00A908A0" w:rsidR="00595580" w:rsidP="00595580" w:rsidRDefault="00595580" w14:paraId="76D784C2" w14:textId="77777777">
      <w:pPr>
        <w:tabs>
          <w:tab w:val="left" w:pos="252"/>
          <w:tab w:val="left" w:pos="2355"/>
        </w:tabs>
        <w:spacing w:after="0" w:line="240" w:lineRule="auto"/>
        <w:jc w:val="both"/>
        <w:rPr>
          <w:rFonts w:ascii="Arial" w:hAnsi="Arial" w:cs="Arial"/>
          <w:b/>
        </w:rPr>
      </w:pPr>
      <w:r w:rsidRPr="00A908A0">
        <w:rPr>
          <w:rFonts w:ascii="Arial" w:hAnsi="Arial" w:cs="Arial"/>
          <w:b/>
          <w:highlight w:val="yellow"/>
        </w:rPr>
        <w:tab/>
        <w:t>dále jen „zhotovitel“</w:t>
      </w:r>
    </w:p>
    <w:p w:rsidRPr="00A908A0" w:rsidR="00C315D0" w:rsidRDefault="00C315D0" w14:paraId="450CF0A6" w14:textId="77777777">
      <w:pPr>
        <w:tabs>
          <w:tab w:val="left" w:pos="426"/>
          <w:tab w:val="left" w:pos="851"/>
          <w:tab w:val="left" w:pos="1134"/>
        </w:tabs>
        <w:jc w:val="both"/>
        <w:rPr>
          <w:rFonts w:ascii="Arial" w:hAnsi="Arial" w:cs="Arial"/>
        </w:rPr>
      </w:pPr>
    </w:p>
    <w:p w:rsidRPr="00A908A0" w:rsidR="00C315D0" w:rsidRDefault="00C315D0" w14:paraId="1C78F8FB" w14:textId="77777777">
      <w:pPr>
        <w:tabs>
          <w:tab w:val="left" w:pos="426"/>
          <w:tab w:val="left" w:pos="851"/>
          <w:tab w:val="left" w:pos="1134"/>
        </w:tabs>
        <w:jc w:val="center"/>
        <w:rPr>
          <w:rFonts w:ascii="Arial" w:hAnsi="Arial" w:cs="Arial"/>
          <w:b/>
        </w:rPr>
      </w:pPr>
      <w:r w:rsidRPr="00A908A0">
        <w:rPr>
          <w:rFonts w:ascii="Arial" w:hAnsi="Arial" w:cs="Arial"/>
          <w:b/>
        </w:rPr>
        <w:t xml:space="preserve">Čl. </w:t>
      </w:r>
      <w:r w:rsidRPr="00A908A0" w:rsidR="00595580">
        <w:rPr>
          <w:rFonts w:ascii="Arial" w:hAnsi="Arial" w:cs="Arial"/>
          <w:b/>
        </w:rPr>
        <w:t>1</w:t>
      </w:r>
    </w:p>
    <w:p w:rsidRPr="00A908A0" w:rsidR="00C315D0" w:rsidRDefault="00C315D0" w14:paraId="67F48581" w14:textId="77777777">
      <w:pPr>
        <w:tabs>
          <w:tab w:val="left" w:pos="426"/>
          <w:tab w:val="left" w:pos="851"/>
          <w:tab w:val="left" w:pos="1134"/>
        </w:tabs>
        <w:jc w:val="center"/>
        <w:rPr>
          <w:rFonts w:ascii="Arial" w:hAnsi="Arial" w:cs="Arial"/>
        </w:rPr>
      </w:pPr>
      <w:r w:rsidRPr="00A908A0">
        <w:rPr>
          <w:rFonts w:ascii="Arial" w:hAnsi="Arial" w:cs="Arial"/>
          <w:b/>
        </w:rPr>
        <w:t>Předmět plnění</w:t>
      </w:r>
    </w:p>
    <w:p w:rsidRPr="00A908A0" w:rsidR="0066307A" w:rsidP="001F7B32" w:rsidRDefault="0066307A" w14:paraId="2AB29B47" w14:textId="77777777">
      <w:pPr>
        <w:numPr>
          <w:ilvl w:val="0"/>
          <w:numId w:val="9"/>
        </w:numPr>
        <w:tabs>
          <w:tab w:val="left" w:pos="426"/>
          <w:tab w:val="left" w:pos="851"/>
          <w:tab w:val="left" w:pos="1134"/>
        </w:tabs>
        <w:suppressAutoHyphens w:val="false"/>
        <w:spacing w:after="0" w:line="240" w:lineRule="auto"/>
        <w:ind w:left="426" w:hanging="426"/>
        <w:jc w:val="both"/>
        <w:rPr>
          <w:rFonts w:ascii="Arial" w:hAnsi="Arial" w:cs="Arial"/>
        </w:rPr>
      </w:pPr>
      <w:r w:rsidRPr="00A908A0">
        <w:rPr>
          <w:rFonts w:ascii="Arial" w:hAnsi="Arial" w:cs="Arial"/>
        </w:rPr>
        <w:t xml:space="preserve">Zhotovitel se touto smlouvou zavazuje na vlastní náklady, riziko a nebezpečí a za podmínek této smlouvy provést pro objednatele dílo </w:t>
      </w:r>
      <w:r w:rsidRPr="00A908A0">
        <w:rPr>
          <w:rFonts w:ascii="Arial" w:hAnsi="Arial" w:cs="Arial"/>
          <w:b/>
        </w:rPr>
        <w:t>„</w:t>
      </w:r>
      <w:r w:rsidRPr="00A908A0" w:rsidR="00F206E5">
        <w:rPr>
          <w:rFonts w:ascii="Arial" w:hAnsi="Arial" w:cs="Arial"/>
          <w:b/>
        </w:rPr>
        <w:t>Pasport komunikací města Žďár nad Sázavou</w:t>
      </w:r>
      <w:r w:rsidRPr="00A908A0">
        <w:rPr>
          <w:rFonts w:ascii="Arial" w:hAnsi="Arial" w:cs="Arial"/>
          <w:b/>
        </w:rPr>
        <w:t>“</w:t>
      </w:r>
      <w:r w:rsidRPr="00A908A0">
        <w:rPr>
          <w:rFonts w:ascii="Arial" w:hAnsi="Arial" w:cs="Arial"/>
        </w:rPr>
        <w:t xml:space="preserve"> (dále jen „dílo““) specifikované dále v této smlouvě, a předat jej objednateli v dohodnutém termínu, a objednatel se zavazuje řádně a včas provedené dílo převzít a zaplatit za něj zhotoviteli dohodnutou cenu.</w:t>
      </w:r>
    </w:p>
    <w:p w:rsidRPr="00A908A0" w:rsidR="0066307A" w:rsidP="0066307A" w:rsidRDefault="0066307A" w14:paraId="20FBBE79" w14:textId="77777777">
      <w:pPr>
        <w:tabs>
          <w:tab w:val="left" w:pos="426"/>
          <w:tab w:val="left" w:pos="851"/>
          <w:tab w:val="left" w:pos="1134"/>
        </w:tabs>
        <w:suppressAutoHyphens w:val="false"/>
        <w:spacing w:after="0" w:line="240" w:lineRule="auto"/>
        <w:jc w:val="both"/>
        <w:rPr>
          <w:rFonts w:ascii="Arial" w:hAnsi="Arial" w:cs="Arial"/>
        </w:rPr>
      </w:pPr>
    </w:p>
    <w:p w:rsidRPr="00A908A0" w:rsidR="0066307A" w:rsidP="001F7B32" w:rsidRDefault="0066307A" w14:paraId="74C6ECF7" w14:textId="77777777">
      <w:pPr>
        <w:numPr>
          <w:ilvl w:val="0"/>
          <w:numId w:val="9"/>
        </w:numPr>
        <w:tabs>
          <w:tab w:val="left" w:pos="426"/>
          <w:tab w:val="left" w:pos="851"/>
          <w:tab w:val="left" w:pos="1134"/>
        </w:tabs>
        <w:suppressAutoHyphens w:val="false"/>
        <w:spacing w:after="0" w:line="240" w:lineRule="auto"/>
        <w:ind w:left="426" w:hanging="426"/>
        <w:jc w:val="both"/>
        <w:rPr>
          <w:rFonts w:ascii="Arial" w:hAnsi="Arial" w:cs="Arial"/>
        </w:rPr>
      </w:pPr>
      <w:r w:rsidRPr="00A908A0">
        <w:rPr>
          <w:rFonts w:ascii="Arial" w:hAnsi="Arial" w:cs="Arial"/>
        </w:rPr>
        <w:t>Závaznými podklady, kterými se sjednává obsah, rozsah, způsob a podmínky provedení díla jsou:</w:t>
      </w:r>
    </w:p>
    <w:p w:rsidRPr="00A908A0" w:rsidR="0066307A" w:rsidP="001F7B32" w:rsidRDefault="0066307A" w14:paraId="0E7DA4BD" w14:textId="77777777">
      <w:pPr>
        <w:numPr>
          <w:ilvl w:val="0"/>
          <w:numId w:val="10"/>
        </w:numPr>
        <w:tabs>
          <w:tab w:val="left" w:pos="426"/>
          <w:tab w:val="left" w:pos="851"/>
          <w:tab w:val="left" w:pos="1134"/>
        </w:tabs>
        <w:suppressAutoHyphens w:val="false"/>
        <w:spacing w:before="80" w:after="0" w:line="240" w:lineRule="auto"/>
        <w:ind w:left="851" w:hanging="425"/>
        <w:jc w:val="both"/>
        <w:rPr>
          <w:rFonts w:ascii="Arial" w:hAnsi="Arial" w:cs="Arial"/>
        </w:rPr>
      </w:pPr>
      <w:r w:rsidRPr="00A908A0">
        <w:rPr>
          <w:rFonts w:ascii="Arial" w:hAnsi="Arial" w:cs="Arial"/>
        </w:rPr>
        <w:t xml:space="preserve">zadávací dokumentace veřejné zakázky </w:t>
      </w:r>
      <w:r w:rsidRPr="00A908A0" w:rsidR="00EB2D03">
        <w:rPr>
          <w:rFonts w:ascii="Arial" w:hAnsi="Arial" w:cs="Arial"/>
        </w:rPr>
        <w:t>„</w:t>
      </w:r>
      <w:r w:rsidRPr="00A908A0" w:rsidR="00F206E5">
        <w:rPr>
          <w:rFonts w:ascii="Arial" w:hAnsi="Arial" w:cs="Arial"/>
        </w:rPr>
        <w:t>Pasport komunikací města Žďár nad Sázavou</w:t>
      </w:r>
      <w:r w:rsidRPr="00A908A0" w:rsidR="00190702">
        <w:rPr>
          <w:rFonts w:ascii="Arial" w:hAnsi="Arial" w:cs="Arial"/>
        </w:rPr>
        <w:t>“</w:t>
      </w:r>
      <w:r w:rsidRPr="00A908A0">
        <w:rPr>
          <w:rFonts w:ascii="Arial" w:hAnsi="Arial" w:cs="Arial"/>
        </w:rPr>
        <w:t>;</w:t>
      </w:r>
    </w:p>
    <w:p w:rsidRPr="00A908A0" w:rsidR="00656084" w:rsidP="001F7B32" w:rsidRDefault="00656084" w14:paraId="05259472" w14:textId="77777777">
      <w:pPr>
        <w:numPr>
          <w:ilvl w:val="0"/>
          <w:numId w:val="10"/>
        </w:numPr>
        <w:tabs>
          <w:tab w:val="left" w:pos="426"/>
          <w:tab w:val="left" w:pos="851"/>
          <w:tab w:val="left" w:pos="1134"/>
        </w:tabs>
        <w:suppressAutoHyphens w:val="false"/>
        <w:spacing w:before="80" w:after="0" w:line="240" w:lineRule="auto"/>
        <w:ind w:left="851" w:hanging="425"/>
        <w:jc w:val="both"/>
        <w:rPr>
          <w:rFonts w:ascii="Arial" w:hAnsi="Arial" w:cs="Arial"/>
        </w:rPr>
      </w:pPr>
      <w:r w:rsidRPr="00A908A0">
        <w:rPr>
          <w:rFonts w:ascii="Arial" w:hAnsi="Arial" w:cs="Arial"/>
        </w:rPr>
        <w:t xml:space="preserve">ustanovení norem </w:t>
      </w:r>
      <w:r w:rsidR="001D03B2">
        <w:rPr>
          <w:rFonts w:ascii="Arial" w:hAnsi="Arial" w:cs="Arial"/>
        </w:rPr>
        <w:t xml:space="preserve">vztahujících se k předmětu díla </w:t>
      </w:r>
      <w:r w:rsidRPr="00A908A0">
        <w:rPr>
          <w:rFonts w:ascii="Arial" w:hAnsi="Arial" w:cs="Arial"/>
        </w:rPr>
        <w:t xml:space="preserve">a </w:t>
      </w:r>
      <w:r w:rsidR="001D03B2">
        <w:rPr>
          <w:rFonts w:ascii="Arial" w:hAnsi="Arial" w:cs="Arial"/>
        </w:rPr>
        <w:t xml:space="preserve">právních </w:t>
      </w:r>
      <w:r w:rsidRPr="00A908A0">
        <w:rPr>
          <w:rFonts w:ascii="Arial" w:hAnsi="Arial" w:cs="Arial"/>
        </w:rPr>
        <w:t>předpisů platných v době realizace díla</w:t>
      </w:r>
      <w:r w:rsidRPr="00A908A0" w:rsidR="00634826">
        <w:rPr>
          <w:rFonts w:ascii="Arial" w:hAnsi="Arial" w:cs="Arial"/>
        </w:rPr>
        <w:t>;</w:t>
      </w:r>
    </w:p>
    <w:p w:rsidRPr="00A908A0" w:rsidR="0066307A" w:rsidP="001F7B32" w:rsidRDefault="00F206E5" w14:paraId="0DBC8C38" w14:textId="77777777">
      <w:pPr>
        <w:numPr>
          <w:ilvl w:val="0"/>
          <w:numId w:val="10"/>
        </w:numPr>
        <w:tabs>
          <w:tab w:val="left" w:pos="426"/>
          <w:tab w:val="left" w:pos="851"/>
          <w:tab w:val="left" w:pos="1134"/>
        </w:tabs>
        <w:suppressAutoHyphens w:val="false"/>
        <w:spacing w:before="80" w:after="0" w:line="240" w:lineRule="auto"/>
        <w:ind w:left="851" w:hanging="425"/>
        <w:jc w:val="both"/>
        <w:rPr>
          <w:rFonts w:ascii="Arial" w:hAnsi="Arial" w:cs="Arial"/>
        </w:rPr>
      </w:pPr>
      <w:r w:rsidRPr="00A908A0">
        <w:rPr>
          <w:rFonts w:ascii="Arial" w:hAnsi="Arial" w:cs="Arial"/>
        </w:rPr>
        <w:t xml:space="preserve">nabídka zhotovitele ze dne </w:t>
      </w:r>
      <w:r w:rsidRPr="00A908A0">
        <w:rPr>
          <w:rFonts w:ascii="Arial" w:hAnsi="Arial" w:cs="Arial"/>
          <w:highlight w:val="yellow"/>
        </w:rPr>
        <w:t>…….</w:t>
      </w:r>
      <w:r w:rsidRPr="00A908A0">
        <w:rPr>
          <w:rFonts w:ascii="Arial" w:hAnsi="Arial" w:cs="Arial"/>
        </w:rPr>
        <w:t xml:space="preserve"> podaná v rámci </w:t>
      </w:r>
      <w:r w:rsidR="001D03B2">
        <w:rPr>
          <w:rFonts w:ascii="Arial" w:hAnsi="Arial" w:cs="Arial"/>
        </w:rPr>
        <w:t>výběrového</w:t>
      </w:r>
      <w:r w:rsidRPr="00A908A0" w:rsidR="00190702">
        <w:rPr>
          <w:rFonts w:ascii="Arial" w:hAnsi="Arial" w:cs="Arial"/>
        </w:rPr>
        <w:t xml:space="preserve"> řízení na </w:t>
      </w:r>
      <w:r w:rsidRPr="00A908A0">
        <w:rPr>
          <w:rFonts w:ascii="Arial" w:hAnsi="Arial" w:cs="Arial"/>
        </w:rPr>
        <w:t>veřejn</w:t>
      </w:r>
      <w:r w:rsidRPr="00A908A0" w:rsidR="00190702">
        <w:rPr>
          <w:rFonts w:ascii="Arial" w:hAnsi="Arial" w:cs="Arial"/>
        </w:rPr>
        <w:t>ou</w:t>
      </w:r>
      <w:r w:rsidRPr="00A908A0">
        <w:rPr>
          <w:rFonts w:ascii="Arial" w:hAnsi="Arial" w:cs="Arial"/>
        </w:rPr>
        <w:t xml:space="preserve"> zakázk</w:t>
      </w:r>
      <w:r w:rsidRPr="00A908A0" w:rsidR="00190702">
        <w:rPr>
          <w:rFonts w:ascii="Arial" w:hAnsi="Arial" w:cs="Arial"/>
        </w:rPr>
        <w:t>u</w:t>
      </w:r>
      <w:r w:rsidRPr="00A908A0">
        <w:rPr>
          <w:rFonts w:ascii="Arial" w:hAnsi="Arial" w:cs="Arial"/>
        </w:rPr>
        <w:t xml:space="preserve"> „Pasport komunikací města Žďár nad Sázavou“</w:t>
      </w:r>
      <w:r w:rsidRPr="00A908A0" w:rsidR="00634826">
        <w:rPr>
          <w:rFonts w:ascii="Arial" w:hAnsi="Arial" w:cs="Arial"/>
        </w:rPr>
        <w:t>.</w:t>
      </w:r>
    </w:p>
    <w:p w:rsidRPr="00A908A0" w:rsidR="0066307A" w:rsidP="0066307A" w:rsidRDefault="0066307A" w14:paraId="155BF9AB" w14:textId="77777777">
      <w:pPr>
        <w:tabs>
          <w:tab w:val="left" w:pos="426"/>
          <w:tab w:val="left" w:pos="851"/>
          <w:tab w:val="left" w:pos="1134"/>
        </w:tabs>
        <w:ind w:left="426" w:hanging="426"/>
        <w:jc w:val="both"/>
        <w:rPr>
          <w:rFonts w:ascii="Arial" w:hAnsi="Arial" w:cs="Arial"/>
        </w:rPr>
      </w:pPr>
    </w:p>
    <w:p w:rsidRPr="00A908A0" w:rsidR="0066307A" w:rsidP="001F7B32" w:rsidRDefault="00005B2E" w14:paraId="0485C6E1" w14:textId="77777777">
      <w:pPr>
        <w:numPr>
          <w:ilvl w:val="0"/>
          <w:numId w:val="9"/>
        </w:numPr>
        <w:tabs>
          <w:tab w:val="left" w:pos="426"/>
          <w:tab w:val="left" w:pos="851"/>
          <w:tab w:val="left" w:pos="1134"/>
        </w:tabs>
        <w:suppressAutoHyphens w:val="false"/>
        <w:spacing w:after="0" w:line="240" w:lineRule="auto"/>
        <w:ind w:left="426" w:hanging="426"/>
        <w:jc w:val="both"/>
        <w:rPr>
          <w:rFonts w:ascii="Arial" w:hAnsi="Arial" w:cs="Arial"/>
          <w:b/>
        </w:rPr>
      </w:pPr>
      <w:r w:rsidRPr="00A908A0">
        <w:rPr>
          <w:rFonts w:ascii="Arial" w:hAnsi="Arial" w:cs="Arial"/>
          <w:b/>
        </w:rPr>
        <w:t>Bližší specifikace předmětu plnění:</w:t>
      </w:r>
    </w:p>
    <w:p w:rsidR="00880CFA" w:rsidP="00880CFA" w:rsidRDefault="00880CFA" w14:paraId="1B2B4A3B" w14:textId="77777777">
      <w:pPr>
        <w:autoSpaceDE w:val="false"/>
        <w:autoSpaceDN w:val="false"/>
        <w:spacing w:after="0"/>
        <w:ind w:left="360"/>
        <w:rPr>
          <w:rFonts w:ascii="Arial" w:hAnsi="Arial" w:cs="Arial"/>
        </w:rPr>
      </w:pPr>
    </w:p>
    <w:p w:rsidRPr="00AF3012" w:rsidR="00880CFA" w:rsidP="00FC2507" w:rsidRDefault="00880CFA" w14:paraId="66CB7E84" w14:textId="77777777">
      <w:pPr>
        <w:pStyle w:val="Odstavecseseznamem"/>
        <w:numPr>
          <w:ilvl w:val="0"/>
          <w:numId w:val="24"/>
        </w:numPr>
        <w:autoSpaceDE w:val="false"/>
        <w:autoSpaceDN w:val="false"/>
        <w:spacing w:after="0"/>
        <w:rPr>
          <w:rFonts w:ascii="Arial" w:hAnsi="Arial" w:cs="Arial"/>
        </w:rPr>
      </w:pPr>
      <w:r w:rsidRPr="00AF3012">
        <w:rPr>
          <w:rFonts w:ascii="Arial" w:hAnsi="Arial" w:cs="Arial"/>
        </w:rPr>
        <w:t xml:space="preserve">Pasport komunikací je jednou z klíčových aktivit (KA04) projektu: </w:t>
      </w:r>
      <w:r w:rsidRPr="00AF3012">
        <w:rPr>
          <w:rFonts w:ascii="Arial" w:hAnsi="Arial" w:cs="Arial"/>
          <w:b/>
        </w:rPr>
        <w:t>Využití konceptu Smart City pro rozvoj města Žďár nad Sázavou</w:t>
      </w:r>
    </w:p>
    <w:p w:rsidRPr="00AF3012" w:rsidR="00880CFA" w:rsidP="00FC2507" w:rsidRDefault="00880CFA" w14:paraId="27C179ED" w14:textId="77777777">
      <w:pPr>
        <w:spacing w:after="0"/>
        <w:ind w:firstLine="360"/>
        <w:rPr>
          <w:rFonts w:ascii="Arial" w:hAnsi="Arial" w:cs="Arial"/>
        </w:rPr>
      </w:pPr>
      <w:r w:rsidRPr="00AF3012">
        <w:rPr>
          <w:rFonts w:ascii="Arial" w:hAnsi="Arial" w:cs="Arial"/>
        </w:rPr>
        <w:t>Operační program: Operační program Zaměstnanost, číslo výzvy: 58</w:t>
      </w:r>
    </w:p>
    <w:p w:rsidRPr="00AF3012" w:rsidR="00880CFA" w:rsidP="00FC2507" w:rsidRDefault="00880CFA" w14:paraId="446F491F" w14:textId="77777777">
      <w:pPr>
        <w:ind w:firstLine="360"/>
        <w:rPr>
          <w:rFonts w:ascii="Arial" w:hAnsi="Arial" w:cs="Arial"/>
        </w:rPr>
      </w:pPr>
      <w:r w:rsidRPr="00AF3012">
        <w:rPr>
          <w:rFonts w:ascii="Arial" w:hAnsi="Arial" w:cs="Arial"/>
        </w:rPr>
        <w:t>Registrační číslo projektu: CZ.03.4.74/0.0/0.0/16_058/0007367</w:t>
      </w:r>
    </w:p>
    <w:p w:rsidRPr="00187C76" w:rsidR="00005B2E" w:rsidP="00FC2507" w:rsidRDefault="00005B2E" w14:paraId="7C5503CC" w14:textId="6AA13B9C">
      <w:pPr>
        <w:pStyle w:val="Odstavecseseznamem"/>
        <w:numPr>
          <w:ilvl w:val="0"/>
          <w:numId w:val="24"/>
        </w:numPr>
        <w:rPr>
          <w:rFonts w:ascii="Arial" w:hAnsi="Arial" w:cs="Arial"/>
        </w:rPr>
      </w:pPr>
      <w:r w:rsidRPr="00FC2507">
        <w:rPr>
          <w:rFonts w:ascii="Arial" w:hAnsi="Arial" w:cs="Arial"/>
          <w:color w:val="080808"/>
          <w:kern w:val="20"/>
        </w:rPr>
        <w:t xml:space="preserve">Jedná se o zpracování komplexního pasportu komunikací (obecní komunikace, mosty a lávky, dopravní </w:t>
      </w:r>
      <w:r w:rsidRPr="00FC2507" w:rsidR="00D7243B">
        <w:rPr>
          <w:rFonts w:ascii="Arial" w:hAnsi="Arial" w:cs="Arial"/>
          <w:color w:val="080808"/>
          <w:kern w:val="20"/>
        </w:rPr>
        <w:t>značení) -</w:t>
      </w:r>
      <w:r w:rsidRPr="00FC2507">
        <w:rPr>
          <w:rFonts w:ascii="Arial" w:hAnsi="Arial" w:cs="Arial"/>
          <w:color w:val="080808"/>
          <w:kern w:val="20"/>
        </w:rPr>
        <w:t xml:space="preserve"> doplnění a aktualizace stávajícího listinného pasportu komunikací a jeho doplnění/rozšíření dle specifikace dále a jeho kompletní digitalizace </w:t>
      </w:r>
      <w:r w:rsidRPr="00FC2507">
        <w:rPr>
          <w:rFonts w:ascii="Arial" w:hAnsi="Arial" w:cs="Arial"/>
          <w:kern w:val="20"/>
        </w:rPr>
        <w:t xml:space="preserve">včetně přenosu dat do GIS.  Pasport bude zpracován pro území města </w:t>
      </w:r>
      <w:r w:rsidRPr="00FC2507" w:rsidR="00735906">
        <w:rPr>
          <w:rFonts w:ascii="Arial" w:hAnsi="Arial" w:cs="Arial"/>
          <w:kern w:val="20"/>
        </w:rPr>
        <w:t>Žďáru nad Sázavou včetně</w:t>
      </w:r>
      <w:r w:rsidRPr="00FC2507">
        <w:rPr>
          <w:rFonts w:ascii="Arial" w:hAnsi="Arial" w:cs="Arial"/>
          <w:kern w:val="20"/>
        </w:rPr>
        <w:t xml:space="preserve"> jeho 4 místní</w:t>
      </w:r>
      <w:r w:rsidRPr="00FC2507" w:rsidR="008B18E2">
        <w:rPr>
          <w:rFonts w:ascii="Arial" w:hAnsi="Arial" w:cs="Arial"/>
          <w:kern w:val="20"/>
        </w:rPr>
        <w:t>ch</w:t>
      </w:r>
      <w:r w:rsidRPr="00FC2507">
        <w:rPr>
          <w:rFonts w:ascii="Arial" w:hAnsi="Arial" w:cs="Arial"/>
          <w:kern w:val="20"/>
        </w:rPr>
        <w:t xml:space="preserve"> část</w:t>
      </w:r>
      <w:r w:rsidRPr="00FC2507" w:rsidR="00DB1A21">
        <w:rPr>
          <w:rFonts w:ascii="Arial" w:hAnsi="Arial" w:cs="Arial"/>
          <w:kern w:val="20"/>
        </w:rPr>
        <w:t>í</w:t>
      </w:r>
      <w:r w:rsidRPr="00FC2507">
        <w:rPr>
          <w:rFonts w:ascii="Arial" w:hAnsi="Arial" w:cs="Arial"/>
          <w:kern w:val="20"/>
        </w:rPr>
        <w:t xml:space="preserve"> – Radonín,</w:t>
      </w:r>
      <w:r w:rsidRPr="00FC2507">
        <w:rPr>
          <w:rFonts w:ascii="Arial" w:hAnsi="Arial" w:cs="Arial"/>
          <w:color w:val="080808"/>
          <w:kern w:val="20"/>
        </w:rPr>
        <w:t xml:space="preserve"> </w:t>
      </w:r>
      <w:proofErr w:type="spellStart"/>
      <w:r w:rsidRPr="00FC2507">
        <w:rPr>
          <w:rFonts w:ascii="Arial" w:hAnsi="Arial" w:cs="Arial"/>
          <w:color w:val="080808"/>
          <w:kern w:val="20"/>
        </w:rPr>
        <w:t>Stržanov</w:t>
      </w:r>
      <w:proofErr w:type="spellEnd"/>
      <w:r w:rsidRPr="00FC2507">
        <w:rPr>
          <w:rFonts w:ascii="Arial" w:hAnsi="Arial" w:cs="Arial"/>
          <w:color w:val="080808"/>
          <w:kern w:val="20"/>
        </w:rPr>
        <w:t xml:space="preserve">, </w:t>
      </w:r>
      <w:proofErr w:type="spellStart"/>
      <w:r w:rsidRPr="00FC2507">
        <w:rPr>
          <w:rFonts w:ascii="Arial" w:hAnsi="Arial" w:cs="Arial"/>
          <w:color w:val="080808"/>
          <w:kern w:val="20"/>
        </w:rPr>
        <w:t>Mělkovice</w:t>
      </w:r>
      <w:proofErr w:type="spellEnd"/>
      <w:r w:rsidRPr="00FC2507">
        <w:rPr>
          <w:rFonts w:ascii="Arial" w:hAnsi="Arial" w:cs="Arial"/>
          <w:color w:val="080808"/>
          <w:kern w:val="20"/>
        </w:rPr>
        <w:t xml:space="preserve">, Veselíčko. </w:t>
      </w:r>
      <w:r w:rsidRPr="00FC2507">
        <w:rPr>
          <w:rFonts w:ascii="Arial" w:hAnsi="Arial" w:cs="Arial"/>
          <w:kern w:val="20"/>
        </w:rPr>
        <w:t xml:space="preserve">Město Žďár nad Sázavou má v současnosti zpracovaný listinný pasport, který je nutné rozšířit </w:t>
      </w:r>
      <w:r w:rsidRPr="00FC2507">
        <w:rPr>
          <w:rFonts w:ascii="Arial" w:hAnsi="Arial" w:cs="Arial"/>
          <w:kern w:val="20"/>
        </w:rPr>
        <w:lastRenderedPageBreak/>
        <w:t>i pro místní části</w:t>
      </w:r>
      <w:r w:rsidRPr="00FC2507" w:rsidR="00000621">
        <w:rPr>
          <w:rFonts w:ascii="Arial" w:hAnsi="Arial" w:cs="Arial"/>
          <w:kern w:val="20"/>
        </w:rPr>
        <w:t xml:space="preserve">, </w:t>
      </w:r>
      <w:r w:rsidRPr="00FC2507">
        <w:rPr>
          <w:rFonts w:ascii="Arial" w:hAnsi="Arial" w:cs="Arial"/>
          <w:kern w:val="20"/>
        </w:rPr>
        <w:t>aktualizovat a digitalizovat. Celý pasport komunikací bude zpracován jak</w:t>
      </w:r>
      <w:r w:rsidRPr="00FC2507" w:rsidR="00DB1A21">
        <w:rPr>
          <w:rFonts w:ascii="Arial" w:hAnsi="Arial" w:cs="Arial"/>
          <w:kern w:val="20"/>
        </w:rPr>
        <w:t xml:space="preserve"> </w:t>
      </w:r>
      <w:r w:rsidRPr="00FC2507">
        <w:rPr>
          <w:rFonts w:ascii="Arial" w:hAnsi="Arial" w:cs="Arial"/>
          <w:kern w:val="20"/>
        </w:rPr>
        <w:t>v papírové/listinné, tak v digitální podobě</w:t>
      </w:r>
      <w:r w:rsidRPr="00FC2507" w:rsidR="00A0470E">
        <w:rPr>
          <w:rFonts w:ascii="Arial" w:hAnsi="Arial" w:cs="Arial"/>
          <w:kern w:val="20"/>
        </w:rPr>
        <w:t xml:space="preserve">. Data budou zpracována a importována </w:t>
      </w:r>
      <w:r w:rsidRPr="00FC2507" w:rsidR="00A908A0">
        <w:rPr>
          <w:rFonts w:ascii="Arial" w:hAnsi="Arial" w:cs="Arial"/>
          <w:kern w:val="20"/>
        </w:rPr>
        <w:t xml:space="preserve">do </w:t>
      </w:r>
      <w:r w:rsidRPr="00FC2507" w:rsidR="00EC0805">
        <w:rPr>
          <w:rFonts w:ascii="Arial" w:hAnsi="Arial" w:cs="Arial"/>
          <w:kern w:val="20"/>
        </w:rPr>
        <w:t xml:space="preserve">software pro správu a publikaci dat pasportu, který bude součástí </w:t>
      </w:r>
      <w:proofErr w:type="gramStart"/>
      <w:r w:rsidRPr="00FC2507" w:rsidR="00EC0805">
        <w:rPr>
          <w:rFonts w:ascii="Arial" w:hAnsi="Arial" w:cs="Arial"/>
          <w:kern w:val="20"/>
        </w:rPr>
        <w:t xml:space="preserve">dodávky </w:t>
      </w:r>
      <w:r w:rsidRPr="00187C76" w:rsidR="00A0470E">
        <w:rPr>
          <w:rFonts w:ascii="Arial" w:hAnsi="Arial" w:cs="Arial"/>
        </w:rPr>
        <w:t>.</w:t>
      </w:r>
      <w:proofErr w:type="gramEnd"/>
      <w:r w:rsidRPr="00187C76">
        <w:rPr>
          <w:rFonts w:ascii="Arial" w:hAnsi="Arial" w:cs="Arial"/>
        </w:rPr>
        <w:t xml:space="preserve"> </w:t>
      </w:r>
    </w:p>
    <w:p w:rsidRPr="00FC2507" w:rsidR="00005B2E" w:rsidP="00FC2507" w:rsidRDefault="00005B2E" w14:paraId="647FABA2" w14:textId="5AEA17EE">
      <w:pPr>
        <w:pStyle w:val="Odstavecseseznamem"/>
        <w:numPr>
          <w:ilvl w:val="0"/>
          <w:numId w:val="24"/>
        </w:numPr>
        <w:rPr>
          <w:rFonts w:ascii="Arial" w:hAnsi="Arial" w:cs="Arial"/>
          <w:color w:val="080808"/>
        </w:rPr>
      </w:pPr>
      <w:r w:rsidRPr="00FC2507">
        <w:rPr>
          <w:rFonts w:ascii="Arial" w:hAnsi="Arial" w:cs="Arial"/>
          <w:b/>
          <w:color w:val="080808"/>
          <w:u w:val="single"/>
        </w:rPr>
        <w:t>Pasport komunikací</w:t>
      </w:r>
      <w:r w:rsidRPr="00FC2507">
        <w:rPr>
          <w:rFonts w:ascii="Arial" w:hAnsi="Arial" w:cs="Arial"/>
          <w:color w:val="080808"/>
        </w:rPr>
        <w:t xml:space="preserve"> bude řešen ve třech rovinách: obecní komunikace, mosty a lávky, dopravní značení.</w:t>
      </w:r>
      <w:r w:rsidRPr="00FC2507" w:rsidR="000D455D">
        <w:rPr>
          <w:rFonts w:ascii="Arial" w:hAnsi="Arial" w:cs="Arial"/>
          <w:color w:val="080808"/>
        </w:rPr>
        <w:t xml:space="preserve"> Digitální z</w:t>
      </w:r>
      <w:r w:rsidRPr="00FC2507" w:rsidR="000D455D">
        <w:rPr>
          <w:rFonts w:ascii="Arial" w:hAnsi="Arial" w:cs="Arial"/>
          <w:kern w:val="20"/>
        </w:rPr>
        <w:t xml:space="preserve">pracování dat pasportu proběhne dle Požadavků, které tvoří </w:t>
      </w:r>
      <w:r w:rsidRPr="00FC2507" w:rsidR="000D455D">
        <w:rPr>
          <w:rFonts w:ascii="Arial" w:hAnsi="Arial" w:cs="Arial"/>
          <w:kern w:val="20"/>
          <w:highlight w:val="cyan"/>
        </w:rPr>
        <w:t>přílohu č. 2 této</w:t>
      </w:r>
      <w:r w:rsidRPr="00FC2507" w:rsidR="000D455D">
        <w:rPr>
          <w:rFonts w:ascii="Arial" w:hAnsi="Arial" w:cs="Arial"/>
          <w:kern w:val="20"/>
        </w:rPr>
        <w:t xml:space="preserve"> smlouvy</w:t>
      </w:r>
    </w:p>
    <w:p w:rsidRPr="00A908A0" w:rsidR="00005B2E" w:rsidP="001F7B32" w:rsidRDefault="00005B2E" w14:paraId="10E84FE1" w14:textId="77777777">
      <w:pPr>
        <w:numPr>
          <w:ilvl w:val="0"/>
          <w:numId w:val="16"/>
        </w:numPr>
        <w:spacing w:after="0"/>
        <w:rPr>
          <w:rFonts w:ascii="Arial" w:hAnsi="Arial" w:cs="Arial"/>
          <w:b/>
          <w:color w:val="080808"/>
        </w:rPr>
      </w:pPr>
      <w:r w:rsidRPr="00A908A0">
        <w:rPr>
          <w:rFonts w:ascii="Arial" w:hAnsi="Arial" w:cs="Arial"/>
          <w:b/>
          <w:color w:val="080808"/>
        </w:rPr>
        <w:t>Obecní komunikace</w:t>
      </w:r>
    </w:p>
    <w:p w:rsidRPr="00A908A0" w:rsidR="00005B2E" w:rsidP="00005B2E" w:rsidRDefault="00005B2E" w14:paraId="3B4D1F0A" w14:textId="5F873F85">
      <w:pPr>
        <w:spacing w:after="0"/>
        <w:ind w:left="426"/>
        <w:rPr>
          <w:rFonts w:ascii="Arial" w:hAnsi="Arial" w:cs="Arial"/>
          <w:color w:val="080808"/>
        </w:rPr>
      </w:pPr>
      <w:r w:rsidRPr="00A908A0">
        <w:rPr>
          <w:rFonts w:ascii="Arial" w:hAnsi="Arial" w:cs="Arial"/>
          <w:color w:val="080808"/>
        </w:rPr>
        <w:t xml:space="preserve">Cílem této části bude dopracování a digitalizace (převedení) papírové formy pasportu </w:t>
      </w:r>
      <w:r w:rsidR="008B18E2">
        <w:rPr>
          <w:rFonts w:ascii="Arial" w:hAnsi="Arial" w:cs="Arial"/>
          <w:color w:val="080808"/>
        </w:rPr>
        <w:t>pro použití v</w:t>
      </w:r>
      <w:r w:rsidRPr="00A908A0" w:rsidR="008B18E2">
        <w:rPr>
          <w:rFonts w:ascii="Arial" w:hAnsi="Arial" w:cs="Arial"/>
          <w:color w:val="080808"/>
        </w:rPr>
        <w:t xml:space="preserve"> </w:t>
      </w:r>
      <w:r w:rsidRPr="00A908A0">
        <w:rPr>
          <w:rFonts w:ascii="Arial" w:hAnsi="Arial" w:cs="Arial"/>
          <w:color w:val="080808"/>
        </w:rPr>
        <w:t xml:space="preserve">GIS </w:t>
      </w:r>
      <w:r w:rsidR="008B18E2">
        <w:rPr>
          <w:rFonts w:ascii="Arial" w:hAnsi="Arial" w:cs="Arial"/>
          <w:color w:val="080808"/>
        </w:rPr>
        <w:t xml:space="preserve">města </w:t>
      </w:r>
      <w:r w:rsidRPr="00A908A0">
        <w:rPr>
          <w:rFonts w:ascii="Arial" w:hAnsi="Arial" w:cs="Arial"/>
          <w:color w:val="080808"/>
        </w:rPr>
        <w:t>v</w:t>
      </w:r>
      <w:r w:rsidRPr="00A908A0" w:rsidR="00F02AFB">
        <w:rPr>
          <w:rFonts w:ascii="Arial" w:hAnsi="Arial" w:cs="Arial"/>
          <w:color w:val="080808"/>
        </w:rPr>
        <w:t> </w:t>
      </w:r>
      <w:r w:rsidRPr="00A908A0">
        <w:rPr>
          <w:rFonts w:ascii="Arial" w:hAnsi="Arial" w:cs="Arial"/>
          <w:color w:val="080808"/>
        </w:rPr>
        <w:t>rozsahu</w:t>
      </w:r>
      <w:r w:rsidRPr="00A908A0" w:rsidR="00F02AFB">
        <w:rPr>
          <w:rFonts w:ascii="Arial" w:hAnsi="Arial" w:cs="Arial"/>
          <w:color w:val="080808"/>
        </w:rPr>
        <w:t xml:space="preserve"> nejméně</w:t>
      </w:r>
      <w:r w:rsidRPr="00A908A0">
        <w:rPr>
          <w:rFonts w:ascii="Arial" w:hAnsi="Arial" w:cs="Arial"/>
          <w:color w:val="080808"/>
        </w:rPr>
        <w:t xml:space="preserve">: </w:t>
      </w:r>
    </w:p>
    <w:p w:rsidRPr="000569E0" w:rsidR="000A4934" w:rsidP="006C1ABD" w:rsidRDefault="006C1ABD" w14:paraId="4A274606" w14:textId="5FAD2D43">
      <w:pPr>
        <w:pStyle w:val="Odstavecseseznamem"/>
        <w:numPr>
          <w:ilvl w:val="0"/>
          <w:numId w:val="14"/>
        </w:numPr>
        <w:suppressAutoHyphens w:val="false"/>
        <w:spacing w:after="0" w:line="240" w:lineRule="auto"/>
        <w:jc w:val="both"/>
        <w:rPr>
          <w:rFonts w:ascii="Arial" w:hAnsi="Arial" w:cs="Arial"/>
        </w:rPr>
      </w:pPr>
      <w:r w:rsidRPr="000569E0">
        <w:rPr>
          <w:rFonts w:ascii="Arial" w:hAnsi="Arial" w:cs="Arial"/>
        </w:rPr>
        <w:t>D</w:t>
      </w:r>
      <w:r w:rsidRPr="000569E0" w:rsidR="000A4934">
        <w:rPr>
          <w:rFonts w:ascii="Arial" w:hAnsi="Arial" w:cs="Arial"/>
        </w:rPr>
        <w:t xml:space="preserve">le </w:t>
      </w:r>
      <w:r w:rsidRPr="000569E0">
        <w:rPr>
          <w:rFonts w:ascii="Arial" w:hAnsi="Arial" w:cs="Arial"/>
        </w:rPr>
        <w:t xml:space="preserve">zák. č. 13/1997 Sb., o pozemních komunikacích, v platném znění a </w:t>
      </w:r>
      <w:proofErr w:type="spellStart"/>
      <w:r w:rsidRPr="000569E0" w:rsidR="000A4934">
        <w:rPr>
          <w:rFonts w:ascii="Arial" w:hAnsi="Arial" w:cs="Arial"/>
        </w:rPr>
        <w:t>vyhl</w:t>
      </w:r>
      <w:proofErr w:type="spellEnd"/>
      <w:r w:rsidRPr="000569E0" w:rsidR="000A4934">
        <w:rPr>
          <w:rFonts w:ascii="Arial" w:hAnsi="Arial" w:cs="Arial"/>
        </w:rPr>
        <w:t xml:space="preserve">. č. 104/1997 Sb., </w:t>
      </w:r>
      <w:r w:rsidRPr="000569E0">
        <w:rPr>
          <w:rFonts w:ascii="Arial" w:hAnsi="Arial" w:cs="Arial"/>
        </w:rPr>
        <w:t xml:space="preserve">kterou se provádí zákon o pozemních komunikacích, </w:t>
      </w:r>
      <w:r w:rsidRPr="000569E0" w:rsidR="000A4934">
        <w:rPr>
          <w:rFonts w:ascii="Arial" w:hAnsi="Arial" w:cs="Arial"/>
        </w:rPr>
        <w:t>v platném znění</w:t>
      </w:r>
      <w:r w:rsidRPr="000569E0">
        <w:rPr>
          <w:rFonts w:ascii="Arial" w:hAnsi="Arial" w:cs="Arial"/>
        </w:rPr>
        <w:t xml:space="preserve"> (tj. „Nejmenší rozsah evidence místních komunikací zahrnuje délku místních komunikací I. až III. třídy v km, počet a celkovou délku mostů na nich v km a objem finančních prostředků vynaložených na jejich výstavbu a zvlášť na jejich údržbu.“) a </w:t>
      </w:r>
      <w:r w:rsidRPr="000569E0" w:rsidR="00481945">
        <w:rPr>
          <w:rFonts w:ascii="Arial" w:hAnsi="Arial" w:cs="Arial"/>
        </w:rPr>
        <w:t xml:space="preserve">dle požadavků a specifikací uvedených </w:t>
      </w:r>
      <w:r w:rsidRPr="000569E0">
        <w:rPr>
          <w:rFonts w:ascii="Arial" w:hAnsi="Arial" w:cs="Arial"/>
        </w:rPr>
        <w:t>v této smlouvě.</w:t>
      </w:r>
      <w:r w:rsidRPr="000569E0" w:rsidR="000A4934">
        <w:rPr>
          <w:rFonts w:ascii="Arial" w:hAnsi="Arial" w:cs="Arial"/>
        </w:rPr>
        <w:t xml:space="preserve"> </w:t>
      </w:r>
    </w:p>
    <w:p w:rsidRPr="00A908A0" w:rsidR="00005B2E" w:rsidP="001F7B32" w:rsidRDefault="00005B2E" w14:paraId="18AC943C" w14:textId="69C8746C">
      <w:pPr>
        <w:pStyle w:val="Odstavecseseznamem"/>
        <w:numPr>
          <w:ilvl w:val="0"/>
          <w:numId w:val="14"/>
        </w:numPr>
        <w:suppressAutoHyphens w:val="false"/>
        <w:spacing w:after="0" w:line="240" w:lineRule="auto"/>
        <w:jc w:val="both"/>
        <w:rPr>
          <w:rFonts w:ascii="Arial" w:hAnsi="Arial" w:cs="Arial"/>
          <w:color w:val="080808"/>
        </w:rPr>
      </w:pPr>
      <w:r w:rsidRPr="000569E0">
        <w:rPr>
          <w:rFonts w:ascii="Arial" w:hAnsi="Arial" w:cs="Arial"/>
        </w:rPr>
        <w:t>Verifikace aktuálnosti papírové formy pasportu se současným stavem</w:t>
      </w:r>
      <w:r w:rsidRPr="000569E0" w:rsidR="000A4934">
        <w:rPr>
          <w:rFonts w:ascii="Arial" w:hAnsi="Arial" w:cs="Arial"/>
        </w:rPr>
        <w:t>, rozšíření</w:t>
      </w:r>
      <w:r w:rsidRPr="000569E0">
        <w:rPr>
          <w:rFonts w:ascii="Arial" w:hAnsi="Arial" w:cs="Arial"/>
        </w:rPr>
        <w:t xml:space="preserve"> </w:t>
      </w:r>
      <w:r w:rsidRPr="000569E0" w:rsidR="000A4934">
        <w:rPr>
          <w:rFonts w:ascii="Arial" w:hAnsi="Arial" w:cs="Arial"/>
        </w:rPr>
        <w:t xml:space="preserve">o doposud neobsažené lokality, a to </w:t>
      </w:r>
      <w:r w:rsidRPr="000569E0">
        <w:rPr>
          <w:rFonts w:ascii="Arial" w:hAnsi="Arial" w:cs="Arial"/>
        </w:rPr>
        <w:t>s využitím dostupných podkladů (</w:t>
      </w:r>
      <w:proofErr w:type="spellStart"/>
      <w:r w:rsidRPr="000569E0" w:rsidR="00DB1A21">
        <w:rPr>
          <w:rFonts w:ascii="Arial" w:hAnsi="Arial" w:cs="Arial"/>
        </w:rPr>
        <w:t>ortofotomapa</w:t>
      </w:r>
      <w:proofErr w:type="spellEnd"/>
      <w:r w:rsidRPr="000569E0">
        <w:rPr>
          <w:rFonts w:ascii="Arial" w:hAnsi="Arial" w:cs="Arial"/>
        </w:rPr>
        <w:t xml:space="preserve">, vlastnictví pozemků, </w:t>
      </w:r>
      <w:r w:rsidRPr="000569E0" w:rsidR="008D0710">
        <w:rPr>
          <w:rFonts w:ascii="Arial" w:hAnsi="Arial" w:cs="Arial"/>
        </w:rPr>
        <w:t xml:space="preserve">internetové služby </w:t>
      </w:r>
      <w:r w:rsidRPr="000569E0">
        <w:rPr>
          <w:rFonts w:ascii="Arial" w:hAnsi="Arial" w:cs="Arial"/>
        </w:rPr>
        <w:t xml:space="preserve">Street </w:t>
      </w:r>
      <w:proofErr w:type="spellStart"/>
      <w:r w:rsidRPr="000569E0" w:rsidR="00DB1A21">
        <w:rPr>
          <w:rFonts w:ascii="Arial" w:hAnsi="Arial" w:cs="Arial"/>
        </w:rPr>
        <w:t>V</w:t>
      </w:r>
      <w:r w:rsidRPr="000569E0">
        <w:rPr>
          <w:rFonts w:ascii="Arial" w:hAnsi="Arial" w:cs="Arial"/>
        </w:rPr>
        <w:t>iew</w:t>
      </w:r>
      <w:proofErr w:type="spellEnd"/>
      <w:r w:rsidRPr="000569E0">
        <w:rPr>
          <w:rFonts w:ascii="Arial" w:hAnsi="Arial" w:cs="Arial"/>
        </w:rPr>
        <w:t>, P</w:t>
      </w:r>
      <w:r w:rsidRPr="000569E0" w:rsidR="00190702">
        <w:rPr>
          <w:rFonts w:ascii="Arial" w:hAnsi="Arial" w:cs="Arial"/>
        </w:rPr>
        <w:t xml:space="preserve">anorama), včetně provedení </w:t>
      </w:r>
      <w:r w:rsidRPr="000569E0" w:rsidR="00DB1A21">
        <w:rPr>
          <w:rFonts w:ascii="Arial" w:hAnsi="Arial" w:cs="Arial"/>
        </w:rPr>
        <w:t>pochozích</w:t>
      </w:r>
      <w:r w:rsidRPr="000569E0">
        <w:rPr>
          <w:rFonts w:ascii="Arial" w:hAnsi="Arial" w:cs="Arial"/>
        </w:rPr>
        <w:t xml:space="preserve"> nebo průjezdních prohlídek </w:t>
      </w:r>
      <w:r w:rsidRPr="00A908A0">
        <w:rPr>
          <w:rFonts w:ascii="Arial" w:hAnsi="Arial" w:cs="Arial"/>
          <w:color w:val="080808"/>
        </w:rPr>
        <w:t>pro zmapování aktuálního rozsahu a stavu</w:t>
      </w:r>
    </w:p>
    <w:p w:rsidRPr="00EC0E4D" w:rsidR="00005B2E" w:rsidP="001F7B32" w:rsidRDefault="00005B2E" w14:paraId="2FBF6DDB" w14:textId="77777777">
      <w:pPr>
        <w:pStyle w:val="Odstavecseseznamem"/>
        <w:numPr>
          <w:ilvl w:val="0"/>
          <w:numId w:val="14"/>
        </w:numPr>
        <w:suppressAutoHyphens w:val="false"/>
        <w:spacing w:after="0" w:line="240" w:lineRule="auto"/>
        <w:jc w:val="both"/>
        <w:rPr>
          <w:rFonts w:ascii="Arial" w:hAnsi="Arial" w:cs="Arial"/>
          <w:color w:val="080808"/>
        </w:rPr>
      </w:pPr>
      <w:r w:rsidRPr="00EC0E4D">
        <w:rPr>
          <w:rFonts w:ascii="Arial" w:hAnsi="Arial" w:cs="Arial"/>
          <w:color w:val="080808"/>
        </w:rPr>
        <w:t xml:space="preserve">Vytvoření liniové sítě komunikací (os komunikací) v GIS za těchto zásad: </w:t>
      </w:r>
    </w:p>
    <w:p w:rsidRPr="00EC0E4D" w:rsidR="00005B2E" w:rsidP="001F7B32" w:rsidRDefault="00005B2E" w14:paraId="5DE63CE7" w14:textId="77777777">
      <w:pPr>
        <w:pStyle w:val="Odstavecseseznamem"/>
        <w:numPr>
          <w:ilvl w:val="1"/>
          <w:numId w:val="18"/>
        </w:numPr>
        <w:suppressAutoHyphens w:val="false"/>
        <w:spacing w:after="0" w:line="240" w:lineRule="auto"/>
        <w:jc w:val="both"/>
        <w:rPr>
          <w:rFonts w:ascii="Arial" w:hAnsi="Arial" w:cs="Arial"/>
          <w:color w:val="080808"/>
        </w:rPr>
      </w:pPr>
      <w:r w:rsidRPr="00EC0E4D">
        <w:rPr>
          <w:rFonts w:ascii="Arial" w:hAnsi="Arial" w:cs="Arial"/>
          <w:color w:val="080808"/>
        </w:rPr>
        <w:t xml:space="preserve">Každý úsek mezi dvěma křižovatkami bude zakreslen samostatnou linií </w:t>
      </w:r>
    </w:p>
    <w:p w:rsidRPr="00EC0E4D" w:rsidR="00005B2E" w:rsidP="001F7B32" w:rsidRDefault="00005B2E" w14:paraId="64BB5BA8" w14:textId="77777777">
      <w:pPr>
        <w:pStyle w:val="Odstavecseseznamem"/>
        <w:numPr>
          <w:ilvl w:val="1"/>
          <w:numId w:val="18"/>
        </w:numPr>
        <w:suppressAutoHyphens w:val="false"/>
        <w:spacing w:after="0" w:line="240" w:lineRule="auto"/>
        <w:jc w:val="both"/>
        <w:rPr>
          <w:rFonts w:ascii="Arial" w:hAnsi="Arial" w:cs="Arial"/>
          <w:color w:val="080808"/>
        </w:rPr>
      </w:pPr>
      <w:r w:rsidRPr="00EC0E4D">
        <w:rPr>
          <w:rFonts w:ascii="Arial" w:hAnsi="Arial" w:cs="Arial"/>
          <w:color w:val="080808"/>
        </w:rPr>
        <w:t xml:space="preserve">Zatřídění do tříd bude provedeno na základě podkladů města s upřesněním dle aktuálního stavu v souladu se zákonem č.13/1997 Sb. o pozemních komunikacích a vyhlášky č.104/1997 Sb., kterou se provádí zákon o pozemních komunikacích </w:t>
      </w:r>
      <w:r w:rsidRPr="00EC0E4D" w:rsidR="008F02DD">
        <w:rPr>
          <w:rFonts w:ascii="Arial" w:hAnsi="Arial" w:cs="Arial"/>
          <w:color w:val="080808"/>
        </w:rPr>
        <w:t>v platných zněních</w:t>
      </w:r>
    </w:p>
    <w:p w:rsidRPr="00EC0E4D" w:rsidR="00005B2E" w:rsidP="001F7B32" w:rsidRDefault="00005B2E" w14:paraId="02B831E6" w14:textId="77777777">
      <w:pPr>
        <w:pStyle w:val="Odstavecseseznamem"/>
        <w:numPr>
          <w:ilvl w:val="1"/>
          <w:numId w:val="18"/>
        </w:numPr>
        <w:suppressAutoHyphens w:val="false"/>
        <w:spacing w:after="0" w:line="240" w:lineRule="auto"/>
        <w:jc w:val="both"/>
        <w:rPr>
          <w:rFonts w:ascii="Arial" w:hAnsi="Arial" w:cs="Arial"/>
          <w:color w:val="080808"/>
        </w:rPr>
      </w:pPr>
      <w:r w:rsidRPr="00EC0E4D">
        <w:rPr>
          <w:rFonts w:ascii="Arial" w:hAnsi="Arial" w:cs="Arial"/>
          <w:color w:val="080808"/>
        </w:rPr>
        <w:t xml:space="preserve">Samostatnou linií budou zakresleny i chodníky podél místních komunikací, které jsou součástí místní komunikace, ke které přiléhají </w:t>
      </w:r>
    </w:p>
    <w:p w:rsidRPr="00EC0E4D" w:rsidR="00005B2E" w:rsidP="001F7B32" w:rsidRDefault="00005B2E" w14:paraId="6F5EED50" w14:textId="77777777">
      <w:pPr>
        <w:pStyle w:val="Odstavecseseznamem"/>
        <w:numPr>
          <w:ilvl w:val="1"/>
          <w:numId w:val="18"/>
        </w:numPr>
        <w:suppressAutoHyphens w:val="false"/>
        <w:spacing w:after="0" w:line="240" w:lineRule="auto"/>
        <w:jc w:val="both"/>
        <w:rPr>
          <w:rFonts w:ascii="Arial" w:hAnsi="Arial" w:cs="Arial"/>
          <w:color w:val="080808"/>
        </w:rPr>
      </w:pPr>
      <w:r w:rsidRPr="00EC0E4D">
        <w:rPr>
          <w:rFonts w:ascii="Arial" w:hAnsi="Arial" w:cs="Arial"/>
          <w:color w:val="080808"/>
        </w:rPr>
        <w:t xml:space="preserve">Předmětem vytvoření samostatné linie nebudou krátké přístupy k jednotlivým vchodům budov ležící podél komunikace </w:t>
      </w:r>
    </w:p>
    <w:p w:rsidRPr="00EC0E4D" w:rsidR="00005B2E" w:rsidP="001F7B32" w:rsidRDefault="00005B2E" w14:paraId="27C30F13" w14:textId="284BC1D8">
      <w:pPr>
        <w:pStyle w:val="Odstavecseseznamem"/>
        <w:numPr>
          <w:ilvl w:val="1"/>
          <w:numId w:val="18"/>
        </w:numPr>
        <w:suppressAutoHyphens w:val="false"/>
        <w:spacing w:after="0" w:line="240" w:lineRule="auto"/>
        <w:jc w:val="both"/>
        <w:rPr>
          <w:rFonts w:ascii="Arial" w:hAnsi="Arial" w:cs="Arial"/>
          <w:color w:val="080808"/>
        </w:rPr>
      </w:pPr>
      <w:r w:rsidRPr="00EC0E4D">
        <w:rPr>
          <w:rFonts w:ascii="Arial" w:hAnsi="Arial" w:cs="Arial"/>
          <w:color w:val="080808"/>
        </w:rPr>
        <w:t xml:space="preserve">Případy nejednoznačného zatřídění budou specifikovány a zatřídění projednáno s </w:t>
      </w:r>
      <w:r w:rsidR="00036DB7">
        <w:rPr>
          <w:rFonts w:ascii="Arial" w:hAnsi="Arial" w:cs="Arial"/>
          <w:color w:val="080808"/>
        </w:rPr>
        <w:t>objednatelem</w:t>
      </w:r>
    </w:p>
    <w:p w:rsidRPr="00A908A0" w:rsidR="00005B2E" w:rsidP="00005B2E" w:rsidRDefault="00005B2E" w14:paraId="012623CC" w14:textId="77777777">
      <w:pPr>
        <w:spacing w:after="0"/>
        <w:ind w:left="426"/>
        <w:rPr>
          <w:rFonts w:ascii="Arial" w:hAnsi="Arial" w:cs="Arial"/>
          <w:color w:val="080808"/>
        </w:rPr>
      </w:pPr>
      <w:r w:rsidRPr="00EC0E4D">
        <w:rPr>
          <w:rFonts w:ascii="Arial" w:hAnsi="Arial" w:cs="Arial"/>
          <w:color w:val="080808"/>
        </w:rPr>
        <w:t>Naplnění dat bude vytvořeno ve 2 úrovních (komunikace a úseky) a bude obsahovat</w:t>
      </w:r>
      <w:r w:rsidRPr="00EC0E4D" w:rsidR="00CE316D">
        <w:rPr>
          <w:rFonts w:ascii="Arial" w:hAnsi="Arial" w:cs="Arial"/>
          <w:color w:val="080808"/>
        </w:rPr>
        <w:t xml:space="preserve"> nejméně</w:t>
      </w:r>
      <w:r w:rsidRPr="00EC0E4D">
        <w:rPr>
          <w:rFonts w:ascii="Arial" w:hAnsi="Arial" w:cs="Arial"/>
          <w:color w:val="080808"/>
        </w:rPr>
        <w:t xml:space="preserve"> tyto základní pasportní údaje:</w:t>
      </w:r>
      <w:r w:rsidRPr="00A908A0">
        <w:rPr>
          <w:rFonts w:ascii="Arial" w:hAnsi="Arial" w:cs="Arial"/>
          <w:color w:val="080808"/>
        </w:rPr>
        <w:t xml:space="preserve"> </w:t>
      </w:r>
    </w:p>
    <w:p w:rsidRPr="00A908A0" w:rsidR="00005B2E" w:rsidP="00005B2E" w:rsidRDefault="00005B2E" w14:paraId="2F37FF0F" w14:textId="77777777">
      <w:pPr>
        <w:spacing w:before="120" w:after="0"/>
        <w:ind w:left="1506"/>
        <w:rPr>
          <w:rFonts w:ascii="Arial" w:hAnsi="Arial" w:cs="Arial"/>
          <w:b/>
          <w:color w:val="080808"/>
        </w:rPr>
      </w:pPr>
      <w:r w:rsidRPr="00A908A0">
        <w:rPr>
          <w:rFonts w:ascii="Arial" w:hAnsi="Arial" w:cs="Arial"/>
          <w:b/>
          <w:color w:val="080808"/>
        </w:rPr>
        <w:t xml:space="preserve">Komunikace </w:t>
      </w:r>
    </w:p>
    <w:p w:rsidRPr="00A908A0" w:rsidR="00005B2E" w:rsidP="001F7B32" w:rsidRDefault="00005B2E" w14:paraId="1240B3E7"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Název komunikace dle RÚIAN, případně místní název pro komunikace mimo RÚIAN </w:t>
      </w:r>
    </w:p>
    <w:p w:rsidRPr="00A908A0" w:rsidR="00005B2E" w:rsidP="001F7B32" w:rsidRDefault="00005B2E" w14:paraId="57424E8A"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Třída komunikace </w:t>
      </w:r>
    </w:p>
    <w:p w:rsidRPr="00A908A0" w:rsidR="00005B2E" w:rsidP="001F7B32" w:rsidRDefault="00005B2E" w14:paraId="25CBED5F"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Číslo komunikace </w:t>
      </w:r>
    </w:p>
    <w:p w:rsidRPr="00A908A0" w:rsidR="00005B2E" w:rsidP="001F7B32" w:rsidRDefault="00005B2E" w14:paraId="1B5E2098"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Délka komunikace (dynamicky z úseků komunikace) </w:t>
      </w:r>
    </w:p>
    <w:p w:rsidRPr="00A908A0" w:rsidR="00005B2E" w:rsidP="00005B2E" w:rsidRDefault="00005B2E" w14:paraId="05151AD9" w14:textId="77777777">
      <w:pPr>
        <w:spacing w:before="120" w:after="0"/>
        <w:ind w:left="1506"/>
        <w:rPr>
          <w:rFonts w:ascii="Arial" w:hAnsi="Arial" w:cs="Arial"/>
          <w:b/>
          <w:color w:val="080808"/>
        </w:rPr>
      </w:pPr>
      <w:r w:rsidRPr="00A908A0">
        <w:rPr>
          <w:rFonts w:ascii="Arial" w:hAnsi="Arial" w:cs="Arial"/>
          <w:b/>
          <w:color w:val="080808"/>
        </w:rPr>
        <w:t xml:space="preserve">Úsek komunikace </w:t>
      </w:r>
    </w:p>
    <w:p w:rsidRPr="00A908A0" w:rsidR="00005B2E" w:rsidP="001F7B32" w:rsidRDefault="00005B2E" w14:paraId="15B3B015"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Číslo komunikace, ke které úsek náleží </w:t>
      </w:r>
    </w:p>
    <w:p w:rsidRPr="00A908A0" w:rsidR="00005B2E" w:rsidP="001F7B32" w:rsidRDefault="00005B2E" w14:paraId="2976C06A"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Délka úseku </w:t>
      </w:r>
    </w:p>
    <w:p w:rsidRPr="00A908A0" w:rsidR="00005B2E" w:rsidP="001F7B32" w:rsidRDefault="00005B2E" w14:paraId="4BC0717B"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Typ úseku (vozovka, chodník, cyklostezka, chodník a cyklostezka, komunikace a cyklostezka apod.) sloužící k odlišení vozovky a přilehlého chodníku při stejném číslu komunikace pro obě linie úseků</w:t>
      </w:r>
    </w:p>
    <w:p w:rsidRPr="00A908A0" w:rsidR="0083433B" w:rsidP="001F7B32" w:rsidRDefault="0083433B" w14:paraId="30CE66C2"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Technický stav</w:t>
      </w:r>
    </w:p>
    <w:p w:rsidRPr="00A908A0" w:rsidR="00005B2E" w:rsidP="001F7B32" w:rsidRDefault="00E52329" w14:paraId="7948E99A"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Plán </w:t>
      </w:r>
      <w:r w:rsidRPr="00A908A0" w:rsidR="00DB1A21">
        <w:rPr>
          <w:rFonts w:ascii="Arial" w:hAnsi="Arial" w:cs="Arial"/>
          <w:color w:val="080808"/>
        </w:rPr>
        <w:t>údržby – Zimní</w:t>
      </w:r>
      <w:r w:rsidRPr="00A908A0" w:rsidR="00005B2E">
        <w:rPr>
          <w:rFonts w:ascii="Arial" w:hAnsi="Arial" w:cs="Arial"/>
          <w:color w:val="080808"/>
        </w:rPr>
        <w:t xml:space="preserve"> </w:t>
      </w:r>
      <w:r w:rsidRPr="00A908A0" w:rsidR="00DB1A21">
        <w:rPr>
          <w:rFonts w:ascii="Arial" w:hAnsi="Arial" w:cs="Arial"/>
          <w:color w:val="080808"/>
        </w:rPr>
        <w:t>údržba – třída</w:t>
      </w:r>
      <w:r w:rsidRPr="00A908A0">
        <w:rPr>
          <w:rFonts w:ascii="Arial" w:hAnsi="Arial" w:cs="Arial"/>
          <w:color w:val="080808"/>
        </w:rPr>
        <w:t xml:space="preserve"> údržby</w:t>
      </w:r>
    </w:p>
    <w:p w:rsidRPr="005201CE" w:rsidR="00005B2E" w:rsidP="001F7B32" w:rsidRDefault="00F02AFB" w14:paraId="7D36C3EF" w14:textId="77777777">
      <w:pPr>
        <w:pStyle w:val="Odstavecseseznamem"/>
        <w:numPr>
          <w:ilvl w:val="0"/>
          <w:numId w:val="13"/>
        </w:numPr>
        <w:suppressAutoHyphens w:val="false"/>
        <w:spacing w:after="0" w:line="240" w:lineRule="auto"/>
        <w:jc w:val="both"/>
        <w:rPr>
          <w:rFonts w:ascii="Arial" w:hAnsi="Arial" w:cs="Arial"/>
        </w:rPr>
      </w:pPr>
      <w:r w:rsidRPr="005201CE">
        <w:rPr>
          <w:rFonts w:ascii="Arial" w:hAnsi="Arial" w:cs="Arial"/>
        </w:rPr>
        <w:t xml:space="preserve">Plán </w:t>
      </w:r>
      <w:r w:rsidRPr="005201CE" w:rsidR="00DB1A21">
        <w:rPr>
          <w:rFonts w:ascii="Arial" w:hAnsi="Arial" w:cs="Arial"/>
        </w:rPr>
        <w:t>údržby – Léto</w:t>
      </w:r>
      <w:r w:rsidRPr="005201CE">
        <w:rPr>
          <w:rFonts w:ascii="Arial" w:hAnsi="Arial" w:cs="Arial"/>
        </w:rPr>
        <w:t xml:space="preserve"> (</w:t>
      </w:r>
      <w:r w:rsidR="00DB1A21">
        <w:rPr>
          <w:rFonts w:ascii="Arial" w:hAnsi="Arial" w:cs="Arial"/>
        </w:rPr>
        <w:t>b</w:t>
      </w:r>
      <w:r w:rsidRPr="005201CE" w:rsidR="00005B2E">
        <w:rPr>
          <w:rFonts w:ascii="Arial" w:hAnsi="Arial" w:cs="Arial"/>
        </w:rPr>
        <w:t>lokové čištění</w:t>
      </w:r>
      <w:r w:rsidRPr="005201CE" w:rsidR="005201CE">
        <w:rPr>
          <w:rFonts w:ascii="Arial" w:hAnsi="Arial" w:cs="Arial"/>
        </w:rPr>
        <w:t>, rozlišení dle zóny</w:t>
      </w:r>
      <w:r w:rsidRPr="005201CE">
        <w:rPr>
          <w:rFonts w:ascii="Arial" w:hAnsi="Arial" w:cs="Arial"/>
        </w:rPr>
        <w:t>)</w:t>
      </w:r>
      <w:r w:rsidRPr="005201CE" w:rsidR="00E52329">
        <w:rPr>
          <w:rFonts w:ascii="Arial" w:hAnsi="Arial" w:cs="Arial"/>
        </w:rPr>
        <w:t xml:space="preserve"> </w:t>
      </w:r>
    </w:p>
    <w:p w:rsidRPr="00A908A0" w:rsidR="00005B2E" w:rsidP="00005B2E" w:rsidRDefault="00005B2E" w14:paraId="3907A5EE" w14:textId="77777777">
      <w:pPr>
        <w:spacing w:before="120" w:after="0"/>
        <w:ind w:left="1506"/>
        <w:rPr>
          <w:rFonts w:ascii="Arial" w:hAnsi="Arial" w:cs="Arial"/>
          <w:color w:val="080808"/>
          <w:highlight w:val="yellow"/>
        </w:rPr>
      </w:pPr>
    </w:p>
    <w:p w:rsidRPr="00A908A0" w:rsidR="00005B2E" w:rsidP="001F7B32" w:rsidRDefault="00005B2E" w14:paraId="757569E8" w14:textId="77777777">
      <w:pPr>
        <w:numPr>
          <w:ilvl w:val="0"/>
          <w:numId w:val="16"/>
        </w:numPr>
        <w:spacing w:after="0"/>
        <w:rPr>
          <w:rFonts w:ascii="Arial" w:hAnsi="Arial" w:cs="Arial"/>
          <w:b/>
          <w:color w:val="080808"/>
        </w:rPr>
      </w:pPr>
      <w:r w:rsidRPr="00A908A0">
        <w:rPr>
          <w:rFonts w:ascii="Arial" w:hAnsi="Arial" w:cs="Arial"/>
          <w:b/>
          <w:color w:val="080808"/>
        </w:rPr>
        <w:t>Pasport mostů a lávek</w:t>
      </w:r>
    </w:p>
    <w:p w:rsidRPr="00A908A0" w:rsidR="00005B2E" w:rsidP="00005B2E" w:rsidRDefault="00005B2E" w14:paraId="346CF04E" w14:textId="77777777">
      <w:pPr>
        <w:spacing w:after="0"/>
        <w:ind w:left="426"/>
        <w:rPr>
          <w:rFonts w:ascii="Arial" w:hAnsi="Arial" w:cs="Arial"/>
          <w:color w:val="080808"/>
        </w:rPr>
      </w:pPr>
      <w:r w:rsidRPr="00A908A0">
        <w:rPr>
          <w:rFonts w:ascii="Arial" w:hAnsi="Arial" w:cs="Arial"/>
          <w:color w:val="080808"/>
        </w:rPr>
        <w:t xml:space="preserve">Cílem této části bude </w:t>
      </w:r>
      <w:r w:rsidRPr="00EC0E4D">
        <w:rPr>
          <w:rFonts w:ascii="Arial" w:hAnsi="Arial" w:cs="Arial"/>
          <w:color w:val="080808"/>
        </w:rPr>
        <w:t>vytvoření digitálního pasportu</w:t>
      </w:r>
      <w:r w:rsidRPr="00A908A0">
        <w:rPr>
          <w:rFonts w:ascii="Arial" w:hAnsi="Arial" w:cs="Arial"/>
          <w:color w:val="080808"/>
        </w:rPr>
        <w:t xml:space="preserve"> mostů a lávek v této posloupnosti:</w:t>
      </w:r>
    </w:p>
    <w:p w:rsidRPr="00A908A0" w:rsidR="00005B2E" w:rsidP="001F7B32" w:rsidRDefault="00005B2E" w14:paraId="524BA019"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Provedení </w:t>
      </w:r>
      <w:r w:rsidRPr="00A908A0" w:rsidR="00DB1A21">
        <w:rPr>
          <w:rFonts w:ascii="Arial" w:hAnsi="Arial" w:cs="Arial"/>
          <w:color w:val="080808"/>
        </w:rPr>
        <w:t>pochozích</w:t>
      </w:r>
      <w:r w:rsidRPr="00A908A0">
        <w:rPr>
          <w:rFonts w:ascii="Arial" w:hAnsi="Arial" w:cs="Arial"/>
          <w:color w:val="080808"/>
        </w:rPr>
        <w:t xml:space="preserve"> prohlídek a pořízení fotodokumentace objektů (celkové pohledy, vrchní i spodní stavby, dilatací, odvodnění, závad apod.) pro zmapování celkové situace a stavu </w:t>
      </w:r>
    </w:p>
    <w:p w:rsidRPr="00EC0E4D" w:rsidR="00CE316D" w:rsidP="00CE316D" w:rsidRDefault="00005B2E" w14:paraId="3A49CF07" w14:textId="77777777">
      <w:pPr>
        <w:pStyle w:val="Odstavecseseznamem"/>
        <w:numPr>
          <w:ilvl w:val="0"/>
          <w:numId w:val="13"/>
        </w:numPr>
        <w:suppressAutoHyphens w:val="false"/>
        <w:spacing w:after="0" w:line="240" w:lineRule="auto"/>
        <w:jc w:val="both"/>
        <w:rPr>
          <w:rFonts w:ascii="Arial" w:hAnsi="Arial" w:cs="Arial"/>
        </w:rPr>
      </w:pPr>
      <w:r w:rsidRPr="00EC0E4D">
        <w:rPr>
          <w:rFonts w:ascii="Arial" w:hAnsi="Arial" w:cs="Arial"/>
          <w:color w:val="080808"/>
        </w:rPr>
        <w:t>Vytvoření grafických objekt</w:t>
      </w:r>
      <w:r w:rsidRPr="00EC0E4D" w:rsidR="005201CE">
        <w:rPr>
          <w:rFonts w:ascii="Arial" w:hAnsi="Arial" w:cs="Arial"/>
          <w:color w:val="080808"/>
        </w:rPr>
        <w:t xml:space="preserve">ů reprezentující stavbu </w:t>
      </w:r>
      <w:r w:rsidRPr="00EC0E4D" w:rsidR="00DB1A21">
        <w:rPr>
          <w:rFonts w:ascii="Arial" w:hAnsi="Arial" w:cs="Arial"/>
          <w:color w:val="080808"/>
        </w:rPr>
        <w:t xml:space="preserve">objektu. </w:t>
      </w:r>
      <w:r w:rsidRPr="00EC0E4D" w:rsidR="00CE316D">
        <w:rPr>
          <w:rFonts w:ascii="Arial" w:hAnsi="Arial" w:cs="Arial"/>
        </w:rPr>
        <w:t>Ke každému mostu bude v pasportu přiřazena v *</w:t>
      </w:r>
      <w:proofErr w:type="spellStart"/>
      <w:r w:rsidRPr="00EC0E4D" w:rsidR="00CE316D">
        <w:rPr>
          <w:rFonts w:ascii="Arial" w:hAnsi="Arial" w:cs="Arial"/>
        </w:rPr>
        <w:t>pdf</w:t>
      </w:r>
      <w:proofErr w:type="spellEnd"/>
      <w:r w:rsidRPr="00EC0E4D" w:rsidR="00CE316D">
        <w:rPr>
          <w:rFonts w:ascii="Arial" w:hAnsi="Arial" w:cs="Arial"/>
        </w:rPr>
        <w:t>, *</w:t>
      </w:r>
      <w:proofErr w:type="spellStart"/>
      <w:r w:rsidRPr="00EC0E4D" w:rsidR="00CE316D">
        <w:rPr>
          <w:rFonts w:ascii="Arial" w:hAnsi="Arial" w:cs="Arial"/>
        </w:rPr>
        <w:t>jpg</w:t>
      </w:r>
      <w:proofErr w:type="spellEnd"/>
      <w:r w:rsidRPr="00EC0E4D" w:rsidR="00CE316D">
        <w:rPr>
          <w:rFonts w:ascii="Arial" w:hAnsi="Arial" w:cs="Arial"/>
        </w:rPr>
        <w:t xml:space="preserve"> nebo jiném s objednatelem dohodnutém formátu dokumentace mostu (foto, sken mostní prohlídky apod.)</w:t>
      </w:r>
    </w:p>
    <w:p w:rsidRPr="00A908A0" w:rsidR="00005B2E" w:rsidP="001F7B32" w:rsidRDefault="00005B2E" w14:paraId="3C980141"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Naplnění dat dle dostupných údajů z papírových pokladů, které má město k dispozici</w:t>
      </w:r>
    </w:p>
    <w:p w:rsidRPr="00A908A0" w:rsidR="00005B2E" w:rsidP="00005B2E" w:rsidRDefault="00005B2E" w14:paraId="2E74FFEB" w14:textId="77777777">
      <w:pPr>
        <w:spacing w:after="0"/>
        <w:ind w:left="426"/>
        <w:rPr>
          <w:rFonts w:ascii="Arial" w:hAnsi="Arial" w:cs="Arial"/>
          <w:color w:val="080808"/>
        </w:rPr>
      </w:pPr>
      <w:r w:rsidRPr="00A908A0">
        <w:rPr>
          <w:rFonts w:ascii="Arial" w:hAnsi="Arial" w:cs="Arial"/>
          <w:color w:val="080808"/>
        </w:rPr>
        <w:t xml:space="preserve">Naplnění dat bude obsahovat </w:t>
      </w:r>
      <w:r w:rsidR="005201CE">
        <w:rPr>
          <w:rFonts w:ascii="Arial" w:hAnsi="Arial" w:cs="Arial"/>
          <w:color w:val="080808"/>
        </w:rPr>
        <w:t xml:space="preserve">nejméně </w:t>
      </w:r>
      <w:r w:rsidRPr="00A908A0">
        <w:rPr>
          <w:rFonts w:ascii="Arial" w:hAnsi="Arial" w:cs="Arial"/>
          <w:color w:val="080808"/>
        </w:rPr>
        <w:t xml:space="preserve">tyto základní pasportní údaje: </w:t>
      </w:r>
    </w:p>
    <w:p w:rsidR="00B14EB2" w:rsidP="001F7B32" w:rsidRDefault="00B14EB2" w14:paraId="598AA406" w14:textId="77777777">
      <w:pPr>
        <w:pStyle w:val="Odstavecseseznamem"/>
        <w:numPr>
          <w:ilvl w:val="0"/>
          <w:numId w:val="13"/>
        </w:numPr>
        <w:suppressAutoHyphens w:val="false"/>
        <w:spacing w:after="0" w:line="240" w:lineRule="auto"/>
        <w:jc w:val="both"/>
        <w:rPr>
          <w:rFonts w:ascii="Arial" w:hAnsi="Arial" w:cs="Arial"/>
          <w:color w:val="080808"/>
        </w:rPr>
      </w:pPr>
      <w:r>
        <w:rPr>
          <w:rFonts w:ascii="Arial" w:hAnsi="Arial" w:cs="Arial"/>
          <w:color w:val="080808"/>
        </w:rPr>
        <w:t>Úsek</w:t>
      </w:r>
      <w:r w:rsidRPr="00A908A0">
        <w:rPr>
          <w:rFonts w:ascii="Arial" w:hAnsi="Arial" w:cs="Arial"/>
          <w:color w:val="080808"/>
        </w:rPr>
        <w:t>, ke které</w:t>
      </w:r>
      <w:r>
        <w:rPr>
          <w:rFonts w:ascii="Arial" w:hAnsi="Arial" w:cs="Arial"/>
          <w:color w:val="080808"/>
        </w:rPr>
        <w:t>mu most/lávka</w:t>
      </w:r>
      <w:r w:rsidRPr="00A908A0">
        <w:rPr>
          <w:rFonts w:ascii="Arial" w:hAnsi="Arial" w:cs="Arial"/>
          <w:color w:val="080808"/>
        </w:rPr>
        <w:t xml:space="preserve"> náleží </w:t>
      </w:r>
    </w:p>
    <w:p w:rsidRPr="00A908A0" w:rsidR="00084219" w:rsidP="001F7B32" w:rsidRDefault="00084219" w14:paraId="36C36939"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lastRenderedPageBreak/>
        <w:t>Druh mostu</w:t>
      </w:r>
    </w:p>
    <w:p w:rsidR="00084219" w:rsidP="001F7B32" w:rsidRDefault="00084219" w14:paraId="01A890E5"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Třída mostu</w:t>
      </w:r>
    </w:p>
    <w:p w:rsidR="005201CE" w:rsidP="001F7B32" w:rsidRDefault="005201CE" w14:paraId="3ACB44DC" w14:textId="77777777">
      <w:pPr>
        <w:pStyle w:val="Odstavecseseznamem"/>
        <w:numPr>
          <w:ilvl w:val="0"/>
          <w:numId w:val="13"/>
        </w:numPr>
        <w:suppressAutoHyphens w:val="false"/>
        <w:spacing w:after="0" w:line="240" w:lineRule="auto"/>
        <w:jc w:val="both"/>
        <w:rPr>
          <w:rFonts w:ascii="Arial" w:hAnsi="Arial" w:cs="Arial"/>
          <w:color w:val="080808"/>
        </w:rPr>
      </w:pPr>
      <w:r>
        <w:rPr>
          <w:rFonts w:ascii="Arial" w:hAnsi="Arial" w:cs="Arial"/>
          <w:color w:val="080808"/>
        </w:rPr>
        <w:t>Inventární nebo evidenční číslo</w:t>
      </w:r>
    </w:p>
    <w:p w:rsidRPr="00A908A0" w:rsidR="005201CE" w:rsidP="001F7B32" w:rsidRDefault="005201CE" w14:paraId="231D7115" w14:textId="77777777">
      <w:pPr>
        <w:pStyle w:val="Odstavecseseznamem"/>
        <w:numPr>
          <w:ilvl w:val="0"/>
          <w:numId w:val="13"/>
        </w:numPr>
        <w:suppressAutoHyphens w:val="false"/>
        <w:spacing w:after="0" w:line="240" w:lineRule="auto"/>
        <w:jc w:val="both"/>
        <w:rPr>
          <w:rFonts w:ascii="Arial" w:hAnsi="Arial" w:cs="Arial"/>
          <w:color w:val="080808"/>
        </w:rPr>
      </w:pPr>
      <w:r>
        <w:rPr>
          <w:rFonts w:ascii="Arial" w:hAnsi="Arial" w:cs="Arial"/>
          <w:color w:val="080808"/>
        </w:rPr>
        <w:t>Název</w:t>
      </w:r>
    </w:p>
    <w:p w:rsidRPr="005201CE" w:rsidR="00084219" w:rsidP="001F7B32" w:rsidRDefault="00084219" w14:paraId="3B880AAC" w14:textId="77777777">
      <w:pPr>
        <w:pStyle w:val="Odstavecseseznamem"/>
        <w:numPr>
          <w:ilvl w:val="0"/>
          <w:numId w:val="13"/>
        </w:numPr>
        <w:suppressAutoHyphens w:val="false"/>
        <w:spacing w:after="0" w:line="240" w:lineRule="auto"/>
        <w:jc w:val="both"/>
        <w:rPr>
          <w:rFonts w:ascii="Arial" w:hAnsi="Arial" w:cs="Arial"/>
        </w:rPr>
      </w:pPr>
      <w:r w:rsidRPr="005201CE">
        <w:rPr>
          <w:rFonts w:ascii="Arial" w:hAnsi="Arial" w:cs="Arial"/>
        </w:rPr>
        <w:t>Informace o prohlídce mostu</w:t>
      </w:r>
    </w:p>
    <w:p w:rsidRPr="005201CE" w:rsidR="00084219" w:rsidP="001F7B32" w:rsidRDefault="00084219" w14:paraId="6D0E2C5E" w14:textId="77777777">
      <w:pPr>
        <w:pStyle w:val="Odstavecseseznamem"/>
        <w:numPr>
          <w:ilvl w:val="0"/>
          <w:numId w:val="13"/>
        </w:numPr>
        <w:suppressAutoHyphens w:val="false"/>
        <w:spacing w:after="0" w:line="240" w:lineRule="auto"/>
        <w:jc w:val="both"/>
        <w:rPr>
          <w:rFonts w:ascii="Arial" w:hAnsi="Arial" w:cs="Arial"/>
        </w:rPr>
      </w:pPr>
      <w:r w:rsidRPr="005201CE">
        <w:rPr>
          <w:rFonts w:ascii="Arial" w:hAnsi="Arial" w:cs="Arial"/>
        </w:rPr>
        <w:t>Revize mostu</w:t>
      </w:r>
    </w:p>
    <w:p w:rsidR="00084219" w:rsidP="001F7B32" w:rsidRDefault="00084219" w14:paraId="53C901B7" w14:textId="77777777">
      <w:pPr>
        <w:pStyle w:val="Odstavecseseznamem"/>
        <w:numPr>
          <w:ilvl w:val="0"/>
          <w:numId w:val="13"/>
        </w:numPr>
        <w:suppressAutoHyphens w:val="false"/>
        <w:spacing w:after="0" w:line="240" w:lineRule="auto"/>
        <w:jc w:val="both"/>
        <w:rPr>
          <w:rFonts w:ascii="Arial" w:hAnsi="Arial" w:cs="Arial"/>
        </w:rPr>
      </w:pPr>
      <w:r w:rsidRPr="005201CE">
        <w:rPr>
          <w:rFonts w:ascii="Arial" w:hAnsi="Arial" w:cs="Arial"/>
        </w:rPr>
        <w:t>Příští revize mostu</w:t>
      </w:r>
    </w:p>
    <w:p w:rsidRPr="00A908A0" w:rsidR="00005B2E" w:rsidP="00084219" w:rsidRDefault="00005B2E" w14:paraId="6153B527" w14:textId="77777777">
      <w:pPr>
        <w:pStyle w:val="Odstavecseseznamem"/>
        <w:suppressAutoHyphens w:val="false"/>
        <w:spacing w:after="0" w:line="240" w:lineRule="auto"/>
        <w:ind w:left="720"/>
        <w:jc w:val="both"/>
        <w:rPr>
          <w:rFonts w:ascii="Arial" w:hAnsi="Arial" w:cs="Arial"/>
          <w:color w:val="080808"/>
        </w:rPr>
      </w:pPr>
    </w:p>
    <w:p w:rsidRPr="00A908A0" w:rsidR="00005B2E" w:rsidP="001F7B32" w:rsidRDefault="00005B2E" w14:paraId="79B7C43B" w14:textId="77777777">
      <w:pPr>
        <w:numPr>
          <w:ilvl w:val="0"/>
          <w:numId w:val="16"/>
        </w:numPr>
        <w:spacing w:after="0"/>
        <w:rPr>
          <w:rFonts w:ascii="Arial" w:hAnsi="Arial" w:cs="Arial"/>
          <w:b/>
          <w:color w:val="080808"/>
        </w:rPr>
      </w:pPr>
      <w:r w:rsidRPr="00A908A0">
        <w:rPr>
          <w:rFonts w:ascii="Arial" w:hAnsi="Arial" w:cs="Arial"/>
          <w:b/>
          <w:color w:val="080808"/>
        </w:rPr>
        <w:t>Pasport dopravního značení</w:t>
      </w:r>
    </w:p>
    <w:p w:rsidRPr="00A908A0" w:rsidR="00005B2E" w:rsidP="00005B2E" w:rsidRDefault="00634826" w14:paraId="19F00C76" w14:textId="77777777">
      <w:pPr>
        <w:spacing w:after="0"/>
        <w:ind w:left="426"/>
        <w:rPr>
          <w:rFonts w:ascii="Arial" w:hAnsi="Arial" w:cs="Arial"/>
          <w:color w:val="080808"/>
        </w:rPr>
      </w:pPr>
      <w:r w:rsidRPr="00A908A0">
        <w:rPr>
          <w:rFonts w:ascii="Arial" w:hAnsi="Arial" w:cs="Arial"/>
          <w:color w:val="080808"/>
        </w:rPr>
        <w:t>Cílem této části</w:t>
      </w:r>
      <w:r w:rsidRPr="00A908A0" w:rsidR="00005B2E">
        <w:rPr>
          <w:rFonts w:ascii="Arial" w:hAnsi="Arial" w:cs="Arial"/>
          <w:color w:val="080808"/>
        </w:rPr>
        <w:t xml:space="preserve"> bude vytvoření digitálního pasportu dopravního značení v rozsahu: </w:t>
      </w:r>
    </w:p>
    <w:p w:rsidRPr="00A908A0" w:rsidR="00005B2E" w:rsidP="001F7B32" w:rsidRDefault="00005B2E" w14:paraId="291ADC9E"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provedení </w:t>
      </w:r>
      <w:r w:rsidRPr="00A908A0" w:rsidR="00DB1A21">
        <w:rPr>
          <w:rFonts w:ascii="Arial" w:hAnsi="Arial" w:cs="Arial"/>
          <w:color w:val="080808"/>
        </w:rPr>
        <w:t>pochozích</w:t>
      </w:r>
      <w:r w:rsidRPr="00A908A0">
        <w:rPr>
          <w:rFonts w:ascii="Arial" w:hAnsi="Arial" w:cs="Arial"/>
          <w:color w:val="080808"/>
        </w:rPr>
        <w:t xml:space="preserve"> nebo průjezdních prohlídek pro zmapování aktuálního rozsahu dopravního značení a pořízení fotodokumentace (pořízení fotodokumentace je potřebné pro možnost zobrazení umístění dopravního značení v uličním profilu i pro zobrazení variantního DZ oproti tvaru z číselníku) </w:t>
      </w:r>
    </w:p>
    <w:p w:rsidRPr="00A908A0" w:rsidR="00005B2E" w:rsidP="001F7B32" w:rsidRDefault="00005B2E" w14:paraId="068E5366"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Vytvoření grafických objektů dopravního značení typu: </w:t>
      </w:r>
    </w:p>
    <w:p w:rsidRPr="00A908A0" w:rsidR="00005B2E" w:rsidP="001F7B32" w:rsidRDefault="00005B2E" w14:paraId="1D2213CC" w14:textId="77777777">
      <w:pPr>
        <w:pStyle w:val="Odstavecseseznamem"/>
        <w:numPr>
          <w:ilvl w:val="0"/>
          <w:numId w:val="13"/>
        </w:numPr>
        <w:suppressAutoHyphens w:val="false"/>
        <w:spacing w:after="0" w:line="240" w:lineRule="auto"/>
        <w:ind w:left="1080"/>
        <w:jc w:val="both"/>
        <w:rPr>
          <w:rFonts w:ascii="Arial" w:hAnsi="Arial" w:cs="Arial"/>
          <w:color w:val="080808"/>
        </w:rPr>
      </w:pPr>
      <w:r w:rsidRPr="00A908A0">
        <w:rPr>
          <w:rFonts w:ascii="Arial" w:hAnsi="Arial" w:cs="Arial"/>
          <w:color w:val="080808"/>
        </w:rPr>
        <w:t xml:space="preserve">Sloupky DZ </w:t>
      </w:r>
    </w:p>
    <w:p w:rsidRPr="00A908A0" w:rsidR="00005B2E" w:rsidP="001F7B32" w:rsidRDefault="00005B2E" w14:paraId="3F5E453D" w14:textId="77777777">
      <w:pPr>
        <w:pStyle w:val="Odstavecseseznamem"/>
        <w:numPr>
          <w:ilvl w:val="0"/>
          <w:numId w:val="13"/>
        </w:numPr>
        <w:suppressAutoHyphens w:val="false"/>
        <w:spacing w:after="0" w:line="240" w:lineRule="auto"/>
        <w:ind w:left="1080"/>
        <w:jc w:val="both"/>
        <w:rPr>
          <w:rFonts w:ascii="Arial" w:hAnsi="Arial" w:cs="Arial"/>
          <w:color w:val="080808"/>
        </w:rPr>
      </w:pPr>
      <w:r w:rsidRPr="00A908A0">
        <w:rPr>
          <w:rFonts w:ascii="Arial" w:hAnsi="Arial" w:cs="Arial"/>
          <w:color w:val="080808"/>
        </w:rPr>
        <w:t xml:space="preserve">Značky s provázáním na sloupky, na kterých jsou umístěny </w:t>
      </w:r>
    </w:p>
    <w:p w:rsidRPr="00A908A0" w:rsidR="00005B2E" w:rsidP="001F7B32" w:rsidRDefault="00005B2E" w14:paraId="1E92FD9E" w14:textId="77777777">
      <w:pPr>
        <w:pStyle w:val="Odstavecseseznamem"/>
        <w:numPr>
          <w:ilvl w:val="0"/>
          <w:numId w:val="13"/>
        </w:numPr>
        <w:suppressAutoHyphens w:val="false"/>
        <w:spacing w:after="0" w:line="240" w:lineRule="auto"/>
        <w:ind w:left="1080"/>
        <w:jc w:val="both"/>
        <w:rPr>
          <w:rFonts w:ascii="Arial" w:hAnsi="Arial" w:cs="Arial"/>
          <w:color w:val="080808"/>
        </w:rPr>
      </w:pPr>
      <w:r w:rsidRPr="00A908A0">
        <w:rPr>
          <w:rFonts w:ascii="Arial" w:hAnsi="Arial" w:cs="Arial"/>
          <w:color w:val="080808"/>
        </w:rPr>
        <w:t xml:space="preserve">Vodorovné dopravní značení </w:t>
      </w:r>
    </w:p>
    <w:p w:rsidRPr="00A908A0" w:rsidR="00005B2E" w:rsidP="001F7B32" w:rsidRDefault="00005B2E" w14:paraId="081862AE" w14:textId="77777777">
      <w:pPr>
        <w:pStyle w:val="Odstavecseseznamem"/>
        <w:numPr>
          <w:ilvl w:val="1"/>
          <w:numId w:val="9"/>
        </w:numPr>
        <w:tabs>
          <w:tab w:val="clear" w:pos="1440"/>
          <w:tab w:val="num" w:pos="2160"/>
        </w:tabs>
        <w:suppressAutoHyphens w:val="false"/>
        <w:spacing w:after="0" w:line="240" w:lineRule="auto"/>
        <w:ind w:left="1800"/>
        <w:jc w:val="both"/>
        <w:rPr>
          <w:rFonts w:ascii="Arial" w:hAnsi="Arial" w:cs="Arial"/>
          <w:color w:val="080808"/>
        </w:rPr>
      </w:pPr>
      <w:r w:rsidRPr="00A908A0">
        <w:rPr>
          <w:rFonts w:ascii="Arial" w:hAnsi="Arial" w:cs="Arial"/>
          <w:color w:val="080808"/>
        </w:rPr>
        <w:t xml:space="preserve">Liniové </w:t>
      </w:r>
    </w:p>
    <w:p w:rsidRPr="00A908A0" w:rsidR="00005B2E" w:rsidP="001F7B32" w:rsidRDefault="00005B2E" w14:paraId="2A8E5D3E" w14:textId="77777777">
      <w:pPr>
        <w:pStyle w:val="Odstavecseseznamem"/>
        <w:numPr>
          <w:ilvl w:val="1"/>
          <w:numId w:val="9"/>
        </w:numPr>
        <w:tabs>
          <w:tab w:val="clear" w:pos="1440"/>
          <w:tab w:val="num" w:pos="2160"/>
        </w:tabs>
        <w:suppressAutoHyphens w:val="false"/>
        <w:spacing w:after="0" w:line="240" w:lineRule="auto"/>
        <w:ind w:left="1800"/>
        <w:jc w:val="both"/>
        <w:rPr>
          <w:rFonts w:ascii="Arial" w:hAnsi="Arial" w:cs="Arial"/>
          <w:color w:val="080808"/>
        </w:rPr>
      </w:pPr>
      <w:r w:rsidRPr="00A908A0">
        <w:rPr>
          <w:rFonts w:ascii="Arial" w:hAnsi="Arial" w:cs="Arial"/>
          <w:color w:val="080808"/>
        </w:rPr>
        <w:t>Bodové (šipky, vyhra</w:t>
      </w:r>
      <w:r w:rsidRPr="00A908A0" w:rsidR="00634826">
        <w:rPr>
          <w:rFonts w:ascii="Arial" w:hAnsi="Arial" w:cs="Arial"/>
          <w:color w:val="080808"/>
        </w:rPr>
        <w:t>z</w:t>
      </w:r>
      <w:r w:rsidRPr="00A908A0">
        <w:rPr>
          <w:rFonts w:ascii="Arial" w:hAnsi="Arial" w:cs="Arial"/>
          <w:color w:val="080808"/>
        </w:rPr>
        <w:t xml:space="preserve">ená stání apod.) </w:t>
      </w:r>
    </w:p>
    <w:p w:rsidRPr="00A908A0" w:rsidR="00084219" w:rsidP="00084219" w:rsidRDefault="00084219" w14:paraId="329BD78F" w14:textId="77777777">
      <w:pPr>
        <w:spacing w:after="0"/>
        <w:ind w:firstLine="360"/>
        <w:rPr>
          <w:rFonts w:ascii="Arial" w:hAnsi="Arial" w:cs="Arial"/>
          <w:color w:val="080808"/>
        </w:rPr>
      </w:pPr>
      <w:r w:rsidRPr="00A908A0">
        <w:rPr>
          <w:rFonts w:ascii="Arial" w:hAnsi="Arial" w:cs="Arial"/>
          <w:color w:val="080808"/>
        </w:rPr>
        <w:t xml:space="preserve">Naplnění dat bude obsahovat </w:t>
      </w:r>
      <w:r w:rsidR="00CE316D">
        <w:rPr>
          <w:rFonts w:ascii="Arial" w:hAnsi="Arial" w:cs="Arial"/>
          <w:color w:val="080808"/>
        </w:rPr>
        <w:t xml:space="preserve">nejméně </w:t>
      </w:r>
      <w:r w:rsidRPr="00A908A0">
        <w:rPr>
          <w:rFonts w:ascii="Arial" w:hAnsi="Arial" w:cs="Arial"/>
          <w:color w:val="080808"/>
        </w:rPr>
        <w:t xml:space="preserve">tyto základní pasportní údaje: </w:t>
      </w:r>
    </w:p>
    <w:p w:rsidRPr="00A908A0" w:rsidR="00084219" w:rsidP="001F7B32" w:rsidRDefault="00084219" w14:paraId="1FA96018"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Typ nosiče, sloupku – samostatný sloupek, sloup VO apod. </w:t>
      </w:r>
    </w:p>
    <w:p w:rsidRPr="00A908A0" w:rsidR="00084219" w:rsidP="001F7B32" w:rsidRDefault="00084219" w14:paraId="3FD835B6"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 xml:space="preserve">Číslo značky dle vyhlášky 294/2015 Sb., kterou se provádějí pravidla provozu na pozemních komunikacích (svislé i vodorovní dopravní značení) </w:t>
      </w:r>
    </w:p>
    <w:p w:rsidRPr="00A908A0" w:rsidR="00084219" w:rsidP="001F7B32" w:rsidRDefault="00084219" w14:paraId="64915B69"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Texty nápisu na dopravní značce</w:t>
      </w:r>
    </w:p>
    <w:p w:rsidRPr="00A908A0" w:rsidR="00177A3B" w:rsidP="001F7B32" w:rsidRDefault="00177A3B" w14:paraId="376CB23F" w14:textId="77777777">
      <w:pPr>
        <w:pStyle w:val="Odstavecseseznamem"/>
        <w:numPr>
          <w:ilvl w:val="0"/>
          <w:numId w:val="13"/>
        </w:numPr>
        <w:suppressAutoHyphens w:val="false"/>
        <w:spacing w:after="0" w:line="240" w:lineRule="auto"/>
        <w:jc w:val="both"/>
        <w:rPr>
          <w:rFonts w:ascii="Arial" w:hAnsi="Arial" w:cs="Arial"/>
          <w:color w:val="080808"/>
        </w:rPr>
      </w:pPr>
      <w:r w:rsidRPr="00A908A0">
        <w:rPr>
          <w:rFonts w:ascii="Arial" w:hAnsi="Arial" w:cs="Arial"/>
          <w:color w:val="080808"/>
        </w:rPr>
        <w:t>Nápis na vozovce</w:t>
      </w:r>
    </w:p>
    <w:p w:rsidRPr="00A908A0" w:rsidR="00B67E4B" w:rsidP="005231D0" w:rsidRDefault="00B67E4B" w14:paraId="5FFEF254" w14:textId="77777777">
      <w:pPr>
        <w:pStyle w:val="Tabulkatext"/>
        <w:ind w:left="0"/>
        <w:rPr>
          <w:rFonts w:cs="Arial"/>
          <w:color w:val="auto"/>
          <w:szCs w:val="20"/>
          <w:highlight w:val="cyan"/>
        </w:rPr>
      </w:pPr>
    </w:p>
    <w:p w:rsidR="000D455D" w:rsidP="001F7B32" w:rsidRDefault="000D455D" w14:paraId="1155EDC3" w14:textId="3634DA28">
      <w:pPr>
        <w:numPr>
          <w:ilvl w:val="0"/>
          <w:numId w:val="9"/>
        </w:numPr>
        <w:tabs>
          <w:tab w:val="left" w:pos="426"/>
          <w:tab w:val="left" w:pos="851"/>
          <w:tab w:val="left" w:pos="1134"/>
        </w:tabs>
        <w:suppressAutoHyphens w:val="false"/>
        <w:spacing w:after="0" w:line="240" w:lineRule="auto"/>
        <w:ind w:left="426" w:hanging="426"/>
        <w:jc w:val="both"/>
        <w:rPr>
          <w:rFonts w:ascii="Arial" w:hAnsi="Arial" w:cs="Arial"/>
        </w:rPr>
      </w:pPr>
      <w:r w:rsidRPr="00405C63">
        <w:rPr>
          <w:rFonts w:ascii="Arial" w:hAnsi="Arial" w:cs="Arial"/>
          <w:b/>
        </w:rPr>
        <w:t>Software pro správu a publikaci pasportu</w:t>
      </w:r>
      <w:r w:rsidR="00FC2507">
        <w:rPr>
          <w:rFonts w:ascii="Arial" w:hAnsi="Arial" w:cs="Arial"/>
        </w:rPr>
        <w:t xml:space="preserve"> bude kompatibilní s</w:t>
      </w:r>
      <w:r w:rsidR="003A32EA">
        <w:rPr>
          <w:rFonts w:ascii="Arial" w:hAnsi="Arial" w:cs="Arial"/>
        </w:rPr>
        <w:t xml:space="preserve"> webovým </w:t>
      </w:r>
      <w:r w:rsidR="00FC2507">
        <w:rPr>
          <w:rFonts w:ascii="Arial" w:hAnsi="Arial" w:cs="Arial"/>
        </w:rPr>
        <w:t>GIS objednatele</w:t>
      </w:r>
      <w:r w:rsidR="003A32EA">
        <w:rPr>
          <w:rFonts w:ascii="Arial" w:hAnsi="Arial" w:cs="Arial"/>
        </w:rPr>
        <w:t xml:space="preserve"> (mapový server</w:t>
      </w:r>
      <w:r w:rsidR="00085BA6">
        <w:rPr>
          <w:rFonts w:ascii="Arial" w:hAnsi="Arial" w:cs="Arial"/>
        </w:rPr>
        <w:t xml:space="preserve"> od společnosti </w:t>
      </w:r>
      <w:r w:rsidRPr="00085BA6" w:rsidR="00085BA6">
        <w:rPr>
          <w:rFonts w:ascii="Arial" w:hAnsi="Arial" w:cs="Arial"/>
        </w:rPr>
        <w:t>T-MAPY spol. s r.o.</w:t>
      </w:r>
      <w:r w:rsidR="00085BA6">
        <w:rPr>
          <w:rFonts w:ascii="Arial" w:hAnsi="Arial" w:cs="Arial"/>
        </w:rPr>
        <w:t xml:space="preserve">, IČO </w:t>
      </w:r>
      <w:r w:rsidRPr="00085BA6" w:rsidR="00085BA6">
        <w:rPr>
          <w:rFonts w:ascii="Arial" w:hAnsi="Arial" w:cs="Arial"/>
        </w:rPr>
        <w:t>47451084</w:t>
      </w:r>
      <w:r w:rsidR="003A32EA">
        <w:rPr>
          <w:rFonts w:ascii="Arial" w:hAnsi="Arial" w:cs="Arial"/>
        </w:rPr>
        <w:t>)</w:t>
      </w:r>
      <w:r w:rsidR="00FC2507">
        <w:rPr>
          <w:rFonts w:ascii="Arial" w:hAnsi="Arial" w:cs="Arial"/>
        </w:rPr>
        <w:t xml:space="preserve"> </w:t>
      </w:r>
      <w:r w:rsidR="007040C1">
        <w:rPr>
          <w:rFonts w:ascii="Arial" w:hAnsi="Arial" w:cs="Arial"/>
        </w:rPr>
        <w:t>a minimálně umožní:</w:t>
      </w:r>
      <w:r w:rsidR="00FC2507">
        <w:rPr>
          <w:rFonts w:ascii="Arial" w:hAnsi="Arial" w:cs="Arial"/>
        </w:rPr>
        <w:t xml:space="preserve"> </w:t>
      </w:r>
    </w:p>
    <w:p w:rsidR="00436CFE" w:rsidP="00687D8E" w:rsidRDefault="00436CFE" w14:paraId="22DDBEB2" w14:textId="33F025C8">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Pr>
          <w:rFonts w:ascii="Arial" w:hAnsi="Arial" w:cs="Arial"/>
        </w:rPr>
        <w:t>přístup neomezeného počtu uživatelů</w:t>
      </w:r>
      <w:r w:rsidR="004758FE">
        <w:rPr>
          <w:rFonts w:ascii="Arial" w:hAnsi="Arial" w:cs="Arial"/>
        </w:rPr>
        <w:t xml:space="preserve"> (jak interních, tak externích</w:t>
      </w:r>
      <w:r w:rsidR="004D1A8E">
        <w:rPr>
          <w:rFonts w:ascii="Arial" w:hAnsi="Arial" w:cs="Arial"/>
        </w:rPr>
        <w:t xml:space="preserve"> vč. veřejnosti)</w:t>
      </w:r>
      <w:r>
        <w:rPr>
          <w:rFonts w:ascii="Arial" w:hAnsi="Arial" w:cs="Arial"/>
        </w:rPr>
        <w:t xml:space="preserve"> </w:t>
      </w:r>
    </w:p>
    <w:p w:rsidR="00687D8E" w:rsidP="00687D8E" w:rsidRDefault="00687D8E" w14:paraId="302A0E98" w14:textId="13CC6224">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687D8E">
        <w:rPr>
          <w:rFonts w:ascii="Arial" w:hAnsi="Arial" w:cs="Arial"/>
        </w:rPr>
        <w:t>integrovaný provoz databázové</w:t>
      </w:r>
      <w:r w:rsidR="002722F4">
        <w:rPr>
          <w:rFonts w:ascii="Arial" w:hAnsi="Arial" w:cs="Arial"/>
        </w:rPr>
        <w:t xml:space="preserve"> i </w:t>
      </w:r>
      <w:r w:rsidRPr="00687D8E" w:rsidR="002722F4">
        <w:rPr>
          <w:rFonts w:ascii="Arial" w:hAnsi="Arial" w:cs="Arial"/>
        </w:rPr>
        <w:t xml:space="preserve">mapové </w:t>
      </w:r>
      <w:r w:rsidRPr="00687D8E">
        <w:rPr>
          <w:rFonts w:ascii="Arial" w:hAnsi="Arial" w:cs="Arial"/>
        </w:rPr>
        <w:t>části v jednom okně prohlížeče (bez nutnosti přepínání mezi záložkami / okny),</w:t>
      </w:r>
    </w:p>
    <w:p w:rsidR="003A32EA" w:rsidP="00687D8E" w:rsidRDefault="003A32EA" w14:paraId="7392EA48" w14:textId="1ABBDD7F">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687D8E">
        <w:rPr>
          <w:rFonts w:ascii="Arial" w:hAnsi="Arial" w:cs="Arial"/>
        </w:rPr>
        <w:t>vlastní tvorb</w:t>
      </w:r>
      <w:r w:rsidRPr="002722F4">
        <w:rPr>
          <w:rFonts w:ascii="Arial" w:hAnsi="Arial" w:cs="Arial"/>
        </w:rPr>
        <w:t>u a editaci popisných i grafických údajů přímo ve webovém prohlížeči</w:t>
      </w:r>
    </w:p>
    <w:p w:rsidRPr="002722F4" w:rsidR="002722F4" w:rsidP="002722F4" w:rsidRDefault="002722F4" w14:paraId="342D12A0" w14:textId="563CE428">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2722F4">
        <w:rPr>
          <w:rFonts w:ascii="Arial" w:hAnsi="Arial" w:cs="Arial"/>
        </w:rPr>
        <w:t xml:space="preserve">kreslení uživatelské grafiky </w:t>
      </w:r>
      <w:r>
        <w:rPr>
          <w:rFonts w:ascii="Arial" w:hAnsi="Arial" w:cs="Arial"/>
        </w:rPr>
        <w:t xml:space="preserve">s </w:t>
      </w:r>
      <w:r w:rsidRPr="002722F4">
        <w:rPr>
          <w:rFonts w:ascii="Arial" w:hAnsi="Arial" w:cs="Arial"/>
        </w:rPr>
        <w:t>přichytávání</w:t>
      </w:r>
      <w:r>
        <w:rPr>
          <w:rFonts w:ascii="Arial" w:hAnsi="Arial" w:cs="Arial"/>
        </w:rPr>
        <w:t>m</w:t>
      </w:r>
      <w:r w:rsidRPr="002722F4">
        <w:rPr>
          <w:rFonts w:ascii="Arial" w:hAnsi="Arial" w:cs="Arial"/>
        </w:rPr>
        <w:t xml:space="preserve"> (</w:t>
      </w:r>
      <w:proofErr w:type="spellStart"/>
      <w:r w:rsidRPr="002722F4">
        <w:rPr>
          <w:rFonts w:ascii="Arial" w:hAnsi="Arial" w:cs="Arial"/>
        </w:rPr>
        <w:t>snapování</w:t>
      </w:r>
      <w:proofErr w:type="spellEnd"/>
      <w:r w:rsidRPr="002722F4">
        <w:rPr>
          <w:rFonts w:ascii="Arial" w:hAnsi="Arial" w:cs="Arial"/>
        </w:rPr>
        <w:t>) na lomové body editované digitální vrstvy a podkladových digitálních vrstev</w:t>
      </w:r>
      <w:r>
        <w:rPr>
          <w:rFonts w:ascii="Arial" w:hAnsi="Arial" w:cs="Arial"/>
        </w:rPr>
        <w:t xml:space="preserve"> (katastrální mapa)</w:t>
      </w:r>
    </w:p>
    <w:p w:rsidRPr="003A32EA" w:rsidR="003A32EA" w:rsidP="003A32EA" w:rsidRDefault="003A32EA" w14:paraId="6632C5C3" w14:textId="06B8A110">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3A32EA">
        <w:rPr>
          <w:rFonts w:ascii="Arial" w:hAnsi="Arial" w:cs="Arial"/>
        </w:rPr>
        <w:t>vizualizac</w:t>
      </w:r>
      <w:r w:rsidR="002722F4">
        <w:rPr>
          <w:rFonts w:ascii="Arial" w:hAnsi="Arial" w:cs="Arial"/>
        </w:rPr>
        <w:t>i</w:t>
      </w:r>
      <w:r w:rsidRPr="003A32EA">
        <w:rPr>
          <w:rFonts w:ascii="Arial" w:hAnsi="Arial" w:cs="Arial"/>
        </w:rPr>
        <w:t xml:space="preserve"> dopravního značení včetně grafické reprezentace (natáčení značení dle reality)</w:t>
      </w:r>
    </w:p>
    <w:p w:rsidRPr="003A32EA" w:rsidR="003A32EA" w:rsidP="003A32EA" w:rsidRDefault="003A32EA" w14:paraId="44D9C28D" w14:textId="77777777">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3A32EA">
        <w:rPr>
          <w:rFonts w:ascii="Arial" w:hAnsi="Arial" w:cs="Arial"/>
        </w:rPr>
        <w:t>možnost vlastní správy číselníků</w:t>
      </w:r>
    </w:p>
    <w:p w:rsidRPr="003A32EA" w:rsidR="003A32EA" w:rsidP="003A32EA" w:rsidRDefault="003A32EA" w14:paraId="71096699" w14:textId="77777777">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3A32EA">
        <w:rPr>
          <w:rFonts w:ascii="Arial" w:hAnsi="Arial" w:cs="Arial"/>
        </w:rPr>
        <w:t>možnost plánování oprav a údržby</w:t>
      </w:r>
    </w:p>
    <w:p w:rsidRPr="003A32EA" w:rsidR="003A32EA" w:rsidP="003A32EA" w:rsidRDefault="003A32EA" w14:paraId="10B1F173" w14:textId="77777777">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3A32EA">
        <w:rPr>
          <w:rFonts w:ascii="Arial" w:hAnsi="Arial" w:cs="Arial"/>
        </w:rPr>
        <w:t>vizualizace zásahů do komunikací, opravy</w:t>
      </w:r>
    </w:p>
    <w:p w:rsidRPr="003A32EA" w:rsidR="003A32EA" w:rsidP="003A32EA" w:rsidRDefault="003A32EA" w14:paraId="1588719E" w14:textId="599A8373">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Pr>
          <w:rFonts w:ascii="Arial" w:hAnsi="Arial" w:cs="Arial"/>
        </w:rPr>
        <w:t xml:space="preserve">editaci </w:t>
      </w:r>
      <w:r w:rsidRPr="003A32EA">
        <w:rPr>
          <w:rFonts w:ascii="Arial" w:hAnsi="Arial" w:cs="Arial"/>
        </w:rPr>
        <w:t>plán</w:t>
      </w:r>
      <w:r>
        <w:rPr>
          <w:rFonts w:ascii="Arial" w:hAnsi="Arial" w:cs="Arial"/>
        </w:rPr>
        <w:t>u</w:t>
      </w:r>
      <w:r w:rsidRPr="003A32EA">
        <w:rPr>
          <w:rFonts w:ascii="Arial" w:hAnsi="Arial" w:cs="Arial"/>
        </w:rPr>
        <w:t xml:space="preserve"> zimní a letní údržby </w:t>
      </w:r>
    </w:p>
    <w:p w:rsidR="00687D8E" w:rsidP="00687D8E" w:rsidRDefault="00687D8E" w14:paraId="3E0F45BE" w14:textId="2A63AE96">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687D8E">
        <w:rPr>
          <w:rFonts w:ascii="Arial" w:hAnsi="Arial" w:cs="Arial"/>
        </w:rPr>
        <w:t>zabezpečený přístup k datům min. v úrovni protokolu https</w:t>
      </w:r>
    </w:p>
    <w:p w:rsidRPr="003A32EA" w:rsidR="003A32EA" w:rsidP="003A32EA" w:rsidRDefault="003A32EA" w14:paraId="2E7B6DA7" w14:textId="46A8353D">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Pr>
          <w:rFonts w:ascii="Arial" w:hAnsi="Arial" w:cs="Arial"/>
        </w:rPr>
        <w:t xml:space="preserve">vlastní nastavení přístupových práv (čtení, </w:t>
      </w:r>
      <w:r w:rsidRPr="003A32EA">
        <w:rPr>
          <w:rFonts w:ascii="Arial" w:hAnsi="Arial" w:cs="Arial"/>
        </w:rPr>
        <w:t>editac</w:t>
      </w:r>
      <w:r>
        <w:rPr>
          <w:rFonts w:ascii="Arial" w:hAnsi="Arial" w:cs="Arial"/>
        </w:rPr>
        <w:t>e)</w:t>
      </w:r>
      <w:r w:rsidRPr="003A32EA">
        <w:rPr>
          <w:rFonts w:ascii="Arial" w:hAnsi="Arial" w:cs="Arial"/>
        </w:rPr>
        <w:t xml:space="preserve"> k jednotlivým evidovaným typům objektů</w:t>
      </w:r>
      <w:r>
        <w:rPr>
          <w:rFonts w:ascii="Arial" w:hAnsi="Arial" w:cs="Arial"/>
        </w:rPr>
        <w:t xml:space="preserve"> pro jednotlivé skupiny uživatelů</w:t>
      </w:r>
      <w:r w:rsidRPr="003A32EA">
        <w:rPr>
          <w:rFonts w:ascii="Arial" w:hAnsi="Arial" w:cs="Arial"/>
        </w:rPr>
        <w:t xml:space="preserve"> </w:t>
      </w:r>
    </w:p>
    <w:p w:rsidRPr="003A32EA" w:rsidR="003A32EA" w:rsidP="003A32EA" w:rsidRDefault="003A32EA" w14:paraId="502A5C6F" w14:textId="77777777">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3A32EA">
        <w:rPr>
          <w:rFonts w:ascii="Arial" w:hAnsi="Arial" w:cs="Arial"/>
        </w:rPr>
        <w:t>vytváření předdefinovaných sestav (CSV, XLS soubory)</w:t>
      </w:r>
    </w:p>
    <w:p w:rsidR="003A32EA" w:rsidP="003A32EA" w:rsidRDefault="003A32EA" w14:paraId="0428F415" w14:textId="0D505BDF">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3A32EA">
        <w:rPr>
          <w:rFonts w:ascii="Arial" w:hAnsi="Arial" w:cs="Arial"/>
        </w:rPr>
        <w:t>import a export dat (SHP, DBF soubory)</w:t>
      </w:r>
    </w:p>
    <w:p w:rsidRPr="003A32EA" w:rsidR="00687D8E" w:rsidP="003A32EA" w:rsidRDefault="00687D8E" w14:paraId="5EE13594" w14:textId="5F5B9FE2">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Pr>
          <w:rFonts w:ascii="Arial" w:hAnsi="Arial" w:cs="Arial"/>
        </w:rPr>
        <w:t>import dat (DGN 7, DXF soubory)</w:t>
      </w:r>
    </w:p>
    <w:p w:rsidRPr="003A32EA" w:rsidR="003A32EA" w:rsidP="003A32EA" w:rsidRDefault="003A32EA" w14:paraId="3228705E" w14:textId="59118940">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sidRPr="003A32EA">
        <w:rPr>
          <w:rFonts w:ascii="Arial" w:hAnsi="Arial" w:cs="Arial"/>
        </w:rPr>
        <w:t>nahrání e-příloh (libovolná dokumentace k příslušnému objektu)</w:t>
      </w:r>
    </w:p>
    <w:p w:rsidR="003A32EA" w:rsidP="003A32EA" w:rsidRDefault="00687D8E" w14:paraId="546B9C77" w14:textId="2E9700A8">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Pr>
          <w:rFonts w:ascii="Arial" w:hAnsi="Arial" w:cs="Arial"/>
        </w:rPr>
        <w:t xml:space="preserve">nastavení </w:t>
      </w:r>
      <w:r w:rsidRPr="003A32EA" w:rsidR="003A32EA">
        <w:rPr>
          <w:rFonts w:ascii="Arial" w:hAnsi="Arial" w:cs="Arial"/>
        </w:rPr>
        <w:t>notifikačních služeb</w:t>
      </w:r>
      <w:r>
        <w:rPr>
          <w:rFonts w:ascii="Arial" w:hAnsi="Arial" w:cs="Arial"/>
        </w:rPr>
        <w:t xml:space="preserve"> (kontrola termínů revizí</w:t>
      </w:r>
      <w:r w:rsidR="002722F4">
        <w:rPr>
          <w:rFonts w:ascii="Arial" w:hAnsi="Arial" w:cs="Arial"/>
        </w:rPr>
        <w:t>, záruk)</w:t>
      </w:r>
    </w:p>
    <w:p w:rsidRPr="003A32EA" w:rsidR="00687D8E" w:rsidP="003A32EA" w:rsidRDefault="00687D8E" w14:paraId="64800ED0" w14:textId="65FD8F62">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Pr>
          <w:rFonts w:ascii="Arial" w:hAnsi="Arial" w:cs="Arial"/>
        </w:rPr>
        <w:t>práci s daty v terénu na mobilním zařízení (tablet)</w:t>
      </w:r>
    </w:p>
    <w:p w:rsidRPr="007040C1" w:rsidR="007040C1" w:rsidP="007040C1" w:rsidRDefault="007040C1" w14:paraId="4B0A26A8" w14:textId="2989B356">
      <w:pPr>
        <w:pStyle w:val="Odstavecseseznamem"/>
        <w:numPr>
          <w:ilvl w:val="0"/>
          <w:numId w:val="25"/>
        </w:numPr>
        <w:tabs>
          <w:tab w:val="left" w:pos="426"/>
          <w:tab w:val="left" w:pos="851"/>
          <w:tab w:val="left" w:pos="1134"/>
        </w:tabs>
        <w:suppressAutoHyphens w:val="false"/>
        <w:spacing w:after="0" w:line="240" w:lineRule="auto"/>
        <w:jc w:val="both"/>
        <w:rPr>
          <w:rFonts w:ascii="Arial" w:hAnsi="Arial" w:cs="Arial"/>
        </w:rPr>
      </w:pPr>
      <w:r>
        <w:rPr>
          <w:rFonts w:ascii="Arial" w:hAnsi="Arial" w:cs="Arial"/>
        </w:rPr>
        <w:t>publikaci</w:t>
      </w:r>
      <w:r w:rsidRPr="007040C1">
        <w:rPr>
          <w:rFonts w:ascii="Arial" w:hAnsi="Arial" w:cs="Arial"/>
        </w:rPr>
        <w:t xml:space="preserve"> vybraných map – schémat</w:t>
      </w:r>
      <w:r>
        <w:rPr>
          <w:rFonts w:ascii="Arial" w:hAnsi="Arial" w:cs="Arial"/>
        </w:rPr>
        <w:t xml:space="preserve">, </w:t>
      </w:r>
      <w:r w:rsidRPr="007040C1">
        <w:rPr>
          <w:rFonts w:ascii="Arial" w:hAnsi="Arial" w:cs="Arial"/>
        </w:rPr>
        <w:t>informací a údajů (</w:t>
      </w:r>
      <w:r w:rsidR="000569E0">
        <w:rPr>
          <w:rFonts w:ascii="Arial" w:hAnsi="Arial" w:cs="Arial"/>
        </w:rPr>
        <w:t>nejméně</w:t>
      </w:r>
      <w:r w:rsidRPr="007040C1">
        <w:rPr>
          <w:rFonts w:ascii="Arial" w:hAnsi="Arial" w:cs="Arial"/>
        </w:rPr>
        <w:t xml:space="preserve"> plán zimní údržby dle třídy údržby, plán blokového čištění dle zón, základní mapy komunikací dle jejich zatřídění apod.) na webu města</w:t>
      </w:r>
    </w:p>
    <w:p w:rsidR="000D455D" w:rsidP="000D455D" w:rsidRDefault="000D455D" w14:paraId="4553FAD8" w14:textId="77777777">
      <w:pPr>
        <w:tabs>
          <w:tab w:val="left" w:pos="426"/>
          <w:tab w:val="left" w:pos="851"/>
          <w:tab w:val="left" w:pos="1134"/>
        </w:tabs>
        <w:suppressAutoHyphens w:val="false"/>
        <w:spacing w:after="0" w:line="240" w:lineRule="auto"/>
        <w:ind w:left="426"/>
        <w:jc w:val="both"/>
        <w:rPr>
          <w:rFonts w:ascii="Arial" w:hAnsi="Arial" w:cs="Arial"/>
        </w:rPr>
      </w:pPr>
    </w:p>
    <w:p w:rsidRPr="00A908A0" w:rsidR="003E5EE7" w:rsidP="001F7B32" w:rsidRDefault="0066307A" w14:paraId="52A35961" w14:textId="61A4FB9F">
      <w:pPr>
        <w:numPr>
          <w:ilvl w:val="0"/>
          <w:numId w:val="9"/>
        </w:numPr>
        <w:tabs>
          <w:tab w:val="left" w:pos="426"/>
          <w:tab w:val="left" w:pos="851"/>
          <w:tab w:val="left" w:pos="1134"/>
        </w:tabs>
        <w:suppressAutoHyphens w:val="false"/>
        <w:spacing w:after="0" w:line="240" w:lineRule="auto"/>
        <w:ind w:left="426" w:hanging="426"/>
        <w:jc w:val="both"/>
        <w:rPr>
          <w:rFonts w:ascii="Arial" w:hAnsi="Arial" w:cs="Arial"/>
        </w:rPr>
      </w:pPr>
      <w:r w:rsidRPr="00A908A0">
        <w:rPr>
          <w:rFonts w:ascii="Arial" w:hAnsi="Arial" w:cs="Arial"/>
        </w:rPr>
        <w:t xml:space="preserve">Předmětem smlouvy je kompletní dodávka díla. Dodávkou díla se rozumí provedení všech </w:t>
      </w:r>
      <w:r w:rsidRPr="00A908A0" w:rsidR="00F206E5">
        <w:rPr>
          <w:rFonts w:ascii="Arial" w:hAnsi="Arial" w:cs="Arial"/>
        </w:rPr>
        <w:t xml:space="preserve">služeb, </w:t>
      </w:r>
      <w:r w:rsidRPr="00A908A0">
        <w:rPr>
          <w:rFonts w:ascii="Arial" w:hAnsi="Arial" w:cs="Arial"/>
        </w:rPr>
        <w:t xml:space="preserve">prací </w:t>
      </w:r>
      <w:r w:rsidRPr="00A908A0" w:rsidR="00F206E5">
        <w:rPr>
          <w:rFonts w:ascii="Arial" w:hAnsi="Arial" w:cs="Arial"/>
        </w:rPr>
        <w:t>a dodávek n</w:t>
      </w:r>
      <w:r w:rsidRPr="00A908A0">
        <w:rPr>
          <w:rFonts w:ascii="Arial" w:hAnsi="Arial" w:cs="Arial"/>
        </w:rPr>
        <w:t>ezbytn</w:t>
      </w:r>
      <w:r w:rsidRPr="00A908A0" w:rsidR="00F206E5">
        <w:rPr>
          <w:rFonts w:ascii="Arial" w:hAnsi="Arial" w:cs="Arial"/>
        </w:rPr>
        <w:t>ých</w:t>
      </w:r>
      <w:r w:rsidRPr="00A908A0">
        <w:rPr>
          <w:rFonts w:ascii="Arial" w:hAnsi="Arial" w:cs="Arial"/>
        </w:rPr>
        <w:t xml:space="preserve"> </w:t>
      </w:r>
      <w:r w:rsidRPr="00A908A0" w:rsidR="00F206E5">
        <w:rPr>
          <w:rFonts w:ascii="Arial" w:hAnsi="Arial" w:cs="Arial"/>
        </w:rPr>
        <w:t xml:space="preserve">pro řádné zhotovení díla </w:t>
      </w:r>
      <w:r w:rsidRPr="00A908A0">
        <w:rPr>
          <w:rFonts w:ascii="Arial" w:hAnsi="Arial" w:cs="Arial"/>
        </w:rPr>
        <w:t>tak, aby v plném rozsahu plnil</w:t>
      </w:r>
      <w:r w:rsidRPr="00A908A0" w:rsidR="00F206E5">
        <w:rPr>
          <w:rFonts w:ascii="Arial" w:hAnsi="Arial" w:cs="Arial"/>
        </w:rPr>
        <w:t>o</w:t>
      </w:r>
      <w:r w:rsidRPr="00A908A0">
        <w:rPr>
          <w:rFonts w:ascii="Arial" w:hAnsi="Arial" w:cs="Arial"/>
        </w:rPr>
        <w:t xml:space="preserve"> svůj účel a odpovídal</w:t>
      </w:r>
      <w:r w:rsidRPr="00A908A0" w:rsidR="00F206E5">
        <w:rPr>
          <w:rFonts w:ascii="Arial" w:hAnsi="Arial" w:cs="Arial"/>
        </w:rPr>
        <w:t>o</w:t>
      </w:r>
      <w:r w:rsidRPr="00A908A0">
        <w:rPr>
          <w:rFonts w:ascii="Arial" w:hAnsi="Arial" w:cs="Arial"/>
        </w:rPr>
        <w:t xml:space="preserve"> veškerým normám či předpisům vztahujícím se na dílo tohoto charakteru.</w:t>
      </w:r>
    </w:p>
    <w:p w:rsidRPr="00A908A0" w:rsidR="003E5EE7" w:rsidP="003E5EE7" w:rsidRDefault="003E5EE7" w14:paraId="5FA8C869" w14:textId="77777777">
      <w:pPr>
        <w:tabs>
          <w:tab w:val="left" w:pos="426"/>
          <w:tab w:val="left" w:pos="851"/>
          <w:tab w:val="left" w:pos="1134"/>
        </w:tabs>
        <w:suppressAutoHyphens w:val="false"/>
        <w:spacing w:after="0" w:line="240" w:lineRule="auto"/>
        <w:jc w:val="both"/>
        <w:rPr>
          <w:rFonts w:ascii="Arial" w:hAnsi="Arial" w:cs="Arial"/>
        </w:rPr>
      </w:pPr>
    </w:p>
    <w:p w:rsidRPr="00CE316D" w:rsidR="0066307A" w:rsidP="001F7B32" w:rsidRDefault="0066307A" w14:paraId="691D4CBE" w14:textId="77777777">
      <w:pPr>
        <w:numPr>
          <w:ilvl w:val="0"/>
          <w:numId w:val="9"/>
        </w:numPr>
        <w:tabs>
          <w:tab w:val="left" w:pos="426"/>
          <w:tab w:val="left" w:pos="851"/>
          <w:tab w:val="left" w:pos="1134"/>
        </w:tabs>
        <w:suppressAutoHyphens w:val="false"/>
        <w:spacing w:after="0" w:line="240" w:lineRule="auto"/>
        <w:ind w:left="426" w:hanging="426"/>
        <w:jc w:val="both"/>
        <w:rPr>
          <w:rFonts w:ascii="Arial" w:hAnsi="Arial" w:cs="Arial"/>
        </w:rPr>
      </w:pPr>
      <w:r w:rsidRPr="00CE316D">
        <w:rPr>
          <w:rFonts w:ascii="Arial" w:hAnsi="Arial" w:cs="Arial"/>
        </w:rPr>
        <w:t xml:space="preserve">Součástí díla je rovněž: </w:t>
      </w:r>
    </w:p>
    <w:p w:rsidR="003E5EE7" w:rsidP="001F7B32" w:rsidRDefault="005B7ED2" w14:paraId="2C6A0933" w14:textId="18FB6875">
      <w:pPr>
        <w:pStyle w:val="Zpat"/>
        <w:numPr>
          <w:ilvl w:val="0"/>
          <w:numId w:val="4"/>
        </w:numPr>
        <w:tabs>
          <w:tab w:val="clear" w:pos="4536"/>
          <w:tab w:val="clear" w:pos="9072"/>
        </w:tabs>
        <w:suppressAutoHyphens w:val="false"/>
        <w:spacing w:after="0" w:line="240" w:lineRule="auto"/>
        <w:jc w:val="both"/>
        <w:rPr>
          <w:rFonts w:ascii="Arial" w:hAnsi="Arial" w:eastAsia="Arial" w:cs="Arial"/>
          <w:kern w:val="0"/>
          <w:lang w:eastAsia="en-US"/>
        </w:rPr>
      </w:pPr>
      <w:r w:rsidRPr="00CE316D">
        <w:rPr>
          <w:rFonts w:ascii="Arial" w:hAnsi="Arial" w:eastAsia="Arial" w:cs="Arial"/>
          <w:kern w:val="0"/>
          <w:lang w:eastAsia="en-US"/>
        </w:rPr>
        <w:t>Z</w:t>
      </w:r>
      <w:r w:rsidRPr="00CE316D" w:rsidR="003E5EE7">
        <w:rPr>
          <w:rFonts w:ascii="Arial" w:hAnsi="Arial" w:eastAsia="Arial" w:cs="Arial"/>
          <w:kern w:val="0"/>
          <w:lang w:eastAsia="en-US"/>
        </w:rPr>
        <w:t xml:space="preserve">aškolení 6 pracovníků objednatele v rozsahu nejméně 2 x </w:t>
      </w:r>
      <w:r w:rsidR="000569E0">
        <w:rPr>
          <w:rFonts w:ascii="Arial" w:hAnsi="Arial" w:eastAsia="Arial" w:cs="Arial"/>
          <w:kern w:val="0"/>
          <w:lang w:eastAsia="en-US"/>
        </w:rPr>
        <w:t>6</w:t>
      </w:r>
      <w:r w:rsidRPr="00CE316D" w:rsidR="003E5EE7">
        <w:rPr>
          <w:rFonts w:ascii="Arial" w:hAnsi="Arial" w:eastAsia="Arial" w:cs="Arial"/>
          <w:kern w:val="0"/>
          <w:lang w:eastAsia="en-US"/>
        </w:rPr>
        <w:t xml:space="preserve"> hodin, v místě sídla objednatele v místnosti poskytnuté objednatelem na technickém vybavení objednatele. </w:t>
      </w:r>
    </w:p>
    <w:p w:rsidRPr="000569E0" w:rsidR="00481945" w:rsidP="001F7B32" w:rsidRDefault="00C32ADF" w14:paraId="5C0236A7" w14:textId="46B45C79">
      <w:pPr>
        <w:pStyle w:val="Zpat"/>
        <w:numPr>
          <w:ilvl w:val="0"/>
          <w:numId w:val="4"/>
        </w:numPr>
        <w:tabs>
          <w:tab w:val="clear" w:pos="4536"/>
          <w:tab w:val="clear" w:pos="9072"/>
        </w:tabs>
        <w:suppressAutoHyphens w:val="false"/>
        <w:spacing w:after="0" w:line="240" w:lineRule="auto"/>
        <w:jc w:val="both"/>
        <w:rPr>
          <w:rFonts w:ascii="Arial" w:hAnsi="Arial" w:eastAsia="Arial" w:cs="Arial"/>
          <w:kern w:val="0"/>
          <w:lang w:eastAsia="en-US"/>
        </w:rPr>
      </w:pPr>
      <w:r w:rsidRPr="000569E0">
        <w:rPr>
          <w:rFonts w:ascii="Arial" w:hAnsi="Arial" w:eastAsia="Arial" w:cs="Arial"/>
          <w:kern w:val="0"/>
          <w:lang w:eastAsia="en-US"/>
        </w:rPr>
        <w:lastRenderedPageBreak/>
        <w:t xml:space="preserve">Zpracování návrhu </w:t>
      </w:r>
      <w:proofErr w:type="gramStart"/>
      <w:r w:rsidRPr="000569E0">
        <w:rPr>
          <w:rFonts w:ascii="Arial" w:hAnsi="Arial" w:eastAsia="Arial" w:cs="Arial"/>
          <w:kern w:val="0"/>
          <w:lang w:eastAsia="en-US"/>
        </w:rPr>
        <w:t>žádosti(í) silničnímu</w:t>
      </w:r>
      <w:proofErr w:type="gramEnd"/>
      <w:r w:rsidRPr="000569E0">
        <w:rPr>
          <w:rFonts w:ascii="Arial" w:hAnsi="Arial" w:eastAsia="Arial" w:cs="Arial"/>
          <w:kern w:val="0"/>
          <w:lang w:eastAsia="en-US"/>
        </w:rPr>
        <w:t xml:space="preserve"> správnímu úřadu o vydání rozhodnutí o zařazení</w:t>
      </w:r>
      <w:r w:rsidRPr="000569E0" w:rsidR="000569E0">
        <w:rPr>
          <w:rFonts w:ascii="Arial" w:hAnsi="Arial" w:eastAsia="Arial" w:cs="Arial"/>
          <w:kern w:val="0"/>
          <w:lang w:eastAsia="en-US"/>
        </w:rPr>
        <w:t>/přeřazení/vyřazení</w:t>
      </w:r>
      <w:r w:rsidRPr="000569E0">
        <w:rPr>
          <w:rFonts w:ascii="Arial" w:hAnsi="Arial" w:eastAsia="Arial" w:cs="Arial"/>
          <w:kern w:val="0"/>
          <w:lang w:eastAsia="en-US"/>
        </w:rPr>
        <w:t xml:space="preserve"> komunikací do</w:t>
      </w:r>
      <w:r w:rsidRPr="000569E0" w:rsidR="000569E0">
        <w:rPr>
          <w:rFonts w:ascii="Arial" w:hAnsi="Arial" w:eastAsia="Arial" w:cs="Arial"/>
          <w:kern w:val="0"/>
          <w:lang w:eastAsia="en-US"/>
        </w:rPr>
        <w:t>/z</w:t>
      </w:r>
      <w:r w:rsidRPr="000569E0">
        <w:rPr>
          <w:rFonts w:ascii="Arial" w:hAnsi="Arial" w:eastAsia="Arial" w:cs="Arial"/>
          <w:kern w:val="0"/>
          <w:lang w:eastAsia="en-US"/>
        </w:rPr>
        <w:t xml:space="preserve"> místních komunikací příslušných(é) tříd(y) na základě informací a dat zjištěných při pracích na pasportu komunikací.</w:t>
      </w:r>
    </w:p>
    <w:p w:rsidRPr="00CE316D" w:rsidR="00966F3F" w:rsidP="001F7B32" w:rsidRDefault="00966F3F" w14:paraId="1FD36936" w14:textId="136D119B">
      <w:pPr>
        <w:pStyle w:val="Tabulkatext"/>
        <w:numPr>
          <w:ilvl w:val="0"/>
          <w:numId w:val="4"/>
        </w:numPr>
        <w:rPr>
          <w:rFonts w:cs="Arial"/>
          <w:color w:val="auto"/>
          <w:szCs w:val="20"/>
        </w:rPr>
      </w:pPr>
      <w:r w:rsidRPr="00CE316D">
        <w:rPr>
          <w:rFonts w:cs="Arial"/>
          <w:color w:val="auto"/>
          <w:szCs w:val="20"/>
        </w:rPr>
        <w:t>Návrh smlouvy o poskytování technické podpory pasportu komunikací v souladu s ustanovením čl. 7 ods.7 této smlouvy.</w:t>
      </w:r>
    </w:p>
    <w:p w:rsidRPr="00A908A0" w:rsidR="0066307A" w:rsidP="0066307A" w:rsidRDefault="0066307A" w14:paraId="0C77ED53" w14:textId="77777777">
      <w:pPr>
        <w:tabs>
          <w:tab w:val="left" w:pos="426"/>
          <w:tab w:val="left" w:pos="851"/>
          <w:tab w:val="left" w:pos="1134"/>
        </w:tabs>
        <w:ind w:left="426" w:hanging="426"/>
        <w:jc w:val="both"/>
        <w:rPr>
          <w:rFonts w:ascii="Arial" w:hAnsi="Arial" w:cs="Arial"/>
        </w:rPr>
      </w:pPr>
    </w:p>
    <w:p w:rsidRPr="00A908A0" w:rsidR="00C315D0" w:rsidRDefault="00C315D0" w14:paraId="6FD83F2C" w14:textId="77777777">
      <w:pPr>
        <w:tabs>
          <w:tab w:val="left" w:pos="426"/>
          <w:tab w:val="left" w:pos="851"/>
          <w:tab w:val="left" w:pos="1134"/>
        </w:tabs>
        <w:jc w:val="center"/>
        <w:rPr>
          <w:rFonts w:ascii="Arial" w:hAnsi="Arial" w:cs="Arial"/>
          <w:b/>
        </w:rPr>
      </w:pPr>
      <w:r w:rsidRPr="00A908A0">
        <w:rPr>
          <w:rFonts w:ascii="Arial" w:hAnsi="Arial" w:cs="Arial"/>
          <w:b/>
        </w:rPr>
        <w:t xml:space="preserve">Čl. </w:t>
      </w:r>
      <w:r w:rsidRPr="00A908A0" w:rsidR="003B4A79">
        <w:rPr>
          <w:rFonts w:ascii="Arial" w:hAnsi="Arial" w:cs="Arial"/>
          <w:b/>
        </w:rPr>
        <w:t>2</w:t>
      </w:r>
    </w:p>
    <w:p w:rsidRPr="00A908A0" w:rsidR="00C315D0" w:rsidP="007465A2" w:rsidRDefault="00C315D0" w14:paraId="55FC79C3" w14:textId="77777777">
      <w:pPr>
        <w:tabs>
          <w:tab w:val="left" w:pos="426"/>
          <w:tab w:val="left" w:pos="851"/>
          <w:tab w:val="left" w:pos="1134"/>
        </w:tabs>
        <w:jc w:val="center"/>
        <w:rPr>
          <w:rFonts w:ascii="Arial" w:hAnsi="Arial" w:cs="Arial"/>
          <w:b/>
        </w:rPr>
      </w:pPr>
      <w:r w:rsidRPr="00A908A0">
        <w:rPr>
          <w:rFonts w:ascii="Arial" w:hAnsi="Arial" w:cs="Arial"/>
          <w:b/>
        </w:rPr>
        <w:t>Doba plnění</w:t>
      </w:r>
    </w:p>
    <w:p w:rsidRPr="005E2455" w:rsidR="007465A2" w:rsidP="005E2455" w:rsidRDefault="007465A2" w14:paraId="51D81491" w14:textId="77777777">
      <w:pPr>
        <w:pStyle w:val="Odstavecseseznamem"/>
        <w:widowControl w:val="false"/>
        <w:numPr>
          <w:ilvl w:val="0"/>
          <w:numId w:val="27"/>
        </w:numPr>
        <w:spacing w:after="0" w:line="240" w:lineRule="auto"/>
        <w:ind w:left="360"/>
        <w:rPr>
          <w:rFonts w:ascii="Arial" w:hAnsi="Arial" w:cs="Arial"/>
        </w:rPr>
      </w:pPr>
      <w:r w:rsidRPr="005E2455">
        <w:rPr>
          <w:rFonts w:ascii="Arial" w:hAnsi="Arial" w:cs="Arial"/>
        </w:rPr>
        <w:t>Zhotovitel se zavazuje provést dílo v těchto sjednaných termínech plnění:</w:t>
      </w:r>
      <w:r w:rsidRPr="005E2455">
        <w:rPr>
          <w:rFonts w:ascii="Arial" w:hAnsi="Arial" w:cs="Arial"/>
        </w:rPr>
        <w:tab/>
      </w:r>
    </w:p>
    <w:p w:rsidRPr="005E2455" w:rsidR="007465A2" w:rsidP="005E2455" w:rsidRDefault="007465A2" w14:paraId="6999D9A3" w14:textId="1F7D13B6">
      <w:pPr>
        <w:widowControl w:val="false"/>
        <w:spacing w:after="0" w:line="240" w:lineRule="auto"/>
        <w:ind w:left="360"/>
        <w:rPr>
          <w:rFonts w:ascii="Arial" w:hAnsi="Arial" w:cs="Arial"/>
        </w:rPr>
      </w:pPr>
      <w:r w:rsidRPr="005E2455">
        <w:rPr>
          <w:rFonts w:ascii="Arial" w:hAnsi="Arial" w:cs="Arial"/>
        </w:rPr>
        <w:t xml:space="preserve">Zahájení: </w:t>
      </w:r>
      <w:r w:rsidRPr="005E2455">
        <w:rPr>
          <w:rFonts w:ascii="Arial" w:hAnsi="Arial" w:cs="Arial"/>
        </w:rPr>
        <w:tab/>
      </w:r>
      <w:r w:rsidRPr="005E2455">
        <w:rPr>
          <w:rFonts w:ascii="Arial" w:hAnsi="Arial" w:cs="Arial"/>
        </w:rPr>
        <w:tab/>
      </w:r>
      <w:r w:rsidRPr="005E2455">
        <w:rPr>
          <w:rFonts w:ascii="Arial" w:hAnsi="Arial" w:cs="Arial"/>
        </w:rPr>
        <w:tab/>
      </w:r>
      <w:r w:rsidRPr="005E2455">
        <w:rPr>
          <w:rFonts w:ascii="Arial" w:hAnsi="Arial" w:cs="Arial"/>
        </w:rPr>
        <w:tab/>
        <w:t xml:space="preserve"> </w:t>
      </w:r>
      <w:r w:rsidRPr="005E2455" w:rsidR="005B7ED2">
        <w:rPr>
          <w:rFonts w:ascii="Arial" w:hAnsi="Arial" w:cs="Arial"/>
        </w:rPr>
        <w:tab/>
      </w:r>
      <w:r w:rsidRPr="005E2455" w:rsidR="00AF3F61">
        <w:rPr>
          <w:rFonts w:ascii="Arial" w:hAnsi="Arial" w:cs="Arial"/>
        </w:rPr>
        <w:t>účinností</w:t>
      </w:r>
      <w:r w:rsidRPr="005E2455">
        <w:rPr>
          <w:rFonts w:ascii="Arial" w:hAnsi="Arial" w:cs="Arial"/>
        </w:rPr>
        <w:t xml:space="preserve"> smlouvy o dílo</w:t>
      </w:r>
    </w:p>
    <w:p w:rsidRPr="005E2455" w:rsidR="00ED209F" w:rsidP="005E2455" w:rsidRDefault="007465A2" w14:paraId="4E3F2FAF" w14:textId="7581406D">
      <w:pPr>
        <w:widowControl w:val="false"/>
        <w:spacing w:after="0" w:line="240" w:lineRule="auto"/>
        <w:ind w:left="360"/>
        <w:rPr>
          <w:rFonts w:ascii="Arial" w:hAnsi="Arial" w:cs="Arial"/>
        </w:rPr>
      </w:pPr>
      <w:r w:rsidRPr="005E2455">
        <w:rPr>
          <w:rFonts w:ascii="Arial" w:hAnsi="Arial" w:cs="Arial"/>
        </w:rPr>
        <w:t>Do</w:t>
      </w:r>
      <w:r w:rsidRPr="005E2455" w:rsidR="005B7ED2">
        <w:rPr>
          <w:rFonts w:ascii="Arial" w:hAnsi="Arial" w:cs="Arial"/>
        </w:rPr>
        <w:t>končení a předání díla:</w:t>
      </w:r>
      <w:r w:rsidRPr="005E2455" w:rsidR="005B7ED2">
        <w:rPr>
          <w:rFonts w:ascii="Arial" w:hAnsi="Arial" w:cs="Arial"/>
        </w:rPr>
        <w:tab/>
      </w:r>
      <w:r w:rsidRPr="005E2455" w:rsidR="005B7ED2">
        <w:rPr>
          <w:rFonts w:ascii="Arial" w:hAnsi="Arial" w:cs="Arial"/>
        </w:rPr>
        <w:tab/>
      </w:r>
      <w:r w:rsidRPr="005E2455" w:rsidR="00EF3A8D">
        <w:rPr>
          <w:rFonts w:ascii="Arial" w:hAnsi="Arial" w:cs="Arial"/>
        </w:rPr>
        <w:t>11 měsíců od nabytí účinnosti smlouvy</w:t>
      </w:r>
      <w:r w:rsidRPr="005E2455" w:rsidR="005B7ED2">
        <w:rPr>
          <w:rFonts w:ascii="Arial" w:hAnsi="Arial" w:cs="Arial"/>
        </w:rPr>
        <w:t xml:space="preserve"> </w:t>
      </w:r>
    </w:p>
    <w:p w:rsidRPr="00A908A0" w:rsidR="00ED209F" w:rsidP="005E2455" w:rsidRDefault="00ED209F" w14:paraId="691534DF" w14:textId="77777777">
      <w:pPr>
        <w:widowControl w:val="false"/>
        <w:spacing w:after="0" w:line="240" w:lineRule="auto"/>
        <w:rPr>
          <w:rFonts w:ascii="Arial" w:hAnsi="Arial" w:cs="Arial"/>
        </w:rPr>
      </w:pPr>
    </w:p>
    <w:p w:rsidR="00EF3A8D" w:rsidP="005E2455" w:rsidRDefault="00EF3A8D" w14:paraId="142B4C1D" w14:textId="0EEAFEA9">
      <w:pPr>
        <w:pStyle w:val="Odstavecseseznamem"/>
        <w:numPr>
          <w:ilvl w:val="0"/>
          <w:numId w:val="27"/>
        </w:numPr>
        <w:tabs>
          <w:tab w:val="left" w:pos="426"/>
          <w:tab w:val="left" w:pos="851"/>
          <w:tab w:val="left" w:pos="1134"/>
        </w:tabs>
        <w:suppressAutoHyphens w:val="false"/>
        <w:spacing w:after="0" w:line="240" w:lineRule="auto"/>
        <w:ind w:left="360"/>
        <w:jc w:val="both"/>
        <w:rPr>
          <w:rFonts w:ascii="Arial" w:hAnsi="Arial" w:cs="Arial"/>
        </w:rPr>
      </w:pPr>
      <w:r w:rsidRPr="005E2455">
        <w:rPr>
          <w:rFonts w:ascii="Arial" w:hAnsi="Arial" w:cs="Arial"/>
        </w:rPr>
        <w:t xml:space="preserve">Dílo je dokončeno, je-li předvedena jeho způsobilost sloužit svému účelu. Provedením díla či jeho části se rozumí jeho úplné a řádné dokončení a předání jako celku bez vad a nedodělků objednateli v místě plnění a podepsání posledního zápisu o předání a převzetí díla, předání dokladů potřebných pro řádné provozování díla. </w:t>
      </w:r>
    </w:p>
    <w:p w:rsidRPr="005E2455" w:rsidR="005E2455" w:rsidP="005E2455" w:rsidRDefault="005E2455" w14:paraId="064444E3" w14:textId="77777777">
      <w:pPr>
        <w:tabs>
          <w:tab w:val="left" w:pos="426"/>
          <w:tab w:val="left" w:pos="851"/>
          <w:tab w:val="left" w:pos="1134"/>
        </w:tabs>
        <w:suppressAutoHyphens w:val="false"/>
        <w:spacing w:after="0" w:line="240" w:lineRule="auto"/>
        <w:jc w:val="both"/>
        <w:rPr>
          <w:rFonts w:ascii="Arial" w:hAnsi="Arial" w:cs="Arial"/>
        </w:rPr>
      </w:pPr>
    </w:p>
    <w:p w:rsidR="004A216C" w:rsidP="004A216C" w:rsidRDefault="00EF3A8D" w14:paraId="51B7D828" w14:textId="370910BB">
      <w:pPr>
        <w:pStyle w:val="Odstavecseseznamem"/>
        <w:numPr>
          <w:ilvl w:val="0"/>
          <w:numId w:val="27"/>
        </w:numPr>
        <w:tabs>
          <w:tab w:val="left" w:pos="426"/>
          <w:tab w:val="left" w:pos="851"/>
          <w:tab w:val="left" w:pos="1134"/>
        </w:tabs>
        <w:ind w:left="360"/>
        <w:jc w:val="both"/>
        <w:rPr>
          <w:rFonts w:ascii="Arial" w:hAnsi="Arial" w:cs="Arial"/>
        </w:rPr>
      </w:pPr>
      <w:r w:rsidRPr="005E2455">
        <w:rPr>
          <w:rFonts w:ascii="Arial" w:hAnsi="Arial" w:cs="Arial"/>
        </w:rPr>
        <w:t>Objednatel může převzít dílo i v případě, že vykazuje ojedinělé drobné nedodělky, popř.</w:t>
      </w:r>
      <w:r w:rsidR="00C31B23">
        <w:rPr>
          <w:rFonts w:ascii="Arial" w:hAnsi="Arial" w:cs="Arial"/>
        </w:rPr>
        <w:t xml:space="preserve"> </w:t>
      </w:r>
      <w:r w:rsidRPr="005E2455">
        <w:rPr>
          <w:rFonts w:ascii="Arial" w:hAnsi="Arial" w:cs="Arial"/>
        </w:rPr>
        <w:t xml:space="preserve">vady, které jednotlivě ani ve svém souhrnu nebrání řádnému užívání díla ani jeho užívání neztíží. Není to však jeho povinnost. </w:t>
      </w:r>
      <w:r w:rsidRPr="00C31B23" w:rsidR="00C31B23">
        <w:rPr>
          <w:rFonts w:ascii="Arial" w:hAnsi="Arial" w:cs="Arial"/>
        </w:rPr>
        <w:t>Dílčím předáním a převzetím díla nezaniká právo objednatele vytknout při konečném předání a převzetí díla jako celku zhotoviteli vady a nedodělky částí díla předaných a převzatých již dříve dílčími předávacími protokoly</w:t>
      </w:r>
      <w:r w:rsidR="00C31B23">
        <w:rPr>
          <w:rFonts w:ascii="Arial" w:hAnsi="Arial" w:cs="Arial"/>
        </w:rPr>
        <w:t>.</w:t>
      </w:r>
    </w:p>
    <w:p w:rsidRPr="004A216C" w:rsidR="00C31B23" w:rsidP="004A216C" w:rsidRDefault="00C31B23" w14:paraId="5180033D" w14:textId="53BC2FC3">
      <w:pPr>
        <w:pStyle w:val="Odstavecseseznamem"/>
        <w:numPr>
          <w:ilvl w:val="0"/>
          <w:numId w:val="27"/>
        </w:numPr>
        <w:tabs>
          <w:tab w:val="left" w:pos="426"/>
          <w:tab w:val="left" w:pos="851"/>
          <w:tab w:val="left" w:pos="1134"/>
        </w:tabs>
        <w:ind w:left="360"/>
        <w:jc w:val="both"/>
        <w:rPr>
          <w:rFonts w:ascii="Arial" w:hAnsi="Arial" w:cs="Arial"/>
        </w:rPr>
      </w:pPr>
      <w:r w:rsidRPr="004A216C">
        <w:rPr>
          <w:rFonts w:ascii="Arial" w:hAnsi="Arial" w:cs="Arial"/>
        </w:rPr>
        <w:t xml:space="preserve">V případě, že bude nezbytné plnění přerušit z důvodu nepříznivých klimatických podmínek, </w:t>
      </w:r>
      <w:r>
        <w:rPr>
          <w:rFonts w:ascii="Arial" w:hAnsi="Arial" w:cs="Arial"/>
        </w:rPr>
        <w:t>termín dokončení díla bude prodloužen o dobu přiměřenou, kterou smluvní strany dohodnou písemně, nejdéle však o totožný počet kalendářních dnů, po kterou bylo nezbytné práce přerušit.</w:t>
      </w:r>
      <w:r>
        <w:rPr>
          <w:rFonts w:ascii="Arial" w:hAnsi="Arial" w:cs="Arial"/>
        </w:rPr>
        <w:t xml:space="preserve"> Počátek takového přerušení musí zhotovitel neprodleně písemně oznámit objednateli. </w:t>
      </w:r>
    </w:p>
    <w:p w:rsidRPr="00A908A0" w:rsidR="00ED209F" w:rsidP="00ED209F" w:rsidRDefault="00ED209F" w14:paraId="6D9A4938" w14:textId="77777777">
      <w:pPr>
        <w:widowControl w:val="false"/>
        <w:spacing w:after="0" w:line="240" w:lineRule="auto"/>
        <w:rPr>
          <w:rFonts w:ascii="Arial" w:hAnsi="Arial" w:cs="Arial"/>
        </w:rPr>
      </w:pPr>
    </w:p>
    <w:p w:rsidRPr="00A908A0" w:rsidR="00C315D0" w:rsidP="00ED209F" w:rsidRDefault="00C315D0" w14:paraId="52F7CCFF" w14:textId="77777777">
      <w:pPr>
        <w:tabs>
          <w:tab w:val="left" w:pos="426"/>
          <w:tab w:val="left" w:pos="851"/>
          <w:tab w:val="left" w:pos="1134"/>
        </w:tabs>
        <w:jc w:val="center"/>
        <w:rPr>
          <w:rFonts w:ascii="Arial" w:hAnsi="Arial" w:cs="Arial"/>
          <w:b/>
        </w:rPr>
      </w:pPr>
      <w:r w:rsidRPr="00A908A0">
        <w:rPr>
          <w:rFonts w:ascii="Arial" w:hAnsi="Arial" w:cs="Arial"/>
          <w:b/>
        </w:rPr>
        <w:t xml:space="preserve">Čl. </w:t>
      </w:r>
      <w:r w:rsidRPr="00A908A0" w:rsidR="00DE2355">
        <w:rPr>
          <w:rFonts w:ascii="Arial" w:hAnsi="Arial" w:cs="Arial"/>
          <w:b/>
        </w:rPr>
        <w:t>3</w:t>
      </w:r>
    </w:p>
    <w:p w:rsidRPr="00A908A0" w:rsidR="00C315D0" w:rsidRDefault="00C315D0" w14:paraId="078042F5" w14:textId="77777777">
      <w:pPr>
        <w:tabs>
          <w:tab w:val="left" w:pos="426"/>
          <w:tab w:val="left" w:pos="851"/>
          <w:tab w:val="left" w:pos="1134"/>
        </w:tabs>
        <w:jc w:val="center"/>
        <w:rPr>
          <w:rFonts w:ascii="Arial" w:hAnsi="Arial" w:eastAsia="Arial" w:cs="Arial"/>
        </w:rPr>
      </w:pPr>
      <w:r w:rsidRPr="00A908A0">
        <w:rPr>
          <w:rFonts w:ascii="Arial" w:hAnsi="Arial" w:cs="Arial"/>
          <w:b/>
        </w:rPr>
        <w:t>Místo plnění</w:t>
      </w:r>
    </w:p>
    <w:p w:rsidRPr="00A908A0" w:rsidR="00ED209F" w:rsidP="001F7B32" w:rsidRDefault="00293000" w14:paraId="5E956F31" w14:textId="77777777">
      <w:pPr>
        <w:widowControl w:val="false"/>
        <w:numPr>
          <w:ilvl w:val="0"/>
          <w:numId w:val="19"/>
        </w:numPr>
        <w:spacing w:line="240" w:lineRule="auto"/>
        <w:rPr>
          <w:rFonts w:ascii="Arial" w:hAnsi="Arial" w:cs="Arial"/>
        </w:rPr>
      </w:pPr>
      <w:r w:rsidRPr="00A908A0">
        <w:rPr>
          <w:rFonts w:ascii="Arial" w:hAnsi="Arial" w:cs="Arial"/>
        </w:rPr>
        <w:t>Místem plnění je Město Žďár</w:t>
      </w:r>
      <w:r w:rsidR="00735906">
        <w:rPr>
          <w:rFonts w:ascii="Arial" w:hAnsi="Arial" w:cs="Arial"/>
        </w:rPr>
        <w:t xml:space="preserve"> nad Sázavou</w:t>
      </w:r>
      <w:r w:rsidRPr="00A908A0" w:rsidR="006717D6">
        <w:rPr>
          <w:rFonts w:ascii="Arial" w:hAnsi="Arial" w:cs="Arial"/>
        </w:rPr>
        <w:t xml:space="preserve"> </w:t>
      </w:r>
      <w:r w:rsidRPr="00A908A0" w:rsidR="00ED209F">
        <w:rPr>
          <w:rFonts w:ascii="Arial" w:hAnsi="Arial" w:cs="Arial"/>
        </w:rPr>
        <w:t xml:space="preserve">včetně jeho místních částí: </w:t>
      </w:r>
      <w:proofErr w:type="spellStart"/>
      <w:r w:rsidRPr="00A908A0" w:rsidR="00ED209F">
        <w:rPr>
          <w:rFonts w:ascii="Arial" w:hAnsi="Arial" w:cs="Arial"/>
        </w:rPr>
        <w:t>Mělkovice</w:t>
      </w:r>
      <w:proofErr w:type="spellEnd"/>
      <w:r w:rsidRPr="00A908A0" w:rsidR="00ED209F">
        <w:rPr>
          <w:rFonts w:ascii="Arial" w:hAnsi="Arial" w:cs="Arial"/>
        </w:rPr>
        <w:t xml:space="preserve">, Veselíčko, </w:t>
      </w:r>
      <w:proofErr w:type="spellStart"/>
      <w:r w:rsidRPr="00A908A0" w:rsidR="00ED209F">
        <w:rPr>
          <w:rFonts w:ascii="Arial" w:hAnsi="Arial" w:cs="Arial"/>
        </w:rPr>
        <w:t>Stržanov</w:t>
      </w:r>
      <w:proofErr w:type="spellEnd"/>
      <w:r w:rsidRPr="00A908A0" w:rsidR="00ED209F">
        <w:rPr>
          <w:rFonts w:ascii="Arial" w:hAnsi="Arial" w:cs="Arial"/>
        </w:rPr>
        <w:t xml:space="preserve">, Radonín. </w:t>
      </w:r>
    </w:p>
    <w:p w:rsidRPr="00A908A0" w:rsidR="003B4A79" w:rsidP="001F7B32" w:rsidRDefault="00ED209F" w14:paraId="25D7A1DD" w14:textId="28D9D118">
      <w:pPr>
        <w:widowControl w:val="false"/>
        <w:numPr>
          <w:ilvl w:val="0"/>
          <w:numId w:val="19"/>
        </w:numPr>
        <w:spacing w:line="240" w:lineRule="auto"/>
        <w:rPr>
          <w:rFonts w:ascii="Arial" w:hAnsi="Arial" w:cs="Arial"/>
        </w:rPr>
      </w:pPr>
      <w:r w:rsidRPr="00A908A0">
        <w:rPr>
          <w:rFonts w:ascii="Arial" w:hAnsi="Arial" w:cs="Arial"/>
        </w:rPr>
        <w:t>Místem převzetí díla je MÚ Žďár nad Sázavou, Žižkova 227/1, 59</w:t>
      </w:r>
      <w:r w:rsidR="00AF3F61">
        <w:rPr>
          <w:rFonts w:ascii="Arial" w:hAnsi="Arial" w:cs="Arial"/>
        </w:rPr>
        <w:t>1</w:t>
      </w:r>
      <w:r w:rsidRPr="00A908A0">
        <w:rPr>
          <w:rFonts w:ascii="Arial" w:hAnsi="Arial" w:cs="Arial"/>
        </w:rPr>
        <w:t xml:space="preserve"> 31 Žďár nad Sázavou</w:t>
      </w:r>
      <w:r w:rsidRPr="00A908A0" w:rsidR="006717D6">
        <w:rPr>
          <w:rFonts w:ascii="Arial" w:hAnsi="Arial" w:cs="Arial"/>
        </w:rPr>
        <w:t>.</w:t>
      </w:r>
    </w:p>
    <w:p w:rsidRPr="00A908A0" w:rsidR="00C315D0" w:rsidRDefault="00C315D0" w14:paraId="5C6966D0" w14:textId="77777777">
      <w:pPr>
        <w:tabs>
          <w:tab w:val="left" w:pos="426"/>
          <w:tab w:val="left" w:pos="851"/>
          <w:tab w:val="left" w:pos="1134"/>
        </w:tabs>
        <w:jc w:val="both"/>
        <w:rPr>
          <w:rFonts w:ascii="Arial" w:hAnsi="Arial" w:cs="Arial"/>
        </w:rPr>
      </w:pPr>
    </w:p>
    <w:p w:rsidRPr="00A908A0" w:rsidR="00C315D0" w:rsidRDefault="00C315D0" w14:paraId="529A16FF" w14:textId="77777777">
      <w:pPr>
        <w:tabs>
          <w:tab w:val="left" w:pos="426"/>
          <w:tab w:val="left" w:pos="851"/>
          <w:tab w:val="left" w:pos="1134"/>
        </w:tabs>
        <w:jc w:val="center"/>
        <w:rPr>
          <w:rFonts w:ascii="Arial" w:hAnsi="Arial" w:cs="Arial"/>
          <w:b/>
        </w:rPr>
      </w:pPr>
      <w:r w:rsidRPr="00A908A0">
        <w:rPr>
          <w:rFonts w:ascii="Arial" w:hAnsi="Arial" w:cs="Arial"/>
          <w:b/>
        </w:rPr>
        <w:t xml:space="preserve">Čl. </w:t>
      </w:r>
      <w:r w:rsidRPr="00A908A0" w:rsidR="00DE2355">
        <w:rPr>
          <w:rFonts w:ascii="Arial" w:hAnsi="Arial" w:cs="Arial"/>
          <w:b/>
        </w:rPr>
        <w:t>4</w:t>
      </w:r>
    </w:p>
    <w:p w:rsidRPr="00A908A0" w:rsidR="00C315D0" w:rsidRDefault="00C315D0" w14:paraId="7C7121E1" w14:textId="77777777">
      <w:pPr>
        <w:tabs>
          <w:tab w:val="left" w:pos="426"/>
          <w:tab w:val="left" w:pos="851"/>
          <w:tab w:val="left" w:pos="1134"/>
        </w:tabs>
        <w:jc w:val="center"/>
        <w:rPr>
          <w:rFonts w:ascii="Arial" w:hAnsi="Arial" w:cs="Arial"/>
        </w:rPr>
      </w:pPr>
      <w:r w:rsidRPr="00A908A0">
        <w:rPr>
          <w:rFonts w:ascii="Arial" w:hAnsi="Arial" w:cs="Arial"/>
          <w:b/>
        </w:rPr>
        <w:t>Cena díla</w:t>
      </w:r>
    </w:p>
    <w:p w:rsidRPr="00A908A0" w:rsidR="00C63C21" w:rsidP="001F7B32" w:rsidRDefault="00C63C21" w14:paraId="1B2DAE80" w14:textId="77777777">
      <w:pPr>
        <w:numPr>
          <w:ilvl w:val="0"/>
          <w:numId w:val="5"/>
        </w:numPr>
        <w:tabs>
          <w:tab w:val="left" w:pos="426"/>
          <w:tab w:val="left" w:pos="851"/>
          <w:tab w:val="left" w:pos="1134"/>
        </w:tabs>
        <w:suppressAutoHyphens w:val="false"/>
        <w:spacing w:after="0" w:line="240" w:lineRule="auto"/>
        <w:ind w:left="426" w:hanging="426"/>
        <w:jc w:val="both"/>
        <w:rPr>
          <w:rFonts w:ascii="Arial" w:hAnsi="Arial" w:cs="Arial"/>
        </w:rPr>
      </w:pPr>
      <w:r w:rsidRPr="00A908A0">
        <w:rPr>
          <w:rFonts w:ascii="Arial" w:hAnsi="Arial" w:cs="Arial"/>
        </w:rPr>
        <w:t xml:space="preserve">Objednatel se zavazuje, že za provedení díla podle čl. 1 této smlouvy uhradí zhotoviteli smluvní cenu ve výši </w:t>
      </w:r>
      <w:r w:rsidRPr="00A908A0">
        <w:rPr>
          <w:rFonts w:ascii="Arial" w:hAnsi="Arial" w:cs="Arial"/>
          <w:b/>
          <w:highlight w:val="yellow"/>
        </w:rPr>
        <w:t>………………………………</w:t>
      </w:r>
      <w:r w:rsidRPr="00A908A0">
        <w:rPr>
          <w:rFonts w:ascii="Arial" w:hAnsi="Arial" w:cs="Arial"/>
          <w:b/>
        </w:rPr>
        <w:t>. Kč bez DPH</w:t>
      </w:r>
      <w:r w:rsidRPr="00A908A0">
        <w:rPr>
          <w:rFonts w:ascii="Arial" w:hAnsi="Arial" w:cs="Arial"/>
        </w:rPr>
        <w:t xml:space="preserve">, </w:t>
      </w:r>
    </w:p>
    <w:p w:rsidRPr="00A908A0" w:rsidR="00C63C21" w:rsidP="00C63C21" w:rsidRDefault="00C63C21" w14:paraId="428C1E6B" w14:textId="1A28BB07">
      <w:pPr>
        <w:tabs>
          <w:tab w:val="left" w:pos="426"/>
          <w:tab w:val="left" w:pos="851"/>
          <w:tab w:val="left" w:pos="1134"/>
        </w:tabs>
        <w:ind w:left="426"/>
        <w:jc w:val="both"/>
        <w:rPr>
          <w:rFonts w:ascii="Arial" w:hAnsi="Arial" w:cs="Arial"/>
        </w:rPr>
      </w:pPr>
      <w:r w:rsidRPr="00A908A0">
        <w:rPr>
          <w:rFonts w:ascii="Arial" w:hAnsi="Arial" w:cs="Arial"/>
        </w:rPr>
        <w:t>(dále jen „cena“).</w:t>
      </w:r>
      <w:r w:rsidR="00AF3012">
        <w:rPr>
          <w:rFonts w:ascii="Arial" w:hAnsi="Arial" w:cs="Arial"/>
        </w:rPr>
        <w:t xml:space="preserve"> Dodavatel prohlašuje, že </w:t>
      </w:r>
      <w:r w:rsidRPr="00CB1497" w:rsidR="00AF3012">
        <w:rPr>
          <w:rFonts w:ascii="Arial" w:hAnsi="Arial" w:cs="Arial"/>
          <w:highlight w:val="yellow"/>
        </w:rPr>
        <w:t>je / není</w:t>
      </w:r>
      <w:r w:rsidR="00AF3012">
        <w:rPr>
          <w:rFonts w:ascii="Arial" w:hAnsi="Arial" w:cs="Arial"/>
        </w:rPr>
        <w:t xml:space="preserve"> plátcem DPH</w:t>
      </w:r>
    </w:p>
    <w:p w:rsidRPr="00A908A0" w:rsidR="00C63C21" w:rsidP="00C63C21" w:rsidRDefault="00C63C21" w14:paraId="1477D860" w14:textId="77777777">
      <w:pPr>
        <w:tabs>
          <w:tab w:val="left" w:pos="426"/>
          <w:tab w:val="left" w:pos="851"/>
          <w:tab w:val="left" w:pos="1134"/>
        </w:tabs>
        <w:ind w:left="426"/>
        <w:jc w:val="both"/>
        <w:rPr>
          <w:rFonts w:ascii="Arial" w:hAnsi="Arial" w:cs="Arial"/>
        </w:rPr>
      </w:pPr>
      <w:r w:rsidRPr="00A908A0">
        <w:rPr>
          <w:rFonts w:ascii="Arial" w:hAnsi="Arial" w:cs="Arial"/>
        </w:rPr>
        <w:t xml:space="preserve">K této ceně bude připočteno DPH ve výši dle platných předpisů. </w:t>
      </w:r>
    </w:p>
    <w:p w:rsidRPr="00A908A0" w:rsidR="00C63C21" w:rsidP="00C63C21" w:rsidRDefault="00C63C21" w14:paraId="54B484C2" w14:textId="77777777">
      <w:pPr>
        <w:tabs>
          <w:tab w:val="left" w:pos="426"/>
          <w:tab w:val="left" w:pos="851"/>
          <w:tab w:val="left" w:pos="1134"/>
        </w:tabs>
        <w:ind w:left="426"/>
        <w:jc w:val="both"/>
        <w:rPr>
          <w:rFonts w:ascii="Arial" w:hAnsi="Arial" w:cs="Arial"/>
        </w:rPr>
      </w:pPr>
      <w:r w:rsidRPr="00A908A0">
        <w:rPr>
          <w:rFonts w:ascii="Arial" w:hAnsi="Arial" w:cs="Arial"/>
        </w:rPr>
        <w:t xml:space="preserve">Objednatel prohlašuje, že fakturovaná práce není používána k ekonomické činnosti a ve smyslu informace GFŘ a MFČR ze dne 9. 11. 2011 nebude pro tuto zakázku aplikován režim přenesené daňové povinnosti podle § 92a zákona č. 235/2004 Sb., o DPH, ve znění pozdějších změn a doplňků. </w:t>
      </w:r>
    </w:p>
    <w:p w:rsidRPr="00A908A0" w:rsidR="00C63C21" w:rsidP="001F7B32" w:rsidRDefault="00735906" w14:paraId="2C55F4EC" w14:textId="77777777">
      <w:pPr>
        <w:numPr>
          <w:ilvl w:val="0"/>
          <w:numId w:val="5"/>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Cena</w:t>
      </w:r>
      <w:r>
        <w:rPr>
          <w:rFonts w:ascii="Arial" w:hAnsi="Arial" w:cs="Arial"/>
        </w:rPr>
        <w:t xml:space="preserve"> díla </w:t>
      </w:r>
      <w:r w:rsidRPr="00A908A0" w:rsidR="00C63C21">
        <w:rPr>
          <w:rFonts w:ascii="Arial" w:hAnsi="Arial" w:cs="Arial"/>
        </w:rPr>
        <w:t xml:space="preserve">v sobě zahrnuje veškeré dodávky, práce a výkony nutné k realizaci celého kompletního díla, specifikovaného touto smlouvou. </w:t>
      </w:r>
    </w:p>
    <w:p w:rsidRPr="00A908A0" w:rsidR="00C63C21" w:rsidP="001F7B32" w:rsidRDefault="00C63C21" w14:paraId="78A1D188" w14:textId="77777777">
      <w:pPr>
        <w:numPr>
          <w:ilvl w:val="0"/>
          <w:numId w:val="5"/>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lastRenderedPageBreak/>
        <w:t xml:space="preserve">Cena díla je stanovena na podkladě cenové nabídky zhotovitele, jejíž krycí list je </w:t>
      </w:r>
      <w:r w:rsidRPr="00A908A0">
        <w:rPr>
          <w:rFonts w:ascii="Arial" w:hAnsi="Arial" w:cs="Arial"/>
          <w:highlight w:val="cyan"/>
        </w:rPr>
        <w:t>přílohou č.1</w:t>
      </w:r>
      <w:r w:rsidRPr="00A908A0">
        <w:rPr>
          <w:rFonts w:ascii="Arial" w:hAnsi="Arial" w:cs="Arial"/>
        </w:rPr>
        <w:t xml:space="preserve"> a součástí této smlouvy, a může být změněna v případech uvedených v čl. 4 odst. 4 této smlouvy. </w:t>
      </w:r>
    </w:p>
    <w:p w:rsidRPr="00A908A0" w:rsidR="00C63C21" w:rsidP="001F7B32" w:rsidRDefault="00C63C21" w14:paraId="72F03967" w14:textId="77777777">
      <w:pPr>
        <w:numPr>
          <w:ilvl w:val="0"/>
          <w:numId w:val="5"/>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Cena může být změněna pouze v případě, pokud dojde na základě požadavku objednatele ke změně předmětu plnění proti smlouvě o dílo.</w:t>
      </w:r>
    </w:p>
    <w:p w:rsidR="006717D6" w:rsidP="001F7B32" w:rsidRDefault="006717D6" w14:paraId="04D70CF2" w14:textId="77777777">
      <w:pPr>
        <w:numPr>
          <w:ilvl w:val="0"/>
          <w:numId w:val="5"/>
        </w:numPr>
        <w:tabs>
          <w:tab w:val="left" w:pos="426"/>
          <w:tab w:val="left" w:pos="851"/>
          <w:tab w:val="left" w:pos="1134"/>
        </w:tabs>
        <w:suppressAutoHyphens w:val="false"/>
        <w:spacing w:line="240" w:lineRule="auto"/>
        <w:ind w:left="426" w:hanging="426"/>
        <w:jc w:val="both"/>
        <w:rPr>
          <w:rStyle w:val="Odkaznakoment"/>
          <w:rFonts w:ascii="Arial" w:hAnsi="Arial" w:cs="Arial"/>
          <w:sz w:val="20"/>
          <w:szCs w:val="20"/>
        </w:rPr>
      </w:pPr>
      <w:r w:rsidRPr="00A908A0">
        <w:rPr>
          <w:rFonts w:ascii="Arial" w:hAnsi="Arial" w:cs="Arial"/>
        </w:rPr>
        <w:t xml:space="preserve">Pro sjednání drobných změn předmětu díla, které nebudou mít vliv na celkovou cenu díla, postačí odsouhlasení </w:t>
      </w:r>
      <w:r w:rsidRPr="00A908A0" w:rsidR="00ED209F">
        <w:rPr>
          <w:rFonts w:ascii="Arial" w:hAnsi="Arial" w:cs="Arial"/>
        </w:rPr>
        <w:t xml:space="preserve">technickými zástupci </w:t>
      </w:r>
      <w:r w:rsidRPr="00A908A0">
        <w:rPr>
          <w:rFonts w:ascii="Arial" w:hAnsi="Arial" w:cs="Arial"/>
        </w:rPr>
        <w:t xml:space="preserve">objednatele a </w:t>
      </w:r>
      <w:r w:rsidRPr="00A908A0" w:rsidR="00ED209F">
        <w:rPr>
          <w:rFonts w:ascii="Arial" w:hAnsi="Arial" w:cs="Arial"/>
        </w:rPr>
        <w:t>zhotovitele</w:t>
      </w:r>
      <w:r w:rsidRPr="00A908A0">
        <w:rPr>
          <w:rFonts w:ascii="Arial" w:hAnsi="Arial" w:cs="Arial"/>
        </w:rPr>
        <w:t xml:space="preserve"> </w:t>
      </w:r>
      <w:r w:rsidRPr="00A908A0" w:rsidR="00ED209F">
        <w:rPr>
          <w:rFonts w:ascii="Arial" w:hAnsi="Arial" w:cs="Arial"/>
        </w:rPr>
        <w:t xml:space="preserve">písemnou </w:t>
      </w:r>
      <w:r w:rsidRPr="00A908A0">
        <w:rPr>
          <w:rFonts w:ascii="Arial" w:hAnsi="Arial" w:cs="Arial"/>
        </w:rPr>
        <w:t>formou</w:t>
      </w:r>
      <w:r w:rsidRPr="00A908A0" w:rsidR="00ED209F">
        <w:rPr>
          <w:rFonts w:ascii="Arial" w:hAnsi="Arial" w:cs="Arial"/>
        </w:rPr>
        <w:t>.</w:t>
      </w:r>
      <w:r w:rsidRPr="00A908A0">
        <w:rPr>
          <w:rFonts w:ascii="Arial" w:hAnsi="Arial" w:cs="Arial"/>
        </w:rPr>
        <w:t xml:space="preserve"> Toto odsouhlasení musí být provedeno vždy před zahájením příslušných prací.</w:t>
      </w:r>
      <w:r w:rsidRPr="00A908A0">
        <w:rPr>
          <w:rStyle w:val="Odkaznakoment"/>
          <w:rFonts w:ascii="Arial" w:hAnsi="Arial" w:cs="Arial"/>
          <w:sz w:val="20"/>
          <w:szCs w:val="20"/>
        </w:rPr>
        <w:t xml:space="preserve"> </w:t>
      </w:r>
    </w:p>
    <w:p w:rsidRPr="00A908A0" w:rsidR="00C31B23" w:rsidP="00C31B23" w:rsidRDefault="00C31B23" w14:paraId="7A9187B6" w14:textId="77777777">
      <w:pPr>
        <w:tabs>
          <w:tab w:val="left" w:pos="426"/>
          <w:tab w:val="left" w:pos="851"/>
          <w:tab w:val="left" w:pos="1134"/>
        </w:tabs>
        <w:suppressAutoHyphens w:val="false"/>
        <w:spacing w:line="240" w:lineRule="auto"/>
        <w:jc w:val="both"/>
        <w:rPr>
          <w:rStyle w:val="Odkaznakoment"/>
          <w:rFonts w:ascii="Arial" w:hAnsi="Arial" w:cs="Arial"/>
          <w:sz w:val="20"/>
          <w:szCs w:val="20"/>
        </w:rPr>
      </w:pPr>
    </w:p>
    <w:p w:rsidRPr="00A908A0" w:rsidR="00C315D0" w:rsidRDefault="00C315D0" w14:paraId="49186260" w14:textId="77777777">
      <w:pPr>
        <w:tabs>
          <w:tab w:val="left" w:pos="426"/>
          <w:tab w:val="left" w:pos="851"/>
          <w:tab w:val="left" w:pos="1134"/>
        </w:tabs>
        <w:jc w:val="center"/>
        <w:rPr>
          <w:rFonts w:ascii="Arial" w:hAnsi="Arial" w:cs="Arial"/>
          <w:b/>
        </w:rPr>
      </w:pPr>
      <w:r w:rsidRPr="00A908A0">
        <w:rPr>
          <w:rFonts w:ascii="Arial" w:hAnsi="Arial" w:cs="Arial"/>
          <w:b/>
        </w:rPr>
        <w:t xml:space="preserve">Čl. </w:t>
      </w:r>
      <w:r w:rsidRPr="00A908A0" w:rsidR="00DE2355">
        <w:rPr>
          <w:rFonts w:ascii="Arial" w:hAnsi="Arial" w:cs="Arial"/>
          <w:b/>
        </w:rPr>
        <w:t>5</w:t>
      </w:r>
    </w:p>
    <w:p w:rsidRPr="00A908A0" w:rsidR="00C315D0" w:rsidRDefault="00C315D0" w14:paraId="4782DB22" w14:textId="77777777">
      <w:pPr>
        <w:tabs>
          <w:tab w:val="left" w:pos="426"/>
          <w:tab w:val="left" w:pos="851"/>
          <w:tab w:val="left" w:pos="1134"/>
        </w:tabs>
        <w:jc w:val="center"/>
        <w:rPr>
          <w:rFonts w:ascii="Arial" w:hAnsi="Arial" w:cs="Arial"/>
        </w:rPr>
      </w:pPr>
      <w:r w:rsidRPr="00A908A0">
        <w:rPr>
          <w:rFonts w:ascii="Arial" w:hAnsi="Arial" w:cs="Arial"/>
          <w:b/>
        </w:rPr>
        <w:t xml:space="preserve">Platební podmínky </w:t>
      </w:r>
    </w:p>
    <w:p w:rsidRPr="00A908A0" w:rsidR="00CB7DDB" w:rsidP="001F7B32" w:rsidRDefault="00CB7DDB" w14:paraId="021D9487" w14:textId="77777777">
      <w:pPr>
        <w:numPr>
          <w:ilvl w:val="0"/>
          <w:numId w:val="2"/>
        </w:numPr>
        <w:tabs>
          <w:tab w:val="left" w:pos="426"/>
          <w:tab w:val="left" w:pos="851"/>
          <w:tab w:val="num" w:pos="1100"/>
          <w:tab w:val="left" w:pos="1134"/>
        </w:tabs>
        <w:ind w:left="400" w:hanging="400"/>
        <w:jc w:val="both"/>
        <w:rPr>
          <w:rFonts w:ascii="Arial" w:hAnsi="Arial" w:cs="Arial"/>
        </w:rPr>
      </w:pPr>
      <w:r w:rsidRPr="00A908A0">
        <w:rPr>
          <w:rFonts w:ascii="Arial" w:hAnsi="Arial" w:cs="Arial"/>
        </w:rPr>
        <w:t>Objednatel zaplatí cenu</w:t>
      </w:r>
      <w:r w:rsidR="00735906">
        <w:rPr>
          <w:rFonts w:ascii="Arial" w:hAnsi="Arial" w:cs="Arial"/>
        </w:rPr>
        <w:t xml:space="preserve"> díla, dle</w:t>
      </w:r>
      <w:r w:rsidRPr="00A908A0">
        <w:rPr>
          <w:rFonts w:ascii="Arial" w:hAnsi="Arial" w:cs="Arial"/>
        </w:rPr>
        <w:t> článku IV. odst. 1. na základě dílčích faktur vystavených zhotovitelem. Právo vystavit dílčí fakturu vzniká po dokončení ucelené části plnění a jejím předání objednateli, a to podpisem předávacího protokolu objednatelem, respektive jeho pověřeným zástupcem.</w:t>
      </w:r>
    </w:p>
    <w:p w:rsidRPr="00A908A0" w:rsidR="00C315D0" w:rsidP="001F7B32" w:rsidRDefault="00C315D0" w14:paraId="43D7A51B" w14:textId="77777777">
      <w:pPr>
        <w:numPr>
          <w:ilvl w:val="0"/>
          <w:numId w:val="2"/>
        </w:numPr>
        <w:tabs>
          <w:tab w:val="left" w:pos="426"/>
          <w:tab w:val="left" w:pos="851"/>
          <w:tab w:val="left" w:pos="1134"/>
        </w:tabs>
        <w:spacing w:after="0" w:line="100" w:lineRule="atLeast"/>
        <w:ind w:left="426" w:hanging="426"/>
        <w:jc w:val="both"/>
        <w:rPr>
          <w:rFonts w:ascii="Arial" w:hAnsi="Arial" w:cs="Arial"/>
        </w:rPr>
      </w:pPr>
      <w:r w:rsidRPr="00A908A0">
        <w:rPr>
          <w:rFonts w:ascii="Arial" w:hAnsi="Arial" w:cs="Arial"/>
        </w:rPr>
        <w:t>Vystavení faktury se považuje za vznik zdanitelného plnění.</w:t>
      </w:r>
    </w:p>
    <w:p w:rsidRPr="00A908A0" w:rsidR="00C315D0" w:rsidRDefault="00C315D0" w14:paraId="42E5E124" w14:textId="77777777">
      <w:pPr>
        <w:tabs>
          <w:tab w:val="left" w:pos="426"/>
          <w:tab w:val="left" w:pos="851"/>
          <w:tab w:val="left" w:pos="1134"/>
        </w:tabs>
        <w:spacing w:after="0" w:line="100" w:lineRule="atLeast"/>
        <w:jc w:val="both"/>
        <w:rPr>
          <w:rFonts w:ascii="Arial" w:hAnsi="Arial" w:cs="Arial"/>
        </w:rPr>
      </w:pPr>
    </w:p>
    <w:p w:rsidRPr="00A908A0" w:rsidR="00CB7DDB" w:rsidP="001F7B32" w:rsidRDefault="00CB7DDB" w14:paraId="07FAF4E1" w14:textId="77777777">
      <w:pPr>
        <w:numPr>
          <w:ilvl w:val="0"/>
          <w:numId w:val="2"/>
        </w:numPr>
        <w:tabs>
          <w:tab w:val="left" w:pos="426"/>
          <w:tab w:val="left" w:pos="851"/>
          <w:tab w:val="left" w:pos="1134"/>
        </w:tabs>
        <w:ind w:left="426" w:hanging="426"/>
        <w:jc w:val="both"/>
        <w:rPr>
          <w:rFonts w:ascii="Arial" w:hAnsi="Arial" w:cs="Arial"/>
        </w:rPr>
      </w:pPr>
      <w:r w:rsidRPr="00A908A0">
        <w:rPr>
          <w:rFonts w:ascii="Arial" w:hAnsi="Arial" w:cs="Arial"/>
        </w:rPr>
        <w:t>Objednatel neposkytne zhotoviteli zálohu.</w:t>
      </w:r>
    </w:p>
    <w:p w:rsidRPr="00A908A0" w:rsidR="00CB7DDB" w:rsidP="001F7B32" w:rsidRDefault="00CB7DDB" w14:paraId="41910433" w14:textId="77777777">
      <w:pPr>
        <w:numPr>
          <w:ilvl w:val="0"/>
          <w:numId w:val="2"/>
        </w:numPr>
        <w:tabs>
          <w:tab w:val="left" w:pos="426"/>
          <w:tab w:val="left" w:pos="851"/>
          <w:tab w:val="num" w:pos="1100"/>
          <w:tab w:val="left" w:pos="1134"/>
        </w:tabs>
        <w:ind w:left="400" w:hanging="400"/>
        <w:jc w:val="both"/>
        <w:rPr>
          <w:rFonts w:ascii="Arial" w:hAnsi="Arial" w:cs="Arial"/>
        </w:rPr>
      </w:pPr>
      <w:r w:rsidRPr="00A908A0">
        <w:rPr>
          <w:rFonts w:ascii="Arial" w:hAnsi="Arial" w:cs="Arial"/>
        </w:rPr>
        <w:t xml:space="preserve">Konečnou fakturu vystaví zhotovitel po dokončení </w:t>
      </w:r>
      <w:r w:rsidRPr="00A908A0" w:rsidR="007946C6">
        <w:rPr>
          <w:rFonts w:ascii="Arial" w:hAnsi="Arial" w:cs="Arial"/>
        </w:rPr>
        <w:t xml:space="preserve">všech </w:t>
      </w:r>
      <w:r w:rsidRPr="00A908A0">
        <w:rPr>
          <w:rFonts w:ascii="Arial" w:hAnsi="Arial" w:cs="Arial"/>
        </w:rPr>
        <w:t>prací</w:t>
      </w:r>
      <w:r w:rsidRPr="00A908A0" w:rsidR="007946C6">
        <w:rPr>
          <w:rFonts w:ascii="Arial" w:hAnsi="Arial" w:cs="Arial"/>
        </w:rPr>
        <w:t xml:space="preserve"> dle této smlouvy</w:t>
      </w:r>
      <w:r w:rsidRPr="00A908A0">
        <w:rPr>
          <w:rFonts w:ascii="Arial" w:hAnsi="Arial" w:cs="Arial"/>
        </w:rPr>
        <w:t xml:space="preserve">. Právo vystavit konečnou fakturu vzniká podpisem závěrečného zjišťovacího protokolu a zápisem o předání a převzetí díla. </w:t>
      </w:r>
    </w:p>
    <w:p w:rsidRPr="00A908A0" w:rsidR="00C315D0" w:rsidP="001F7B32" w:rsidRDefault="00C315D0" w14:paraId="735AF5A9" w14:textId="77777777">
      <w:pPr>
        <w:numPr>
          <w:ilvl w:val="0"/>
          <w:numId w:val="2"/>
        </w:numPr>
        <w:tabs>
          <w:tab w:val="left" w:pos="426"/>
          <w:tab w:val="left" w:pos="851"/>
          <w:tab w:val="left" w:pos="1134"/>
        </w:tabs>
        <w:ind w:left="426" w:hanging="426"/>
        <w:jc w:val="both"/>
        <w:rPr>
          <w:rFonts w:ascii="Arial" w:hAnsi="Arial" w:cs="Arial"/>
        </w:rPr>
      </w:pPr>
      <w:r w:rsidRPr="00A908A0">
        <w:rPr>
          <w:rFonts w:ascii="Arial" w:hAnsi="Arial" w:cs="Arial"/>
        </w:rPr>
        <w:t>Platb</w:t>
      </w:r>
      <w:r w:rsidR="00B14EB2">
        <w:rPr>
          <w:rFonts w:ascii="Arial" w:hAnsi="Arial" w:cs="Arial"/>
        </w:rPr>
        <w:t>y</w:t>
      </w:r>
      <w:r w:rsidRPr="00A908A0">
        <w:rPr>
          <w:rFonts w:ascii="Arial" w:hAnsi="Arial" w:cs="Arial"/>
        </w:rPr>
        <w:t xml:space="preserve"> poukáže objednatel bezhotovostně na účet zhotovitele na základě faktur, oprávněně vystaven</w:t>
      </w:r>
      <w:r w:rsidR="00B14EB2">
        <w:rPr>
          <w:rFonts w:ascii="Arial" w:hAnsi="Arial" w:cs="Arial"/>
        </w:rPr>
        <w:t>ých</w:t>
      </w:r>
      <w:r w:rsidRPr="00A908A0">
        <w:rPr>
          <w:rFonts w:ascii="Arial" w:hAnsi="Arial" w:cs="Arial"/>
        </w:rPr>
        <w:t xml:space="preserve"> zhotovitelem.</w:t>
      </w:r>
    </w:p>
    <w:p w:rsidRPr="00AF3012" w:rsidR="00C315D0" w:rsidP="001F7B32" w:rsidRDefault="00C315D0" w14:paraId="038F4C22" w14:textId="77777777">
      <w:pPr>
        <w:numPr>
          <w:ilvl w:val="0"/>
          <w:numId w:val="2"/>
        </w:numPr>
        <w:tabs>
          <w:tab w:val="left" w:pos="426"/>
          <w:tab w:val="left" w:pos="851"/>
          <w:tab w:val="left" w:pos="1134"/>
        </w:tabs>
        <w:ind w:left="426" w:hanging="426"/>
        <w:jc w:val="both"/>
        <w:rPr>
          <w:rFonts w:ascii="Arial" w:hAnsi="Arial" w:cs="Arial"/>
        </w:rPr>
      </w:pPr>
      <w:r w:rsidRPr="00A908A0">
        <w:rPr>
          <w:rFonts w:ascii="Arial" w:hAnsi="Arial" w:cs="Arial"/>
        </w:rPr>
        <w:t xml:space="preserve">Faktura musí </w:t>
      </w:r>
      <w:r w:rsidRPr="00A908A0" w:rsidR="00CD5C2E">
        <w:rPr>
          <w:rFonts w:ascii="Arial" w:hAnsi="Arial" w:cs="Arial"/>
        </w:rPr>
        <w:t>mj.</w:t>
      </w:r>
      <w:r w:rsidRPr="00A908A0">
        <w:rPr>
          <w:rFonts w:ascii="Arial" w:hAnsi="Arial" w:cs="Arial"/>
        </w:rPr>
        <w:t xml:space="preserve"> obsahovat náležitosti daňového dokladu dle ust. § 29 a násl. zákona č. 235/2004 Sb., o dani z přidané hodnoty, </w:t>
      </w:r>
      <w:r w:rsidRPr="00A908A0" w:rsidR="00CD5C2E">
        <w:rPr>
          <w:rFonts w:ascii="Arial" w:hAnsi="Arial" w:cs="Arial"/>
        </w:rPr>
        <w:t>ve znění</w:t>
      </w:r>
      <w:r w:rsidRPr="00A908A0">
        <w:rPr>
          <w:rFonts w:ascii="Arial" w:hAnsi="Arial" w:cs="Arial"/>
        </w:rPr>
        <w:t xml:space="preserve"> pozdějších předpisů, a účetního dokladu dle ust. § 11 zákona č. 563/1991 Sb., o účetnictví, </w:t>
      </w:r>
      <w:r w:rsidRPr="00A908A0" w:rsidR="00CD5C2E">
        <w:rPr>
          <w:rFonts w:ascii="Arial" w:hAnsi="Arial" w:cs="Arial"/>
        </w:rPr>
        <w:t>ve znění</w:t>
      </w:r>
      <w:r w:rsidRPr="00A908A0">
        <w:rPr>
          <w:rFonts w:ascii="Arial" w:hAnsi="Arial" w:cs="Arial"/>
        </w:rPr>
        <w:t xml:space="preserve"> pozdějších předpisů</w:t>
      </w:r>
      <w:r w:rsidR="007615E3">
        <w:rPr>
          <w:rFonts w:ascii="Arial" w:hAnsi="Arial" w:cs="Arial"/>
        </w:rPr>
        <w:t xml:space="preserve"> </w:t>
      </w:r>
      <w:r w:rsidRPr="007615E3" w:rsidR="007615E3">
        <w:rPr>
          <w:rFonts w:ascii="Arial" w:hAnsi="Arial" w:cs="Arial"/>
        </w:rPr>
        <w:t xml:space="preserve">a </w:t>
      </w:r>
      <w:r w:rsidRPr="00AF3012" w:rsidR="007615E3">
        <w:rPr>
          <w:rFonts w:ascii="Arial" w:hAnsi="Arial" w:cs="Arial"/>
          <w:b/>
        </w:rPr>
        <w:t>musí být označena číslem a názvem projektu</w:t>
      </w:r>
      <w:r w:rsidRPr="00AF3012" w:rsidR="0032708B">
        <w:rPr>
          <w:rFonts w:ascii="Arial" w:hAnsi="Arial" w:cs="Arial"/>
          <w:b/>
        </w:rPr>
        <w:t xml:space="preserve"> </w:t>
      </w:r>
      <w:r w:rsidRPr="00AF3012" w:rsidR="0032708B">
        <w:rPr>
          <w:rFonts w:ascii="Arial" w:hAnsi="Arial" w:cs="Arial"/>
        </w:rPr>
        <w:t>(čl. 1. odst. 3. této smlouvy)</w:t>
      </w:r>
      <w:r w:rsidRPr="00AF3012" w:rsidR="007615E3">
        <w:rPr>
          <w:rFonts w:ascii="Arial" w:hAnsi="Arial" w:cs="Arial"/>
          <w:b/>
        </w:rPr>
        <w:t>.</w:t>
      </w:r>
      <w:r w:rsidRPr="00AF3012">
        <w:rPr>
          <w:rFonts w:ascii="Arial" w:hAnsi="Arial" w:cs="Arial"/>
        </w:rPr>
        <w:t xml:space="preserve"> Přílohou každé faktury musí být objednatelem odsouhlasený </w:t>
      </w:r>
      <w:r w:rsidRPr="00AF3012" w:rsidR="00B14EB2">
        <w:rPr>
          <w:rFonts w:ascii="Arial" w:hAnsi="Arial" w:cs="Arial"/>
        </w:rPr>
        <w:t>předávací</w:t>
      </w:r>
      <w:r w:rsidRPr="00AF3012">
        <w:rPr>
          <w:rFonts w:ascii="Arial" w:hAnsi="Arial" w:cs="Arial"/>
        </w:rPr>
        <w:t xml:space="preserve"> protokol. </w:t>
      </w:r>
    </w:p>
    <w:p w:rsidRPr="00A908A0" w:rsidR="00B14EB2" w:rsidP="001F7B32" w:rsidRDefault="00B14EB2" w14:paraId="2B687205" w14:textId="77777777">
      <w:pPr>
        <w:numPr>
          <w:ilvl w:val="0"/>
          <w:numId w:val="2"/>
        </w:numPr>
        <w:tabs>
          <w:tab w:val="left" w:pos="426"/>
          <w:tab w:val="left" w:pos="851"/>
          <w:tab w:val="left" w:pos="1134"/>
        </w:tabs>
        <w:ind w:left="426" w:hanging="426"/>
        <w:jc w:val="both"/>
        <w:rPr>
          <w:rFonts w:ascii="Arial" w:hAnsi="Arial" w:cs="Arial"/>
        </w:rPr>
      </w:pPr>
      <w:r w:rsidRPr="00A908A0">
        <w:rPr>
          <w:rFonts w:ascii="Arial" w:hAnsi="Arial" w:cs="Arial"/>
        </w:rPr>
        <w:t xml:space="preserve">Objednatel uhradí faktury zhotovitele nejpozději do 30 dnů po jejím obdržení. Objednatel není v prodlení, uhradí-li fakturu do 30 dnů po jejím obdržení, ale po termínu, který je na faktuře uveden jako den splatnosti. Zaplacením se pro účely této smlouvy rozumí připsání příslušné částky na účet zhotovitele. </w:t>
      </w:r>
    </w:p>
    <w:p w:rsidRPr="00A908A0" w:rsidR="00C315D0" w:rsidP="001F7B32" w:rsidRDefault="00C315D0" w14:paraId="60EAF019" w14:textId="77777777">
      <w:pPr>
        <w:numPr>
          <w:ilvl w:val="0"/>
          <w:numId w:val="2"/>
        </w:numPr>
        <w:tabs>
          <w:tab w:val="left" w:pos="426"/>
          <w:tab w:val="left" w:pos="851"/>
          <w:tab w:val="left" w:pos="1134"/>
        </w:tabs>
        <w:ind w:left="426" w:hanging="426"/>
        <w:jc w:val="both"/>
        <w:rPr>
          <w:rFonts w:ascii="Arial" w:hAnsi="Arial" w:cs="Arial"/>
        </w:rPr>
      </w:pPr>
      <w:r w:rsidRPr="00A908A0">
        <w:rPr>
          <w:rFonts w:ascii="Arial" w:hAnsi="Arial" w:cs="Arial"/>
        </w:rPr>
        <w:t xml:space="preserve">Objednatel je oprávněn vrátit fakturu před uplynutím lhůty její splatnosti bez zaplacení v případě, že neobsahuje zákonem stanovené náležitosti, obsahuje nesprávné nebo neúplné údaje. Objednatel musí uvést důvod vrácení. V takovém případě běží nová lhůta splatnosti ode dne doručení opravené faktury objednateli. </w:t>
      </w:r>
    </w:p>
    <w:p w:rsidRPr="00A908A0" w:rsidR="00753EA3" w:rsidP="001F7B32" w:rsidRDefault="00C315D0" w14:paraId="3009D775" w14:textId="77777777">
      <w:pPr>
        <w:numPr>
          <w:ilvl w:val="0"/>
          <w:numId w:val="2"/>
        </w:numPr>
        <w:tabs>
          <w:tab w:val="left" w:pos="426"/>
          <w:tab w:val="left" w:pos="851"/>
          <w:tab w:val="num" w:pos="1100"/>
          <w:tab w:val="left" w:pos="1134"/>
        </w:tabs>
        <w:ind w:left="400" w:hanging="400"/>
        <w:jc w:val="both"/>
        <w:rPr>
          <w:rFonts w:ascii="Arial" w:hAnsi="Arial" w:cs="Arial"/>
        </w:rPr>
      </w:pPr>
      <w:r w:rsidRPr="00A908A0">
        <w:rPr>
          <w:rFonts w:ascii="Arial" w:hAnsi="Arial" w:cs="Arial"/>
        </w:rPr>
        <w:t>Má-li objednatel splatnou pohledávku(y) vůči zhotoviteli včetně případné smluvní pokuty, je oprávněn provést její (jejich) jednostranný zápočet vůči kterékoliv platbě za plnění dle této smlouvy.</w:t>
      </w:r>
      <w:r w:rsidRPr="00A908A0" w:rsidR="00753EA3">
        <w:rPr>
          <w:rFonts w:ascii="Arial" w:hAnsi="Arial" w:cs="Arial"/>
        </w:rPr>
        <w:t xml:space="preserve"> </w:t>
      </w:r>
    </w:p>
    <w:p w:rsidRPr="00A908A0" w:rsidR="00753EA3" w:rsidP="001F7B32" w:rsidRDefault="00753EA3" w14:paraId="049B7E52" w14:textId="77777777">
      <w:pPr>
        <w:numPr>
          <w:ilvl w:val="0"/>
          <w:numId w:val="2"/>
        </w:numPr>
        <w:tabs>
          <w:tab w:val="left" w:pos="426"/>
          <w:tab w:val="left" w:pos="851"/>
          <w:tab w:val="num" w:pos="1100"/>
          <w:tab w:val="left" w:pos="1134"/>
        </w:tabs>
        <w:ind w:left="400" w:hanging="400"/>
        <w:jc w:val="both"/>
        <w:rPr>
          <w:rFonts w:ascii="Arial" w:hAnsi="Arial" w:cs="Arial"/>
        </w:rPr>
      </w:pPr>
      <w:r w:rsidRPr="00A908A0">
        <w:rPr>
          <w:rFonts w:ascii="Arial" w:hAnsi="Arial" w:cs="Arial"/>
        </w:rPr>
        <w:t>Objednatel si vyhrazuje právo na změnu či upřesnění platebních podmínek a fakturace tak, aby tyto byly v souladu s podmínkami případně poskytnuté finanční podpory</w:t>
      </w:r>
      <w:r w:rsidRPr="00A908A0" w:rsidR="00CB7DDB">
        <w:rPr>
          <w:rFonts w:ascii="Arial" w:hAnsi="Arial" w:cs="Arial"/>
        </w:rPr>
        <w:t>.</w:t>
      </w:r>
    </w:p>
    <w:p w:rsidR="00C315D0" w:rsidRDefault="00C315D0" w14:paraId="15AF4F8D" w14:textId="77777777">
      <w:pPr>
        <w:tabs>
          <w:tab w:val="left" w:pos="426"/>
          <w:tab w:val="left" w:pos="851"/>
          <w:tab w:val="left" w:pos="1134"/>
        </w:tabs>
        <w:jc w:val="both"/>
        <w:rPr>
          <w:rFonts w:ascii="Arial" w:hAnsi="Arial" w:cs="Arial"/>
          <w:shd w:val="clear" w:color="auto" w:fill="FFFF00"/>
        </w:rPr>
      </w:pPr>
    </w:p>
    <w:p w:rsidR="00C31B23" w:rsidRDefault="00C31B23" w14:paraId="3C104389" w14:textId="77777777">
      <w:pPr>
        <w:tabs>
          <w:tab w:val="left" w:pos="426"/>
          <w:tab w:val="left" w:pos="851"/>
          <w:tab w:val="left" w:pos="1134"/>
        </w:tabs>
        <w:jc w:val="both"/>
        <w:rPr>
          <w:rFonts w:ascii="Arial" w:hAnsi="Arial" w:cs="Arial"/>
          <w:shd w:val="clear" w:color="auto" w:fill="FFFF00"/>
        </w:rPr>
      </w:pPr>
    </w:p>
    <w:p w:rsidRPr="00A908A0" w:rsidR="00C31B23" w:rsidRDefault="00C31B23" w14:paraId="56FBA055" w14:textId="77777777">
      <w:pPr>
        <w:tabs>
          <w:tab w:val="left" w:pos="426"/>
          <w:tab w:val="left" w:pos="851"/>
          <w:tab w:val="left" w:pos="1134"/>
        </w:tabs>
        <w:jc w:val="both"/>
        <w:rPr>
          <w:rFonts w:ascii="Arial" w:hAnsi="Arial" w:cs="Arial"/>
          <w:shd w:val="clear" w:color="auto" w:fill="FFFF00"/>
        </w:rPr>
      </w:pPr>
      <w:bookmarkStart w:name="_GoBack" w:id="0"/>
      <w:bookmarkEnd w:id="0"/>
    </w:p>
    <w:p w:rsidRPr="00A908A0" w:rsidR="00C315D0" w:rsidRDefault="00C315D0" w14:paraId="018B80F6" w14:textId="77777777">
      <w:pPr>
        <w:tabs>
          <w:tab w:val="left" w:pos="426"/>
          <w:tab w:val="left" w:pos="851"/>
          <w:tab w:val="left" w:pos="1134"/>
        </w:tabs>
        <w:jc w:val="center"/>
        <w:rPr>
          <w:rFonts w:ascii="Arial" w:hAnsi="Arial" w:cs="Arial"/>
          <w:b/>
        </w:rPr>
      </w:pPr>
      <w:r w:rsidRPr="00A908A0">
        <w:rPr>
          <w:rFonts w:ascii="Arial" w:hAnsi="Arial" w:cs="Arial"/>
          <w:b/>
        </w:rPr>
        <w:lastRenderedPageBreak/>
        <w:t xml:space="preserve">Čl. </w:t>
      </w:r>
      <w:r w:rsidRPr="00A908A0" w:rsidR="00DE2355">
        <w:rPr>
          <w:rFonts w:ascii="Arial" w:hAnsi="Arial" w:cs="Arial"/>
          <w:b/>
        </w:rPr>
        <w:t>6</w:t>
      </w:r>
    </w:p>
    <w:p w:rsidRPr="00A908A0" w:rsidR="00C315D0" w:rsidRDefault="00C315D0" w14:paraId="5FDEFB56" w14:textId="77777777">
      <w:pPr>
        <w:tabs>
          <w:tab w:val="left" w:pos="426"/>
          <w:tab w:val="left" w:pos="851"/>
          <w:tab w:val="left" w:pos="1134"/>
        </w:tabs>
        <w:jc w:val="center"/>
        <w:rPr>
          <w:rFonts w:ascii="Arial" w:hAnsi="Arial" w:cs="Arial"/>
        </w:rPr>
      </w:pPr>
      <w:r w:rsidRPr="00A908A0">
        <w:rPr>
          <w:rFonts w:ascii="Arial" w:hAnsi="Arial" w:cs="Arial"/>
          <w:b/>
        </w:rPr>
        <w:t>Součinnost objednatele</w:t>
      </w:r>
    </w:p>
    <w:p w:rsidRPr="00A908A0" w:rsidR="002329FE" w:rsidP="001F7B32" w:rsidRDefault="006717D6" w14:paraId="085D0543" w14:textId="77777777">
      <w:pPr>
        <w:numPr>
          <w:ilvl w:val="0"/>
          <w:numId w:val="11"/>
        </w:numPr>
        <w:tabs>
          <w:tab w:val="left" w:pos="426"/>
          <w:tab w:val="left" w:pos="851"/>
          <w:tab w:val="left" w:pos="1134"/>
        </w:tabs>
        <w:suppressAutoHyphens w:val="false"/>
        <w:spacing w:after="0" w:line="240" w:lineRule="auto"/>
        <w:ind w:left="426" w:hanging="426"/>
        <w:jc w:val="both"/>
        <w:rPr>
          <w:rFonts w:ascii="Arial" w:hAnsi="Arial" w:cs="Arial"/>
        </w:rPr>
      </w:pPr>
      <w:r w:rsidRPr="00A908A0">
        <w:rPr>
          <w:rFonts w:ascii="Arial" w:hAnsi="Arial" w:cs="Arial"/>
        </w:rPr>
        <w:t>Bezprostředně po podpisu této smlouvy předá objednatel zhotoviteli</w:t>
      </w:r>
      <w:r w:rsidRPr="00A908A0" w:rsidR="002329FE">
        <w:rPr>
          <w:rFonts w:ascii="Arial" w:hAnsi="Arial" w:cs="Arial"/>
        </w:rPr>
        <w:t>:</w:t>
      </w:r>
    </w:p>
    <w:p w:rsidR="002329FE" w:rsidP="001F7B32" w:rsidRDefault="002329FE" w14:paraId="739F934F" w14:textId="266E8309">
      <w:pPr>
        <w:pStyle w:val="Odstavecseseznamem"/>
        <w:numPr>
          <w:ilvl w:val="0"/>
          <w:numId w:val="15"/>
        </w:numPr>
        <w:suppressAutoHyphens w:val="false"/>
        <w:spacing w:after="160" w:line="259" w:lineRule="auto"/>
        <w:contextualSpacing/>
        <w:rPr>
          <w:rFonts w:ascii="Arial" w:hAnsi="Arial" w:cs="Arial"/>
        </w:rPr>
      </w:pPr>
      <w:r w:rsidRPr="006C77A3">
        <w:rPr>
          <w:rFonts w:ascii="Arial" w:hAnsi="Arial" w:cs="Arial"/>
        </w:rPr>
        <w:t>katastrální mapu ve formátu *.</w:t>
      </w:r>
      <w:proofErr w:type="spellStart"/>
      <w:r w:rsidRPr="006C77A3">
        <w:rPr>
          <w:rFonts w:ascii="Arial" w:hAnsi="Arial" w:cs="Arial"/>
        </w:rPr>
        <w:t>dgn</w:t>
      </w:r>
      <w:proofErr w:type="spellEnd"/>
      <w:r w:rsidRPr="006C77A3">
        <w:rPr>
          <w:rFonts w:ascii="Arial" w:hAnsi="Arial" w:cs="Arial"/>
        </w:rPr>
        <w:t xml:space="preserve">, </w:t>
      </w:r>
    </w:p>
    <w:p w:rsidR="00C97456" w:rsidP="00C97456" w:rsidRDefault="00C97456" w14:paraId="78A5B114" w14:textId="7D531F46">
      <w:pPr>
        <w:pStyle w:val="Odstavecseseznamem"/>
        <w:numPr>
          <w:ilvl w:val="0"/>
          <w:numId w:val="15"/>
        </w:numPr>
        <w:suppressAutoHyphens w:val="false"/>
        <w:spacing w:after="160" w:line="259" w:lineRule="auto"/>
        <w:contextualSpacing/>
        <w:rPr>
          <w:rFonts w:ascii="Arial" w:hAnsi="Arial" w:cs="Arial"/>
        </w:rPr>
      </w:pPr>
      <w:r>
        <w:rPr>
          <w:rFonts w:ascii="Arial" w:hAnsi="Arial" w:cs="Arial"/>
        </w:rPr>
        <w:t>s</w:t>
      </w:r>
      <w:r w:rsidRPr="00C97456">
        <w:rPr>
          <w:rFonts w:ascii="Arial" w:hAnsi="Arial" w:cs="Arial"/>
        </w:rPr>
        <w:t>távající listinný pasport (mapy, tabulky)</w:t>
      </w:r>
    </w:p>
    <w:p w:rsidRPr="006C77A3" w:rsidR="00C97456" w:rsidP="00C97456" w:rsidRDefault="00C97456" w14:paraId="78E3B4A4" w14:textId="5994CD37">
      <w:pPr>
        <w:pStyle w:val="Odstavecseseznamem"/>
        <w:numPr>
          <w:ilvl w:val="0"/>
          <w:numId w:val="15"/>
        </w:numPr>
        <w:suppressAutoHyphens w:val="false"/>
        <w:spacing w:after="160" w:line="259" w:lineRule="auto"/>
        <w:contextualSpacing/>
        <w:rPr>
          <w:rFonts w:ascii="Arial" w:hAnsi="Arial" w:cs="Arial"/>
        </w:rPr>
      </w:pPr>
      <w:r>
        <w:rPr>
          <w:rFonts w:ascii="Arial" w:hAnsi="Arial" w:cs="Arial"/>
        </w:rPr>
        <w:t>e</w:t>
      </w:r>
      <w:r w:rsidRPr="00C97456">
        <w:rPr>
          <w:rFonts w:ascii="Arial" w:hAnsi="Arial" w:cs="Arial"/>
        </w:rPr>
        <w:t xml:space="preserve">xistující dokumentaci </w:t>
      </w:r>
      <w:r>
        <w:rPr>
          <w:rFonts w:ascii="Arial" w:hAnsi="Arial" w:cs="Arial"/>
        </w:rPr>
        <w:t xml:space="preserve">(např. </w:t>
      </w:r>
      <w:r w:rsidRPr="00C97456">
        <w:rPr>
          <w:rFonts w:ascii="Arial" w:hAnsi="Arial" w:cs="Arial"/>
        </w:rPr>
        <w:t>k</w:t>
      </w:r>
      <w:r>
        <w:rPr>
          <w:rFonts w:ascii="Arial" w:hAnsi="Arial" w:cs="Arial"/>
        </w:rPr>
        <w:t> </w:t>
      </w:r>
      <w:r w:rsidRPr="00C97456">
        <w:rPr>
          <w:rFonts w:ascii="Arial" w:hAnsi="Arial" w:cs="Arial"/>
        </w:rPr>
        <w:t>mostům</w:t>
      </w:r>
      <w:r>
        <w:rPr>
          <w:rFonts w:ascii="Arial" w:hAnsi="Arial" w:cs="Arial"/>
        </w:rPr>
        <w:t>)</w:t>
      </w:r>
    </w:p>
    <w:p w:rsidRPr="00A908A0" w:rsidR="0083433B" w:rsidP="001F7B32" w:rsidRDefault="00C97456" w14:paraId="4BE331D6" w14:textId="3AB4F433">
      <w:pPr>
        <w:pStyle w:val="Odstavecseseznamem"/>
        <w:numPr>
          <w:ilvl w:val="0"/>
          <w:numId w:val="15"/>
        </w:numPr>
        <w:suppressAutoHyphens w:val="false"/>
        <w:spacing w:after="160" w:line="259" w:lineRule="auto"/>
        <w:contextualSpacing/>
        <w:rPr>
          <w:rFonts w:ascii="Arial" w:hAnsi="Arial" w:cs="Arial"/>
        </w:rPr>
      </w:pPr>
      <w:r>
        <w:rPr>
          <w:rFonts w:ascii="Arial" w:hAnsi="Arial" w:cs="Arial"/>
        </w:rPr>
        <w:t>p</w:t>
      </w:r>
      <w:r w:rsidRPr="00A908A0" w:rsidR="0083433B">
        <w:rPr>
          <w:rFonts w:ascii="Arial" w:hAnsi="Arial" w:cs="Arial"/>
        </w:rPr>
        <w:t xml:space="preserve">lán zimní údržby – odkazem na aktuální na webu zveřejněnou podobu (mapový podklad </w:t>
      </w:r>
      <w:proofErr w:type="spellStart"/>
      <w:r w:rsidRPr="00A908A0" w:rsidR="0083433B">
        <w:rPr>
          <w:rFonts w:ascii="Arial" w:hAnsi="Arial" w:cs="Arial"/>
        </w:rPr>
        <w:t>scan</w:t>
      </w:r>
      <w:proofErr w:type="spellEnd"/>
      <w:r w:rsidRPr="00A908A0" w:rsidR="0083433B">
        <w:rPr>
          <w:rFonts w:ascii="Arial" w:hAnsi="Arial" w:cs="Arial"/>
        </w:rPr>
        <w:t xml:space="preserve"> listinné podoby do </w:t>
      </w:r>
      <w:proofErr w:type="spellStart"/>
      <w:r w:rsidRPr="00A908A0" w:rsidR="0083433B">
        <w:rPr>
          <w:rFonts w:ascii="Arial" w:hAnsi="Arial" w:cs="Arial"/>
        </w:rPr>
        <w:t>pdf</w:t>
      </w:r>
      <w:proofErr w:type="spellEnd"/>
      <w:r w:rsidRPr="00A908A0" w:rsidR="0083433B">
        <w:rPr>
          <w:rFonts w:ascii="Arial" w:hAnsi="Arial" w:cs="Arial"/>
        </w:rPr>
        <w:t>)</w:t>
      </w:r>
    </w:p>
    <w:p w:rsidRPr="00A908A0" w:rsidR="0083433B" w:rsidP="001F7B32" w:rsidRDefault="00C97456" w14:paraId="65FBCD8F" w14:textId="364A9AE9">
      <w:pPr>
        <w:pStyle w:val="Odstavecseseznamem"/>
        <w:numPr>
          <w:ilvl w:val="0"/>
          <w:numId w:val="15"/>
        </w:numPr>
        <w:suppressAutoHyphens w:val="false"/>
        <w:spacing w:after="160" w:line="259" w:lineRule="auto"/>
        <w:contextualSpacing/>
        <w:rPr>
          <w:rFonts w:ascii="Arial" w:hAnsi="Arial" w:cs="Arial"/>
        </w:rPr>
      </w:pPr>
      <w:r>
        <w:rPr>
          <w:rFonts w:ascii="Arial" w:hAnsi="Arial" w:cs="Arial"/>
        </w:rPr>
        <w:t>n</w:t>
      </w:r>
      <w:r w:rsidRPr="00A908A0" w:rsidR="0083433B">
        <w:rPr>
          <w:rFonts w:ascii="Arial" w:hAnsi="Arial" w:cs="Arial"/>
        </w:rPr>
        <w:t xml:space="preserve">ařízení, kterým se vymezují úseky místních komunikací, na kterých se pro jejich malý dopravní význam nezajišťuje sjízdnost a schůdnost odstraňováním sněhu a náledí </w:t>
      </w:r>
      <w:r w:rsidRPr="00A908A0" w:rsidR="002B4F9A">
        <w:rPr>
          <w:rFonts w:ascii="Arial" w:hAnsi="Arial" w:cs="Arial"/>
        </w:rPr>
        <w:t xml:space="preserve">– odkazem na aktuální na webu zveřejněnou podobu </w:t>
      </w:r>
      <w:r w:rsidRPr="00A908A0" w:rsidR="0083433B">
        <w:rPr>
          <w:rFonts w:ascii="Arial" w:hAnsi="Arial" w:cs="Arial"/>
        </w:rPr>
        <w:t>(vyjmenov</w:t>
      </w:r>
      <w:r w:rsidRPr="00A908A0" w:rsidR="002B4F9A">
        <w:rPr>
          <w:rFonts w:ascii="Arial" w:hAnsi="Arial" w:cs="Arial"/>
        </w:rPr>
        <w:t>ány</w:t>
      </w:r>
      <w:r w:rsidRPr="00A908A0" w:rsidR="0083433B">
        <w:rPr>
          <w:rFonts w:ascii="Arial" w:hAnsi="Arial" w:cs="Arial"/>
        </w:rPr>
        <w:t xml:space="preserve"> neudržované úseky bez mapového</w:t>
      </w:r>
      <w:r w:rsidRPr="00A908A0" w:rsidR="002B4F9A">
        <w:rPr>
          <w:rFonts w:ascii="Arial" w:hAnsi="Arial" w:cs="Arial"/>
        </w:rPr>
        <w:t xml:space="preserve"> </w:t>
      </w:r>
      <w:r w:rsidRPr="00A908A0" w:rsidR="0083433B">
        <w:rPr>
          <w:rFonts w:ascii="Arial" w:hAnsi="Arial" w:cs="Arial"/>
        </w:rPr>
        <w:t>podkladu)</w:t>
      </w:r>
    </w:p>
    <w:p w:rsidRPr="006C77A3" w:rsidR="001D03B2" w:rsidP="001F7B32" w:rsidRDefault="00C97456" w14:paraId="0809D998" w14:textId="2BD9901A">
      <w:pPr>
        <w:pStyle w:val="Odstavecseseznamem"/>
        <w:numPr>
          <w:ilvl w:val="0"/>
          <w:numId w:val="15"/>
        </w:numPr>
        <w:suppressAutoHyphens w:val="false"/>
        <w:spacing w:after="160" w:line="259" w:lineRule="auto"/>
        <w:contextualSpacing/>
        <w:rPr>
          <w:rFonts w:ascii="Arial" w:hAnsi="Arial" w:cs="Arial"/>
        </w:rPr>
      </w:pPr>
      <w:proofErr w:type="spellStart"/>
      <w:r>
        <w:rPr>
          <w:rFonts w:ascii="Arial" w:hAnsi="Arial" w:cs="Arial"/>
        </w:rPr>
        <w:t>o</w:t>
      </w:r>
      <w:r w:rsidRPr="006C77A3" w:rsidR="007465A2">
        <w:rPr>
          <w:rFonts w:ascii="Arial" w:hAnsi="Arial" w:cs="Arial"/>
        </w:rPr>
        <w:t>rtofotomapu</w:t>
      </w:r>
      <w:proofErr w:type="spellEnd"/>
      <w:r w:rsidR="006C77A3">
        <w:rPr>
          <w:rFonts w:ascii="Arial" w:hAnsi="Arial" w:cs="Arial"/>
        </w:rPr>
        <w:t>, pokud o ni zhotovitel požádá</w:t>
      </w:r>
    </w:p>
    <w:p w:rsidRPr="004A216C" w:rsidR="004A216C" w:rsidP="006717D6" w:rsidRDefault="006717D6" w14:paraId="7D30678C" w14:textId="1D17EE87">
      <w:pPr>
        <w:numPr>
          <w:ilvl w:val="0"/>
          <w:numId w:val="11"/>
        </w:numPr>
        <w:tabs>
          <w:tab w:val="left" w:pos="426"/>
          <w:tab w:val="left" w:pos="851"/>
          <w:tab w:val="left" w:pos="1134"/>
        </w:tabs>
        <w:suppressAutoHyphens w:val="false"/>
        <w:spacing w:after="0" w:line="240" w:lineRule="auto"/>
        <w:ind w:left="426" w:hanging="426"/>
        <w:jc w:val="both"/>
        <w:rPr>
          <w:rFonts w:ascii="Arial" w:hAnsi="Arial" w:cs="Arial"/>
          <w:sz w:val="22"/>
          <w:szCs w:val="22"/>
        </w:rPr>
      </w:pPr>
      <w:r w:rsidRPr="004A216C">
        <w:rPr>
          <w:rFonts w:ascii="Arial" w:hAnsi="Arial" w:cs="Arial"/>
        </w:rPr>
        <w:t>Bude-li objednatel v prodlení se splněním tohoto spolupůsobení, není zhotovitel v prodlení s plněním svých závazků z této smlouvy, zejména dokončit dílo v dohodnutém termínu. V takovém případě se termín dokončení díla prodlužuje o totožný počet kalendářních dnů, po které byl objednatel v prodlení.</w:t>
      </w:r>
      <w:r w:rsidRPr="004A216C" w:rsidR="004A216C">
        <w:rPr>
          <w:rFonts w:ascii="Arial" w:hAnsi="Arial" w:cs="Arial"/>
        </w:rPr>
        <w:t xml:space="preserve"> </w:t>
      </w:r>
    </w:p>
    <w:p w:rsidR="00C31B23" w:rsidRDefault="00C31B23" w14:paraId="1D0AA3ED" w14:textId="77777777">
      <w:pPr>
        <w:tabs>
          <w:tab w:val="left" w:pos="426"/>
          <w:tab w:val="left" w:pos="851"/>
          <w:tab w:val="left" w:pos="1134"/>
        </w:tabs>
        <w:jc w:val="center"/>
        <w:rPr>
          <w:rFonts w:ascii="Arial" w:hAnsi="Arial" w:cs="Arial"/>
          <w:sz w:val="22"/>
          <w:szCs w:val="22"/>
        </w:rPr>
      </w:pPr>
    </w:p>
    <w:p w:rsidRPr="00A908A0" w:rsidR="00C315D0" w:rsidRDefault="00C315D0" w14:paraId="3F2582A9" w14:textId="77777777">
      <w:pPr>
        <w:tabs>
          <w:tab w:val="left" w:pos="426"/>
          <w:tab w:val="left" w:pos="851"/>
          <w:tab w:val="left" w:pos="1134"/>
        </w:tabs>
        <w:jc w:val="center"/>
        <w:rPr>
          <w:rFonts w:ascii="Arial" w:hAnsi="Arial" w:cs="Arial"/>
          <w:b/>
        </w:rPr>
      </w:pPr>
      <w:r w:rsidRPr="00A908A0">
        <w:rPr>
          <w:rFonts w:ascii="Arial" w:hAnsi="Arial" w:cs="Arial"/>
          <w:b/>
        </w:rPr>
        <w:t xml:space="preserve">Čl. </w:t>
      </w:r>
      <w:r w:rsidRPr="00A908A0" w:rsidR="001B7878">
        <w:rPr>
          <w:rFonts w:ascii="Arial" w:hAnsi="Arial" w:cs="Arial"/>
          <w:b/>
        </w:rPr>
        <w:t>7</w:t>
      </w:r>
    </w:p>
    <w:p w:rsidRPr="00A908A0" w:rsidR="007465A2" w:rsidP="007465A2" w:rsidRDefault="007465A2" w14:paraId="1D1270C0" w14:textId="77777777">
      <w:pPr>
        <w:jc w:val="center"/>
        <w:rPr>
          <w:rFonts w:ascii="Arial" w:hAnsi="Arial" w:cs="Arial"/>
          <w:b/>
        </w:rPr>
      </w:pPr>
      <w:r w:rsidRPr="00EC0E4D">
        <w:rPr>
          <w:rFonts w:ascii="Arial" w:hAnsi="Arial" w:cs="Arial"/>
          <w:b/>
        </w:rPr>
        <w:t>Záruční</w:t>
      </w:r>
      <w:r w:rsidRPr="00EC0E4D" w:rsidR="00966F3F">
        <w:rPr>
          <w:rFonts w:ascii="Arial" w:hAnsi="Arial" w:cs="Arial"/>
          <w:b/>
        </w:rPr>
        <w:t xml:space="preserve"> </w:t>
      </w:r>
      <w:r w:rsidRPr="00EC0E4D">
        <w:rPr>
          <w:rFonts w:ascii="Arial" w:hAnsi="Arial" w:cs="Arial"/>
          <w:b/>
        </w:rPr>
        <w:t>podmínky</w:t>
      </w:r>
      <w:r w:rsidRPr="00EC0E4D" w:rsidR="00966F3F">
        <w:rPr>
          <w:rFonts w:ascii="Arial" w:hAnsi="Arial" w:cs="Arial"/>
          <w:b/>
        </w:rPr>
        <w:t>, technická podpora</w:t>
      </w:r>
      <w:r w:rsidRPr="00A908A0" w:rsidR="00966F3F">
        <w:rPr>
          <w:rFonts w:ascii="Arial" w:hAnsi="Arial" w:cs="Arial"/>
          <w:b/>
        </w:rPr>
        <w:t xml:space="preserve"> </w:t>
      </w:r>
    </w:p>
    <w:p w:rsidRPr="00A908A0" w:rsidR="007465A2" w:rsidP="001F7B32" w:rsidRDefault="007465A2" w14:paraId="677C4A0B" w14:textId="77777777">
      <w:pPr>
        <w:numPr>
          <w:ilvl w:val="0"/>
          <w:numId w:val="17"/>
        </w:numPr>
        <w:tabs>
          <w:tab w:val="clear" w:pos="720"/>
        </w:tabs>
        <w:suppressAutoHyphens w:val="false"/>
        <w:spacing w:before="120" w:after="0" w:line="240" w:lineRule="auto"/>
        <w:ind w:left="284"/>
        <w:jc w:val="both"/>
        <w:rPr>
          <w:rFonts w:ascii="Arial" w:hAnsi="Arial" w:cs="Arial"/>
        </w:rPr>
      </w:pPr>
      <w:r w:rsidRPr="00A908A0">
        <w:rPr>
          <w:rFonts w:ascii="Arial" w:hAnsi="Arial" w:cs="Arial"/>
        </w:rPr>
        <w:t>Vzhledem k rozsahu díla a vzhledem k tomu, že objednatel nebude ihned detailně pracovat s celým dílem, se strany této smlouvy dohodly na úpravě práv z vadného plnění následujícím způsobem.</w:t>
      </w:r>
    </w:p>
    <w:p w:rsidRPr="00A908A0" w:rsidR="007465A2" w:rsidP="001F7B32" w:rsidRDefault="00735906" w14:paraId="26316F19" w14:textId="77777777">
      <w:pPr>
        <w:numPr>
          <w:ilvl w:val="0"/>
          <w:numId w:val="17"/>
        </w:numPr>
        <w:tabs>
          <w:tab w:val="clear" w:pos="720"/>
        </w:tabs>
        <w:suppressAutoHyphens w:val="false"/>
        <w:spacing w:before="120" w:after="0" w:line="240" w:lineRule="auto"/>
        <w:ind w:left="284"/>
        <w:jc w:val="both"/>
        <w:rPr>
          <w:rFonts w:ascii="Arial" w:hAnsi="Arial" w:cs="Arial"/>
        </w:rPr>
      </w:pPr>
      <w:r>
        <w:rPr>
          <w:rFonts w:ascii="Arial" w:hAnsi="Arial" w:cs="Arial"/>
        </w:rPr>
        <w:t>Objednatel</w:t>
      </w:r>
      <w:r w:rsidRPr="00A908A0">
        <w:rPr>
          <w:rFonts w:ascii="Arial" w:hAnsi="Arial" w:cs="Arial"/>
        </w:rPr>
        <w:t xml:space="preserve"> </w:t>
      </w:r>
      <w:r w:rsidRPr="00A908A0" w:rsidR="007465A2">
        <w:rPr>
          <w:rFonts w:ascii="Arial" w:hAnsi="Arial" w:cs="Arial"/>
        </w:rPr>
        <w:t>není povinen celé dílo po jeho předání prohlédnout.</w:t>
      </w:r>
    </w:p>
    <w:p w:rsidRPr="00A908A0" w:rsidR="007465A2" w:rsidP="001F7B32" w:rsidRDefault="007465A2" w14:paraId="517FE986" w14:textId="77777777">
      <w:pPr>
        <w:pStyle w:val="Odstavecseseznamem"/>
        <w:numPr>
          <w:ilvl w:val="0"/>
          <w:numId w:val="17"/>
        </w:numPr>
        <w:tabs>
          <w:tab w:val="clear" w:pos="720"/>
        </w:tabs>
        <w:suppressAutoHyphens w:val="false"/>
        <w:spacing w:before="120" w:after="0" w:line="240" w:lineRule="auto"/>
        <w:ind w:left="284"/>
        <w:jc w:val="both"/>
        <w:rPr>
          <w:rFonts w:ascii="Arial" w:hAnsi="Arial" w:cs="Arial"/>
        </w:rPr>
      </w:pPr>
      <w:r w:rsidRPr="00A908A0">
        <w:rPr>
          <w:rFonts w:ascii="Arial" w:hAnsi="Arial" w:cs="Arial"/>
        </w:rPr>
        <w:t xml:space="preserve">Lhůta k vytknutí vad díla se prodlužuje na </w:t>
      </w:r>
      <w:r w:rsidR="001D03B2">
        <w:rPr>
          <w:rFonts w:ascii="Arial" w:hAnsi="Arial" w:cs="Arial"/>
        </w:rPr>
        <w:t>24</w:t>
      </w:r>
      <w:r w:rsidRPr="00A908A0">
        <w:rPr>
          <w:rFonts w:ascii="Arial" w:hAnsi="Arial" w:cs="Arial"/>
        </w:rPr>
        <w:t xml:space="preserve"> měsíců ode dne převzetí celého díla </w:t>
      </w:r>
      <w:r w:rsidR="006C77A3">
        <w:rPr>
          <w:rFonts w:ascii="Arial" w:hAnsi="Arial" w:cs="Arial"/>
        </w:rPr>
        <w:t>objednatelem</w:t>
      </w:r>
      <w:r w:rsidRPr="00A908A0">
        <w:rPr>
          <w:rFonts w:ascii="Arial" w:hAnsi="Arial" w:cs="Arial"/>
        </w:rPr>
        <w:t xml:space="preserve"> bez zjevných vad a nedodělků.</w:t>
      </w:r>
    </w:p>
    <w:p w:rsidRPr="00A908A0" w:rsidR="007465A2" w:rsidP="001F7B32" w:rsidRDefault="007465A2" w14:paraId="332E928C" w14:textId="77777777">
      <w:pPr>
        <w:pStyle w:val="Zkladntext"/>
        <w:numPr>
          <w:ilvl w:val="0"/>
          <w:numId w:val="17"/>
        </w:numPr>
        <w:tabs>
          <w:tab w:val="clear" w:pos="720"/>
        </w:tabs>
        <w:suppressAutoHyphens w:val="false"/>
        <w:spacing w:before="120" w:beforeLines="50" w:line="240" w:lineRule="auto"/>
        <w:ind w:left="284"/>
        <w:rPr>
          <w:rFonts w:ascii="Arial" w:hAnsi="Arial" w:cs="Arial"/>
          <w:b w:val="false"/>
          <w:sz w:val="20"/>
        </w:rPr>
      </w:pPr>
      <w:r w:rsidRPr="00A908A0">
        <w:rPr>
          <w:rFonts w:ascii="Arial" w:hAnsi="Arial" w:cs="Arial"/>
          <w:b w:val="false"/>
          <w:sz w:val="20"/>
        </w:rPr>
        <w:t>Zjištěné vady odstraňuje zhotovitel bezodkladně. V případě prodlení zhotovitele s odstraněním vad je objednatel oprávněn zajistit odstranění vad na náklad zhotovitele prostřednictvím třetí osoby.</w:t>
      </w:r>
    </w:p>
    <w:p w:rsidRPr="00A908A0" w:rsidR="007465A2" w:rsidP="001F7B32" w:rsidRDefault="007465A2" w14:paraId="1CB8C8AC" w14:textId="77777777">
      <w:pPr>
        <w:pStyle w:val="Zkladntext"/>
        <w:numPr>
          <w:ilvl w:val="0"/>
          <w:numId w:val="17"/>
        </w:numPr>
        <w:tabs>
          <w:tab w:val="clear" w:pos="720"/>
        </w:tabs>
        <w:suppressAutoHyphens w:val="false"/>
        <w:spacing w:before="120" w:beforeLines="50" w:line="240" w:lineRule="auto"/>
        <w:ind w:left="284"/>
        <w:rPr>
          <w:rFonts w:ascii="Arial" w:hAnsi="Arial" w:cs="Arial"/>
          <w:b w:val="false"/>
          <w:sz w:val="20"/>
        </w:rPr>
      </w:pPr>
      <w:r w:rsidRPr="00A908A0">
        <w:rPr>
          <w:rFonts w:ascii="Arial" w:hAnsi="Arial" w:cs="Arial"/>
          <w:b w:val="false"/>
          <w:sz w:val="20"/>
        </w:rPr>
        <w:t>Odstranění vady nemá vliv na nárok objednatele na náhradu škody od zhotovitele, která byla objednateli způsobena vadným plněním zhotovitele, pokud taková škoda vznikla.</w:t>
      </w:r>
    </w:p>
    <w:p w:rsidRPr="00A908A0" w:rsidR="00ED209F" w:rsidP="001F7B32" w:rsidRDefault="007465A2" w14:paraId="77F730B8" w14:textId="77777777">
      <w:pPr>
        <w:pStyle w:val="Zkladntext"/>
        <w:numPr>
          <w:ilvl w:val="0"/>
          <w:numId w:val="17"/>
        </w:numPr>
        <w:tabs>
          <w:tab w:val="clear" w:pos="720"/>
        </w:tabs>
        <w:suppressAutoHyphens w:val="false"/>
        <w:spacing w:before="120" w:line="240" w:lineRule="auto"/>
        <w:ind w:left="284"/>
        <w:rPr>
          <w:rFonts w:ascii="Arial" w:hAnsi="Arial" w:cs="Arial"/>
          <w:b w:val="false"/>
          <w:sz w:val="20"/>
        </w:rPr>
      </w:pPr>
      <w:r w:rsidRPr="00A908A0">
        <w:rPr>
          <w:rFonts w:ascii="Arial" w:hAnsi="Arial" w:cs="Arial"/>
          <w:b w:val="false"/>
          <w:sz w:val="20"/>
        </w:rPr>
        <w:t xml:space="preserve">S odstraněním reklamovaných vad bude započato okamžitě po zjištění závady a oznámení zhotoviteli, nejpozději do 5. kalendářního dne a vady odstraněny nejpozději do 14 dnů od započetí s jejich odstraněním, nebude-li dohodnuto jinak. </w:t>
      </w:r>
    </w:p>
    <w:p w:rsidRPr="00A908A0" w:rsidR="00ED209F" w:rsidP="001F7B32" w:rsidRDefault="001A75C8" w14:paraId="6114F28F" w14:textId="77777777">
      <w:pPr>
        <w:pStyle w:val="Zkladntext"/>
        <w:numPr>
          <w:ilvl w:val="0"/>
          <w:numId w:val="17"/>
        </w:numPr>
        <w:tabs>
          <w:tab w:val="clear" w:pos="720"/>
        </w:tabs>
        <w:suppressAutoHyphens w:val="false"/>
        <w:spacing w:before="120" w:line="240" w:lineRule="auto"/>
        <w:ind w:left="284"/>
        <w:rPr>
          <w:rFonts w:ascii="Arial" w:hAnsi="Arial" w:cs="Arial"/>
          <w:b w:val="false"/>
          <w:sz w:val="20"/>
        </w:rPr>
      </w:pPr>
      <w:r w:rsidRPr="00A908A0">
        <w:rPr>
          <w:rFonts w:ascii="Arial" w:hAnsi="Arial" w:cs="Arial"/>
          <w:b w:val="false"/>
          <w:sz w:val="20"/>
        </w:rPr>
        <w:t>Technická podpora</w:t>
      </w:r>
      <w:r w:rsidRPr="00A908A0" w:rsidR="00ED209F">
        <w:rPr>
          <w:rFonts w:ascii="Arial" w:hAnsi="Arial" w:cs="Arial"/>
          <w:b w:val="false"/>
          <w:sz w:val="20"/>
        </w:rPr>
        <w:t>:</w:t>
      </w:r>
    </w:p>
    <w:p w:rsidRPr="00A908A0" w:rsidR="00ED209F" w:rsidP="001F7B32" w:rsidRDefault="001A75C8" w14:paraId="7BAA518E" w14:textId="77777777">
      <w:pPr>
        <w:numPr>
          <w:ilvl w:val="0"/>
          <w:numId w:val="20"/>
        </w:numPr>
        <w:suppressAutoHyphens w:val="false"/>
        <w:autoSpaceDE w:val="false"/>
        <w:autoSpaceDN w:val="false"/>
        <w:adjustRightInd w:val="false"/>
        <w:spacing w:after="0" w:line="240" w:lineRule="auto"/>
        <w:jc w:val="both"/>
        <w:rPr>
          <w:rFonts w:ascii="Arial" w:hAnsi="Arial" w:cs="Arial"/>
        </w:rPr>
      </w:pPr>
      <w:r w:rsidRPr="00A908A0">
        <w:rPr>
          <w:rFonts w:ascii="Arial" w:hAnsi="Arial" w:cs="Arial"/>
        </w:rPr>
        <w:t>Z</w:t>
      </w:r>
      <w:r w:rsidRPr="00A908A0" w:rsidR="00ED209F">
        <w:rPr>
          <w:rFonts w:ascii="Arial" w:hAnsi="Arial" w:cs="Arial"/>
        </w:rPr>
        <w:t>hotovitel</w:t>
      </w:r>
      <w:r w:rsidRPr="00A908A0">
        <w:rPr>
          <w:rFonts w:ascii="Arial" w:hAnsi="Arial" w:cs="Arial"/>
        </w:rPr>
        <w:t xml:space="preserve"> se</w:t>
      </w:r>
      <w:r w:rsidRPr="00A908A0" w:rsidR="00ED209F">
        <w:rPr>
          <w:rFonts w:ascii="Arial" w:hAnsi="Arial" w:cs="Arial"/>
        </w:rPr>
        <w:t xml:space="preserve"> zavazuje </w:t>
      </w:r>
      <w:r w:rsidRPr="00A908A0">
        <w:rPr>
          <w:rFonts w:ascii="Arial" w:hAnsi="Arial" w:cs="Arial"/>
        </w:rPr>
        <w:t xml:space="preserve">s objednatelem uzavřít nebo </w:t>
      </w:r>
      <w:r w:rsidRPr="00A908A0" w:rsidR="00ED209F">
        <w:rPr>
          <w:rFonts w:ascii="Arial" w:hAnsi="Arial" w:cs="Arial"/>
        </w:rPr>
        <w:t xml:space="preserve">zprostředkovat objednateli možnost uzavřít smlouvu o poskytování </w:t>
      </w:r>
      <w:r w:rsidRPr="00A908A0">
        <w:rPr>
          <w:rFonts w:ascii="Arial" w:hAnsi="Arial" w:cs="Arial"/>
        </w:rPr>
        <w:t>technické podpory</w:t>
      </w:r>
      <w:r w:rsidRPr="00A908A0" w:rsidR="00ED209F">
        <w:rPr>
          <w:rFonts w:ascii="Arial" w:hAnsi="Arial" w:cs="Arial"/>
        </w:rPr>
        <w:t xml:space="preserve"> </w:t>
      </w:r>
      <w:r w:rsidRPr="00A908A0">
        <w:rPr>
          <w:rFonts w:ascii="Arial" w:hAnsi="Arial" w:cs="Arial"/>
        </w:rPr>
        <w:t xml:space="preserve">pasportu komunikací </w:t>
      </w:r>
      <w:r w:rsidRPr="00A908A0" w:rsidR="00ED209F">
        <w:rPr>
          <w:rFonts w:ascii="Arial" w:hAnsi="Arial" w:cs="Arial"/>
        </w:rPr>
        <w:t xml:space="preserve">s odborně způsobilým </w:t>
      </w:r>
      <w:r w:rsidRPr="00A908A0">
        <w:rPr>
          <w:rFonts w:ascii="Arial" w:hAnsi="Arial" w:cs="Arial"/>
        </w:rPr>
        <w:t>s</w:t>
      </w:r>
      <w:r w:rsidRPr="00A908A0" w:rsidR="00ED209F">
        <w:rPr>
          <w:rFonts w:ascii="Arial" w:hAnsi="Arial" w:cs="Arial"/>
        </w:rPr>
        <w:t xml:space="preserve">ubjektem. </w:t>
      </w:r>
    </w:p>
    <w:p w:rsidRPr="00A908A0" w:rsidR="00ED209F" w:rsidP="001F7B32" w:rsidRDefault="00ED209F" w14:paraId="5007AD38" w14:textId="77777777">
      <w:pPr>
        <w:numPr>
          <w:ilvl w:val="0"/>
          <w:numId w:val="20"/>
        </w:numPr>
        <w:suppressAutoHyphens w:val="false"/>
        <w:autoSpaceDE w:val="false"/>
        <w:autoSpaceDN w:val="false"/>
        <w:adjustRightInd w:val="false"/>
        <w:spacing w:after="0" w:line="240" w:lineRule="auto"/>
        <w:jc w:val="both"/>
        <w:rPr>
          <w:rFonts w:ascii="Arial" w:hAnsi="Arial" w:cs="Arial"/>
        </w:rPr>
      </w:pPr>
      <w:r w:rsidRPr="00A908A0">
        <w:rPr>
          <w:rFonts w:ascii="Arial" w:hAnsi="Arial" w:cs="Arial"/>
        </w:rPr>
        <w:t xml:space="preserve">Návrh na uzavření smlouvy o </w:t>
      </w:r>
      <w:r w:rsidRPr="00A908A0" w:rsidR="001A75C8">
        <w:rPr>
          <w:rFonts w:ascii="Arial" w:hAnsi="Arial" w:cs="Arial"/>
        </w:rPr>
        <w:t xml:space="preserve">technické podpoře </w:t>
      </w:r>
      <w:r w:rsidRPr="00A908A0">
        <w:rPr>
          <w:rFonts w:ascii="Arial" w:hAnsi="Arial" w:cs="Arial"/>
        </w:rPr>
        <w:t xml:space="preserve">musí obsahovat závazek </w:t>
      </w:r>
      <w:r w:rsidRPr="00A908A0" w:rsidR="001A75C8">
        <w:rPr>
          <w:rFonts w:ascii="Arial" w:hAnsi="Arial" w:cs="Arial"/>
        </w:rPr>
        <w:t xml:space="preserve">dodavatele takové služby </w:t>
      </w:r>
      <w:r w:rsidRPr="00A908A0">
        <w:rPr>
          <w:rFonts w:ascii="Arial" w:hAnsi="Arial" w:cs="Arial"/>
        </w:rPr>
        <w:t xml:space="preserve">poskytovat </w:t>
      </w:r>
      <w:r w:rsidRPr="00A908A0" w:rsidR="001A75C8">
        <w:rPr>
          <w:rFonts w:ascii="Arial" w:hAnsi="Arial" w:cs="Arial"/>
        </w:rPr>
        <w:t xml:space="preserve">technickou podporu </w:t>
      </w:r>
      <w:r w:rsidRPr="00A908A0">
        <w:rPr>
          <w:rFonts w:ascii="Arial" w:hAnsi="Arial" w:cs="Arial"/>
        </w:rPr>
        <w:t xml:space="preserve">za cenu maximálně ve výši běžných ceníkových cen, přičemž aktuální ceník </w:t>
      </w:r>
      <w:r w:rsidRPr="00A908A0" w:rsidR="001A75C8">
        <w:rPr>
          <w:rFonts w:ascii="Arial" w:hAnsi="Arial" w:cs="Arial"/>
        </w:rPr>
        <w:t>těchto</w:t>
      </w:r>
      <w:r w:rsidRPr="00A908A0">
        <w:rPr>
          <w:rFonts w:ascii="Arial" w:hAnsi="Arial" w:cs="Arial"/>
        </w:rPr>
        <w:t xml:space="preserve"> služeb</w:t>
      </w:r>
      <w:r w:rsidRPr="00A908A0" w:rsidR="001A75C8">
        <w:rPr>
          <w:rFonts w:ascii="Arial" w:hAnsi="Arial" w:cs="Arial"/>
        </w:rPr>
        <w:t xml:space="preserve"> </w:t>
      </w:r>
      <w:r w:rsidRPr="00A908A0">
        <w:rPr>
          <w:rFonts w:ascii="Arial" w:hAnsi="Arial" w:cs="Arial"/>
        </w:rPr>
        <w:t>(zahrnující též služby</w:t>
      </w:r>
      <w:r w:rsidRPr="00A908A0" w:rsidR="001A75C8">
        <w:rPr>
          <w:rFonts w:ascii="Arial" w:hAnsi="Arial" w:cs="Arial"/>
        </w:rPr>
        <w:t xml:space="preserve"> poskytované dodavateli takové služby</w:t>
      </w:r>
      <w:r w:rsidRPr="00A908A0">
        <w:rPr>
          <w:rFonts w:ascii="Arial" w:hAnsi="Arial" w:cs="Arial"/>
        </w:rPr>
        <w:t xml:space="preserve"> </w:t>
      </w:r>
      <w:r w:rsidRPr="00A908A0" w:rsidR="001A75C8">
        <w:rPr>
          <w:rFonts w:ascii="Arial" w:hAnsi="Arial" w:cs="Arial"/>
        </w:rPr>
        <w:t>pod</w:t>
      </w:r>
      <w:r w:rsidRPr="00A908A0">
        <w:rPr>
          <w:rFonts w:ascii="Arial" w:hAnsi="Arial" w:cs="Arial"/>
        </w:rPr>
        <w:t xml:space="preserve">dodavatelsky) </w:t>
      </w:r>
      <w:r w:rsidRPr="00A908A0" w:rsidR="001A75C8">
        <w:rPr>
          <w:rFonts w:ascii="Arial" w:hAnsi="Arial" w:cs="Arial"/>
        </w:rPr>
        <w:t>musí být</w:t>
      </w:r>
      <w:r w:rsidRPr="00A908A0">
        <w:rPr>
          <w:rFonts w:ascii="Arial" w:hAnsi="Arial" w:cs="Arial"/>
        </w:rPr>
        <w:t xml:space="preserve"> příloh</w:t>
      </w:r>
      <w:r w:rsidRPr="00A908A0" w:rsidR="001A75C8">
        <w:rPr>
          <w:rFonts w:ascii="Arial" w:hAnsi="Arial" w:cs="Arial"/>
        </w:rPr>
        <w:t>o</w:t>
      </w:r>
      <w:r w:rsidRPr="00A908A0">
        <w:rPr>
          <w:rFonts w:ascii="Arial" w:hAnsi="Arial" w:cs="Arial"/>
        </w:rPr>
        <w:t xml:space="preserve">u návrhu na uzavření smlouvy o </w:t>
      </w:r>
      <w:r w:rsidRPr="00A908A0" w:rsidR="001A75C8">
        <w:rPr>
          <w:rFonts w:ascii="Arial" w:hAnsi="Arial" w:cs="Arial"/>
        </w:rPr>
        <w:t>technické podpoře</w:t>
      </w:r>
      <w:r w:rsidRPr="00A908A0">
        <w:rPr>
          <w:rFonts w:ascii="Arial" w:hAnsi="Arial" w:cs="Arial"/>
        </w:rPr>
        <w:t xml:space="preserve">. </w:t>
      </w:r>
      <w:r w:rsidRPr="00A908A0" w:rsidR="00966F3F">
        <w:rPr>
          <w:rFonts w:ascii="Arial" w:hAnsi="Arial" w:cs="Arial"/>
        </w:rPr>
        <w:t>Běžné ceníkové ceny nesmí přesáhnout ceny v místě a čase obvyklé pro poskytování obdobných služeb.</w:t>
      </w:r>
    </w:p>
    <w:p w:rsidRPr="00A908A0" w:rsidR="00ED209F" w:rsidP="001F7B32" w:rsidRDefault="00ED209F" w14:paraId="518D2844" w14:textId="77777777">
      <w:pPr>
        <w:numPr>
          <w:ilvl w:val="0"/>
          <w:numId w:val="20"/>
        </w:numPr>
        <w:suppressAutoHyphens w:val="false"/>
        <w:autoSpaceDE w:val="false"/>
        <w:autoSpaceDN w:val="false"/>
        <w:adjustRightInd w:val="false"/>
        <w:spacing w:after="0" w:line="240" w:lineRule="auto"/>
        <w:jc w:val="both"/>
        <w:rPr>
          <w:rFonts w:ascii="Arial" w:hAnsi="Arial" w:cs="Arial"/>
        </w:rPr>
      </w:pPr>
      <w:r w:rsidRPr="00A908A0">
        <w:rPr>
          <w:rFonts w:ascii="Arial" w:hAnsi="Arial" w:cs="Arial"/>
        </w:rPr>
        <w:t xml:space="preserve">Návrh na uzavření smlouvy </w:t>
      </w:r>
      <w:r w:rsidRPr="00A908A0" w:rsidR="00966F3F">
        <w:rPr>
          <w:rFonts w:ascii="Arial" w:hAnsi="Arial" w:cs="Arial"/>
        </w:rPr>
        <w:t xml:space="preserve">o poskytování technické podpory pasportu komunikací </w:t>
      </w:r>
      <w:r w:rsidRPr="00A908A0">
        <w:rPr>
          <w:rFonts w:ascii="Arial" w:hAnsi="Arial" w:cs="Arial"/>
        </w:rPr>
        <w:t xml:space="preserve">musí obsahovat ujednání o volbě českého právního řádu pro řešení sporů ze smlouvy </w:t>
      </w:r>
      <w:r w:rsidRPr="00A908A0" w:rsidR="00966F3F">
        <w:rPr>
          <w:rFonts w:ascii="Arial" w:hAnsi="Arial" w:cs="Arial"/>
        </w:rPr>
        <w:t>o poskytování technické podpory pasportu komunikací</w:t>
      </w:r>
      <w:r w:rsidRPr="00A908A0">
        <w:rPr>
          <w:rFonts w:ascii="Arial" w:hAnsi="Arial" w:cs="Arial"/>
        </w:rPr>
        <w:t xml:space="preserve"> a ujednání o místní příslušnosti věcně příslušného soudu </w:t>
      </w:r>
      <w:r w:rsidRPr="00A908A0" w:rsidR="00966F3F">
        <w:rPr>
          <w:rFonts w:ascii="Arial" w:hAnsi="Arial" w:cs="Arial"/>
        </w:rPr>
        <w:t>dle místa sídla objednatele</w:t>
      </w:r>
      <w:r w:rsidRPr="00A908A0">
        <w:rPr>
          <w:rFonts w:ascii="Arial" w:hAnsi="Arial" w:cs="Arial"/>
        </w:rPr>
        <w:t xml:space="preserve"> pro řešení sporů ze smlouvy </w:t>
      </w:r>
      <w:r w:rsidRPr="00A908A0" w:rsidR="00966F3F">
        <w:rPr>
          <w:rFonts w:ascii="Arial" w:hAnsi="Arial" w:cs="Arial"/>
        </w:rPr>
        <w:t>o poskytování technické podpory pasportu komunikací</w:t>
      </w:r>
      <w:r w:rsidRPr="00A908A0">
        <w:rPr>
          <w:rFonts w:ascii="Arial" w:hAnsi="Arial" w:cs="Arial"/>
        </w:rPr>
        <w:t xml:space="preserve">. </w:t>
      </w:r>
    </w:p>
    <w:p w:rsidRPr="00A908A0" w:rsidR="00ED209F" w:rsidP="001F7B32" w:rsidRDefault="00ED209F" w14:paraId="2F4E9A43" w14:textId="77777777">
      <w:pPr>
        <w:numPr>
          <w:ilvl w:val="0"/>
          <w:numId w:val="20"/>
        </w:numPr>
        <w:suppressAutoHyphens w:val="false"/>
        <w:autoSpaceDE w:val="false"/>
        <w:autoSpaceDN w:val="false"/>
        <w:adjustRightInd w:val="false"/>
        <w:spacing w:after="0" w:line="240" w:lineRule="auto"/>
        <w:jc w:val="both"/>
        <w:rPr>
          <w:rFonts w:ascii="Arial" w:hAnsi="Arial" w:cs="Arial"/>
        </w:rPr>
      </w:pPr>
      <w:r w:rsidRPr="00A908A0">
        <w:rPr>
          <w:rFonts w:ascii="Arial" w:hAnsi="Arial" w:cs="Arial"/>
        </w:rPr>
        <w:t xml:space="preserve">Návrh na uzavření smlouvy </w:t>
      </w:r>
      <w:r w:rsidRPr="00A908A0" w:rsidR="00966F3F">
        <w:rPr>
          <w:rFonts w:ascii="Arial" w:hAnsi="Arial" w:cs="Arial"/>
        </w:rPr>
        <w:t xml:space="preserve">o poskytování technické podpory pasportu komunikací </w:t>
      </w:r>
      <w:r w:rsidRPr="00A908A0">
        <w:rPr>
          <w:rFonts w:ascii="Arial" w:hAnsi="Arial" w:cs="Arial"/>
        </w:rPr>
        <w:t xml:space="preserve">musí obsahovat ujednání, z něhož by vyplývalo, že práva a povinnosti z této smlouvy může objednatel písemnou formou převést na </w:t>
      </w:r>
      <w:r w:rsidRPr="00A908A0" w:rsidR="00966F3F">
        <w:rPr>
          <w:rFonts w:ascii="Arial" w:hAnsi="Arial" w:cs="Arial"/>
        </w:rPr>
        <w:t>jinou osobu (např. správce k</w:t>
      </w:r>
      <w:r w:rsidR="001D03B2">
        <w:rPr>
          <w:rFonts w:ascii="Arial" w:hAnsi="Arial" w:cs="Arial"/>
        </w:rPr>
        <w:t>o</w:t>
      </w:r>
      <w:r w:rsidRPr="00A908A0" w:rsidR="00966F3F">
        <w:rPr>
          <w:rFonts w:ascii="Arial" w:hAnsi="Arial" w:cs="Arial"/>
        </w:rPr>
        <w:t>mu</w:t>
      </w:r>
      <w:r w:rsidR="001D03B2">
        <w:rPr>
          <w:rFonts w:ascii="Arial" w:hAnsi="Arial" w:cs="Arial"/>
        </w:rPr>
        <w:t>n</w:t>
      </w:r>
      <w:r w:rsidRPr="00A908A0" w:rsidR="00966F3F">
        <w:rPr>
          <w:rFonts w:ascii="Arial" w:hAnsi="Arial" w:cs="Arial"/>
        </w:rPr>
        <w:t>ikací)</w:t>
      </w:r>
      <w:r w:rsidRPr="00A908A0">
        <w:rPr>
          <w:rFonts w:ascii="Arial" w:hAnsi="Arial" w:cs="Arial"/>
        </w:rPr>
        <w:t xml:space="preserve"> bez dalších podmínek a nákladů.</w:t>
      </w:r>
    </w:p>
    <w:p w:rsidRPr="00A908A0" w:rsidR="00ED209F" w:rsidP="001F7B32" w:rsidRDefault="00ED209F" w14:paraId="7580C2D8" w14:textId="77777777">
      <w:pPr>
        <w:numPr>
          <w:ilvl w:val="0"/>
          <w:numId w:val="20"/>
        </w:numPr>
        <w:suppressAutoHyphens w:val="false"/>
        <w:autoSpaceDE w:val="false"/>
        <w:autoSpaceDN w:val="false"/>
        <w:adjustRightInd w:val="false"/>
        <w:spacing w:after="0" w:line="240" w:lineRule="auto"/>
        <w:jc w:val="both"/>
        <w:rPr>
          <w:rFonts w:ascii="Arial" w:hAnsi="Arial" w:cs="Arial"/>
        </w:rPr>
      </w:pPr>
      <w:r w:rsidRPr="00A908A0">
        <w:rPr>
          <w:rFonts w:ascii="Arial" w:hAnsi="Arial" w:cs="Arial"/>
        </w:rPr>
        <w:t xml:space="preserve">Návrh na uzavření smlouvy </w:t>
      </w:r>
      <w:r w:rsidRPr="00A908A0" w:rsidR="00966F3F">
        <w:rPr>
          <w:rFonts w:ascii="Arial" w:hAnsi="Arial" w:cs="Arial"/>
        </w:rPr>
        <w:t xml:space="preserve">o poskytování technické podpory pasportu komunikací </w:t>
      </w:r>
      <w:r w:rsidRPr="00A908A0">
        <w:rPr>
          <w:rFonts w:ascii="Arial" w:hAnsi="Arial" w:cs="Arial"/>
        </w:rPr>
        <w:t xml:space="preserve">nesmí obsahovat ujednaní, které by obcházelo výše uvedená ujednání nebo jinak znevýhodňovalo objednatele z uzavřené smlouvy </w:t>
      </w:r>
      <w:r w:rsidRPr="00A908A0" w:rsidR="00966F3F">
        <w:rPr>
          <w:rFonts w:ascii="Arial" w:hAnsi="Arial" w:cs="Arial"/>
        </w:rPr>
        <w:t>o poskytování technické podpory pasportu komunikací</w:t>
      </w:r>
      <w:r w:rsidRPr="00A908A0">
        <w:rPr>
          <w:rFonts w:ascii="Arial" w:hAnsi="Arial" w:cs="Arial"/>
        </w:rPr>
        <w:t xml:space="preserve">. </w:t>
      </w:r>
    </w:p>
    <w:p w:rsidRPr="00A908A0" w:rsidR="00C315D0" w:rsidRDefault="00C315D0" w14:paraId="67BFD5BF" w14:textId="77777777">
      <w:pPr>
        <w:tabs>
          <w:tab w:val="left" w:pos="426"/>
          <w:tab w:val="left" w:pos="851"/>
          <w:tab w:val="left" w:pos="1134"/>
        </w:tabs>
        <w:jc w:val="both"/>
        <w:rPr>
          <w:rFonts w:ascii="Arial" w:hAnsi="Arial" w:cs="Arial"/>
          <w:shd w:val="clear" w:color="auto" w:fill="FFFF00"/>
        </w:rPr>
      </w:pPr>
    </w:p>
    <w:p w:rsidRPr="00A908A0" w:rsidR="00C315D0" w:rsidRDefault="00C315D0" w14:paraId="4577F533" w14:textId="77777777">
      <w:pPr>
        <w:tabs>
          <w:tab w:val="left" w:pos="426"/>
          <w:tab w:val="left" w:pos="851"/>
          <w:tab w:val="left" w:pos="1134"/>
        </w:tabs>
        <w:jc w:val="center"/>
        <w:rPr>
          <w:rFonts w:ascii="Arial" w:hAnsi="Arial" w:cs="Arial"/>
          <w:b/>
        </w:rPr>
      </w:pPr>
      <w:r w:rsidRPr="00A908A0">
        <w:rPr>
          <w:rFonts w:ascii="Arial" w:hAnsi="Arial" w:cs="Arial"/>
          <w:b/>
        </w:rPr>
        <w:lastRenderedPageBreak/>
        <w:t xml:space="preserve">Čl. </w:t>
      </w:r>
      <w:r w:rsidRPr="00A908A0" w:rsidR="001B7878">
        <w:rPr>
          <w:rFonts w:ascii="Arial" w:hAnsi="Arial" w:cs="Arial"/>
          <w:b/>
        </w:rPr>
        <w:t>8</w:t>
      </w:r>
    </w:p>
    <w:p w:rsidRPr="00A908A0" w:rsidR="00C315D0" w:rsidRDefault="00C315D0" w14:paraId="26068630" w14:textId="77777777">
      <w:pPr>
        <w:tabs>
          <w:tab w:val="left" w:pos="426"/>
          <w:tab w:val="left" w:pos="851"/>
          <w:tab w:val="left" w:pos="1134"/>
        </w:tabs>
        <w:jc w:val="center"/>
        <w:rPr>
          <w:rFonts w:ascii="Arial" w:hAnsi="Arial" w:cs="Arial"/>
        </w:rPr>
      </w:pPr>
      <w:r w:rsidRPr="00A908A0">
        <w:rPr>
          <w:rFonts w:ascii="Arial" w:hAnsi="Arial" w:cs="Arial"/>
          <w:b/>
        </w:rPr>
        <w:t>Podmínky provedení díla</w:t>
      </w:r>
    </w:p>
    <w:p w:rsidRPr="00A908A0" w:rsidR="006717D6" w:rsidP="001F7B32" w:rsidRDefault="006717D6" w14:paraId="63569F0D"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 xml:space="preserve">Zhotovitel provede práce podle platných předpisů a podmínek sjednaných touto smlouvou. </w:t>
      </w:r>
    </w:p>
    <w:p w:rsidRPr="00A908A0" w:rsidR="00A908A0" w:rsidP="001F7B32" w:rsidRDefault="006717D6" w14:paraId="0D2097BB"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 xml:space="preserve">Zhotovitel odpovídá za eventuální škody, které způsobil činností svojí nebo svých </w:t>
      </w:r>
      <w:r w:rsidR="001D03B2">
        <w:rPr>
          <w:rFonts w:ascii="Arial" w:hAnsi="Arial" w:cs="Arial"/>
        </w:rPr>
        <w:t>pod</w:t>
      </w:r>
      <w:r w:rsidRPr="00A908A0">
        <w:rPr>
          <w:rFonts w:ascii="Arial" w:hAnsi="Arial" w:cs="Arial"/>
        </w:rPr>
        <w:t>dodavatelů po celou dobu realizace díla až do doby konečné přejímky a převzetí díla objednatelem.</w:t>
      </w:r>
    </w:p>
    <w:p w:rsidRPr="00A908A0" w:rsidR="006717D6" w:rsidP="001F7B32" w:rsidRDefault="006717D6" w14:paraId="3669AAE4"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Zhotovitel je dle § 2e) zákona č. 320/2001 Sb., o finanční kontrole, osobou povinnou spolupůsobit při výkonu finanční kontroly.</w:t>
      </w:r>
      <w:r w:rsidRPr="00A908A0" w:rsidR="00A908A0">
        <w:rPr>
          <w:rFonts w:ascii="Arial" w:hAnsi="Arial" w:cs="Arial"/>
        </w:rPr>
        <w:t xml:space="preserve"> </w:t>
      </w:r>
    </w:p>
    <w:p w:rsidRPr="00A908A0" w:rsidR="006717D6" w:rsidP="001F7B32" w:rsidRDefault="006717D6" w14:paraId="0ECDAB06"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 xml:space="preserve">Zhotovitel je povinen poskytnout objednateli údaje vyžadované zákonem o veřejných zakázkách v platném </w:t>
      </w:r>
      <w:r w:rsidRPr="00A908A0" w:rsidR="00CD5C2E">
        <w:rPr>
          <w:rFonts w:ascii="Arial" w:hAnsi="Arial" w:cs="Arial"/>
        </w:rPr>
        <w:t>znění,</w:t>
      </w:r>
      <w:r w:rsidRPr="00A908A0">
        <w:rPr>
          <w:rFonts w:ascii="Arial" w:hAnsi="Arial" w:cs="Arial"/>
        </w:rPr>
        <w:t xml:space="preserve"> a to ve lhůtách daných zákonem nebo do 6 pracovních dnů od jejich vyžádání objednatelem. Zhotovitel bere na vědomí a souhlasí se zveřejněním těchto údajů dle tohoto zákona.</w:t>
      </w:r>
    </w:p>
    <w:p w:rsidRPr="001D03B2" w:rsidR="006717D6" w:rsidP="001F7B32" w:rsidRDefault="006717D6" w14:paraId="0326AF85"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1D03B2">
        <w:rPr>
          <w:rFonts w:ascii="Arial" w:hAnsi="Arial" w:cs="Arial"/>
        </w:rPr>
        <w:t>V průběhu provádění díla organizuje zhotovitel kontrolní dny v termínech potřebných pro řádnou kontrolu provádění díla. Zhotovitel je povinen svolat kontrolní den i na základě požadavku objednatele. Předmětem jednání je zpráva zhotovitele o průběhu a postupu prací, kontrola časového a finančního plnění, projednání případných opatření pro další postup prací. Zhotovitel na těchto kontrolních dnech zajistí účast svých kompetentních zástupců, případně dalších osob požadovaných objednatelem.  Zhotovitel pořizuje z kontrolních dnů zápis s podpisy všech zúčastněných</w:t>
      </w:r>
      <w:r w:rsidRPr="001D03B2" w:rsidR="007174CE">
        <w:rPr>
          <w:rFonts w:ascii="Arial" w:hAnsi="Arial" w:cs="Arial"/>
        </w:rPr>
        <w:t xml:space="preserve">. </w:t>
      </w:r>
    </w:p>
    <w:p w:rsidRPr="00A908A0" w:rsidR="006717D6" w:rsidP="001F7B32" w:rsidRDefault="006717D6" w14:paraId="7E28267A"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Závazek zhotovitele je splněn řádným dokončením a předáním díla objednateli</w:t>
      </w:r>
      <w:r w:rsidRPr="00A908A0" w:rsidR="007174CE">
        <w:rPr>
          <w:rFonts w:ascii="Arial" w:hAnsi="Arial" w:cs="Arial"/>
        </w:rPr>
        <w:t>.</w:t>
      </w:r>
      <w:r w:rsidRPr="00A908A0">
        <w:rPr>
          <w:rFonts w:ascii="Arial" w:hAnsi="Arial" w:cs="Arial"/>
        </w:rPr>
        <w:t xml:space="preserve"> Řádným dokončením díla je předvedení jeho způsobilosti sloužit svému účelu. K předání díla dochází na základě přejímacího řízení mezi smluvními </w:t>
      </w:r>
      <w:r w:rsidRPr="00A908A0" w:rsidR="00CD5C2E">
        <w:rPr>
          <w:rFonts w:ascii="Arial" w:hAnsi="Arial" w:cs="Arial"/>
        </w:rPr>
        <w:t>stranami,</w:t>
      </w:r>
      <w:r w:rsidRPr="00A908A0">
        <w:rPr>
          <w:rFonts w:ascii="Arial" w:hAnsi="Arial" w:cs="Arial"/>
        </w:rPr>
        <w:t xml:space="preserve"> a to podepsáním zápisu o předání a převzetí.</w:t>
      </w:r>
    </w:p>
    <w:p w:rsidRPr="00A908A0" w:rsidR="007174CE" w:rsidP="001F7B32" w:rsidRDefault="007174CE" w14:paraId="65591A1F"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 xml:space="preserve">Dílčím předáním a převzetím díla nezaniká právo objednatele vytknout při konečném předání a převzetí díla jako celku zhotoviteli vady a nedodělky částí díla předaných a převzatých již dříve. </w:t>
      </w:r>
    </w:p>
    <w:p w:rsidRPr="00A908A0" w:rsidR="006717D6" w:rsidP="001F7B32" w:rsidRDefault="006717D6" w14:paraId="264BF526"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 xml:space="preserve">Zhotovitel je povinen přizvat k přejímacímu řízení ty své subdodavatele, jejichž účast je nutná k řádnému předání díla. </w:t>
      </w:r>
    </w:p>
    <w:p w:rsidRPr="00A908A0" w:rsidR="006717D6" w:rsidP="001F7B32" w:rsidRDefault="006717D6" w14:paraId="4B087D22" w14:textId="77777777">
      <w:pPr>
        <w:numPr>
          <w:ilvl w:val="0"/>
          <w:numId w:val="6"/>
        </w:numPr>
        <w:tabs>
          <w:tab w:val="left" w:pos="426"/>
          <w:tab w:val="left" w:pos="851"/>
          <w:tab w:val="left" w:pos="1134"/>
        </w:tabs>
        <w:suppressAutoHyphens w:val="false"/>
        <w:spacing w:after="0" w:line="240" w:lineRule="auto"/>
        <w:ind w:left="426" w:hanging="426"/>
        <w:jc w:val="both"/>
        <w:rPr>
          <w:rFonts w:ascii="Arial" w:hAnsi="Arial" w:cs="Arial"/>
        </w:rPr>
      </w:pPr>
      <w:r w:rsidRPr="00A908A0">
        <w:rPr>
          <w:rFonts w:ascii="Arial" w:hAnsi="Arial" w:cs="Arial"/>
        </w:rPr>
        <w:t xml:space="preserve">Nedohodnou-li se smluvní strany jinak, pořizuje zápis o předání a převzetí zhotovitel. Zápis obsahuje zejména: </w:t>
      </w:r>
    </w:p>
    <w:p w:rsidRPr="00A908A0" w:rsidR="006717D6" w:rsidP="001F7B32" w:rsidRDefault="006717D6" w14:paraId="1FB56263" w14:textId="77777777">
      <w:pPr>
        <w:numPr>
          <w:ilvl w:val="1"/>
          <w:numId w:val="21"/>
        </w:numPr>
        <w:tabs>
          <w:tab w:val="left" w:pos="426"/>
          <w:tab w:val="left" w:pos="851"/>
          <w:tab w:val="left" w:pos="1134"/>
        </w:tabs>
        <w:suppressAutoHyphens w:val="false"/>
        <w:spacing w:after="0" w:line="240" w:lineRule="auto"/>
        <w:jc w:val="both"/>
        <w:rPr>
          <w:rFonts w:ascii="Arial" w:hAnsi="Arial" w:cs="Arial"/>
        </w:rPr>
      </w:pPr>
      <w:r w:rsidRPr="00A908A0">
        <w:rPr>
          <w:rFonts w:ascii="Arial" w:hAnsi="Arial" w:cs="Arial"/>
        </w:rPr>
        <w:t>údaje určující zhotovitele a objednatele se jmény osob oprávněných jednat</w:t>
      </w:r>
    </w:p>
    <w:p w:rsidRPr="00A908A0" w:rsidR="006717D6" w:rsidP="001F7B32" w:rsidRDefault="006717D6" w14:paraId="0C8C2C10" w14:textId="77777777">
      <w:pPr>
        <w:numPr>
          <w:ilvl w:val="1"/>
          <w:numId w:val="21"/>
        </w:numPr>
        <w:tabs>
          <w:tab w:val="left" w:pos="426"/>
          <w:tab w:val="left" w:pos="851"/>
          <w:tab w:val="left" w:pos="1134"/>
        </w:tabs>
        <w:suppressAutoHyphens w:val="false"/>
        <w:spacing w:after="0" w:line="240" w:lineRule="auto"/>
        <w:jc w:val="both"/>
        <w:rPr>
          <w:rFonts w:ascii="Arial" w:hAnsi="Arial" w:cs="Arial"/>
        </w:rPr>
      </w:pPr>
      <w:r w:rsidRPr="00A908A0">
        <w:rPr>
          <w:rFonts w:ascii="Arial" w:hAnsi="Arial" w:cs="Arial"/>
        </w:rPr>
        <w:t>popis díla, které je předmětem předání a převzetí</w:t>
      </w:r>
    </w:p>
    <w:p w:rsidRPr="00A908A0" w:rsidR="006717D6" w:rsidP="001F7B32" w:rsidRDefault="006717D6" w14:paraId="788308D9" w14:textId="77777777">
      <w:pPr>
        <w:numPr>
          <w:ilvl w:val="1"/>
          <w:numId w:val="21"/>
        </w:numPr>
        <w:tabs>
          <w:tab w:val="left" w:pos="426"/>
          <w:tab w:val="left" w:pos="851"/>
          <w:tab w:val="left" w:pos="1134"/>
        </w:tabs>
        <w:suppressAutoHyphens w:val="false"/>
        <w:spacing w:after="0" w:line="240" w:lineRule="auto"/>
        <w:jc w:val="both"/>
        <w:rPr>
          <w:rFonts w:ascii="Arial" w:hAnsi="Arial" w:cs="Arial"/>
        </w:rPr>
      </w:pPr>
      <w:r w:rsidRPr="00A908A0">
        <w:rPr>
          <w:rFonts w:ascii="Arial" w:hAnsi="Arial" w:cs="Arial"/>
        </w:rPr>
        <w:t>dohodu o provedení předepsaných nebo sjednaných zkoušek</w:t>
      </w:r>
    </w:p>
    <w:p w:rsidRPr="00A908A0" w:rsidR="006717D6" w:rsidP="001F7B32" w:rsidRDefault="006717D6" w14:paraId="55F75F06" w14:textId="77777777">
      <w:pPr>
        <w:numPr>
          <w:ilvl w:val="1"/>
          <w:numId w:val="21"/>
        </w:numPr>
        <w:tabs>
          <w:tab w:val="left" w:pos="426"/>
          <w:tab w:val="left" w:pos="851"/>
          <w:tab w:val="left" w:pos="1134"/>
        </w:tabs>
        <w:suppressAutoHyphens w:val="false"/>
        <w:spacing w:line="240" w:lineRule="auto"/>
        <w:jc w:val="both"/>
        <w:rPr>
          <w:rFonts w:ascii="Arial" w:hAnsi="Arial" w:cs="Arial"/>
        </w:rPr>
      </w:pPr>
      <w:r w:rsidRPr="00A908A0">
        <w:rPr>
          <w:rFonts w:ascii="Arial" w:hAnsi="Arial" w:cs="Arial"/>
        </w:rPr>
        <w:t>prohlášení objednatele, zda předmět díla přejímá či nepřejímá.</w:t>
      </w:r>
    </w:p>
    <w:p w:rsidRPr="00A908A0" w:rsidR="006717D6" w:rsidP="001F7B32" w:rsidRDefault="006717D6" w14:paraId="0E053C21"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Převezme-li objednatel dílo s vadami a nedodělky, bude součástí zápisu o předání a převzetí díla soupis těchto vad a nedodělků s uvedením termínů jejich odstranění. Objednatel není povinen převzít dílo vykazující vady a nedodělky.</w:t>
      </w:r>
    </w:p>
    <w:p w:rsidRPr="00A908A0" w:rsidR="006717D6" w:rsidP="001F7B32" w:rsidRDefault="006717D6" w14:paraId="79E07462" w14:textId="77777777">
      <w:pPr>
        <w:numPr>
          <w:ilvl w:val="0"/>
          <w:numId w:val="6"/>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 xml:space="preserve">Pokud objednatel převezme dílo s ojedinělými vadami nebo nedodělky a nedojde-li mezi smluvními stranami k dohodě o termínu odstranění zjištěných vad a nedodělků, pak platí, že vady a nedodělky musí být odstraněny do </w:t>
      </w:r>
      <w:r w:rsidRPr="00A908A0" w:rsidR="007174CE">
        <w:rPr>
          <w:rFonts w:ascii="Arial" w:hAnsi="Arial" w:cs="Arial"/>
        </w:rPr>
        <w:t xml:space="preserve">14 </w:t>
      </w:r>
      <w:r w:rsidRPr="00A908A0">
        <w:rPr>
          <w:rFonts w:ascii="Arial" w:hAnsi="Arial" w:cs="Arial"/>
        </w:rPr>
        <w:t>dnů ode dne předání a převzetí díla. Zhotovitel je povinen ve stanovené lhůtě odstranit vady nebo nedodělky i v případě, kdy podle jeho názoru za vady a nedodělky neodpovídá. Náklady na odstranění v těchto sporných případech nese až do dosažení dohody či rozhodnutí soudu zhotovitel.</w:t>
      </w:r>
    </w:p>
    <w:p w:rsidRPr="00A908A0" w:rsidR="006717D6" w:rsidP="006717D6" w:rsidRDefault="006717D6" w14:paraId="32DDCEDC" w14:textId="77777777">
      <w:pPr>
        <w:tabs>
          <w:tab w:val="left" w:pos="426"/>
          <w:tab w:val="left" w:pos="851"/>
          <w:tab w:val="left" w:pos="1134"/>
        </w:tabs>
        <w:jc w:val="both"/>
        <w:rPr>
          <w:rFonts w:ascii="Arial" w:hAnsi="Arial" w:cs="Arial"/>
          <w:i/>
        </w:rPr>
      </w:pPr>
    </w:p>
    <w:p w:rsidRPr="00A908A0" w:rsidR="006717D6" w:rsidP="006717D6" w:rsidRDefault="006717D6" w14:paraId="0255A01F" w14:textId="77777777">
      <w:pPr>
        <w:tabs>
          <w:tab w:val="left" w:pos="426"/>
          <w:tab w:val="left" w:pos="851"/>
          <w:tab w:val="left" w:pos="1134"/>
        </w:tabs>
        <w:jc w:val="center"/>
        <w:rPr>
          <w:rFonts w:ascii="Arial" w:hAnsi="Arial" w:cs="Arial"/>
          <w:b/>
        </w:rPr>
      </w:pPr>
      <w:r w:rsidRPr="00A908A0">
        <w:rPr>
          <w:rFonts w:ascii="Arial" w:hAnsi="Arial" w:cs="Arial"/>
          <w:b/>
        </w:rPr>
        <w:t xml:space="preserve">Čl. </w:t>
      </w:r>
      <w:r w:rsidRPr="00A908A0" w:rsidR="007174CE">
        <w:rPr>
          <w:rFonts w:ascii="Arial" w:hAnsi="Arial" w:cs="Arial"/>
          <w:b/>
        </w:rPr>
        <w:t>9</w:t>
      </w:r>
    </w:p>
    <w:p w:rsidRPr="00A908A0" w:rsidR="006717D6" w:rsidP="006717D6" w:rsidRDefault="006717D6" w14:paraId="29EC82B4" w14:textId="77777777">
      <w:pPr>
        <w:tabs>
          <w:tab w:val="left" w:pos="426"/>
          <w:tab w:val="left" w:pos="851"/>
          <w:tab w:val="left" w:pos="1134"/>
        </w:tabs>
        <w:jc w:val="center"/>
        <w:rPr>
          <w:rFonts w:ascii="Arial" w:hAnsi="Arial" w:cs="Arial"/>
        </w:rPr>
      </w:pPr>
      <w:r w:rsidRPr="00A908A0">
        <w:rPr>
          <w:rFonts w:ascii="Arial" w:hAnsi="Arial" w:cs="Arial"/>
          <w:b/>
        </w:rPr>
        <w:t>Odstoupení od smlouvy, podstatné porušení smlouvy, smluvní pokuty</w:t>
      </w:r>
    </w:p>
    <w:p w:rsidRPr="00D7342B" w:rsidR="00AD0720" w:rsidP="001F7B32" w:rsidRDefault="00AD0720" w14:paraId="715F0B22" w14:textId="77777777">
      <w:pPr>
        <w:numPr>
          <w:ilvl w:val="0"/>
          <w:numId w:val="22"/>
        </w:numPr>
        <w:spacing w:after="0"/>
        <w:jc w:val="both"/>
        <w:rPr>
          <w:rFonts w:ascii="Arial" w:hAnsi="Arial" w:cs="Arial"/>
        </w:rPr>
      </w:pPr>
      <w:r w:rsidRPr="00A908A0">
        <w:rPr>
          <w:rFonts w:ascii="Arial" w:hAnsi="Arial" w:cs="Arial"/>
        </w:rPr>
        <w:t xml:space="preserve">Kromě důvodů stanovených zákonem je objednatel oprávněn odstoupit o této smlouvy v případě </w:t>
      </w:r>
      <w:r w:rsidRPr="00D7342B">
        <w:rPr>
          <w:rFonts w:ascii="Arial" w:hAnsi="Arial" w:cs="Arial"/>
        </w:rPr>
        <w:t xml:space="preserve">prodlení zhotovitele </w:t>
      </w:r>
    </w:p>
    <w:p w:rsidRPr="00D7342B" w:rsidR="00AD0720" w:rsidP="001F7B32" w:rsidRDefault="00AD0720" w14:paraId="663AFCBA" w14:textId="77777777">
      <w:pPr>
        <w:numPr>
          <w:ilvl w:val="1"/>
          <w:numId w:val="22"/>
        </w:numPr>
        <w:suppressAutoHyphens w:val="false"/>
        <w:spacing w:after="0" w:line="240" w:lineRule="auto"/>
        <w:jc w:val="both"/>
        <w:rPr>
          <w:rFonts w:ascii="Arial" w:hAnsi="Arial" w:cs="Arial"/>
        </w:rPr>
      </w:pPr>
      <w:r w:rsidRPr="00D7342B">
        <w:rPr>
          <w:rFonts w:ascii="Arial" w:hAnsi="Arial" w:cs="Arial"/>
        </w:rPr>
        <w:t xml:space="preserve">s termínem dokončení díla </w:t>
      </w:r>
      <w:r w:rsidRPr="00D7342B" w:rsidR="00CD5C2E">
        <w:rPr>
          <w:rFonts w:ascii="Arial" w:hAnsi="Arial" w:cs="Arial"/>
        </w:rPr>
        <w:t>o více</w:t>
      </w:r>
      <w:r w:rsidRPr="00D7342B">
        <w:rPr>
          <w:rFonts w:ascii="Arial" w:hAnsi="Arial" w:cs="Arial"/>
        </w:rPr>
        <w:t xml:space="preserve"> jak 2 měsíce</w:t>
      </w:r>
    </w:p>
    <w:p w:rsidRPr="00D7342B" w:rsidR="00AD0720" w:rsidP="001F7B32" w:rsidRDefault="00AD0720" w14:paraId="7FFE62A1" w14:textId="77777777">
      <w:pPr>
        <w:numPr>
          <w:ilvl w:val="1"/>
          <w:numId w:val="22"/>
        </w:numPr>
        <w:suppressAutoHyphens w:val="false"/>
        <w:spacing w:after="0" w:line="240" w:lineRule="auto"/>
        <w:jc w:val="both"/>
        <w:rPr>
          <w:rFonts w:ascii="Arial" w:hAnsi="Arial" w:cs="Arial"/>
        </w:rPr>
      </w:pPr>
      <w:r w:rsidRPr="00D7342B">
        <w:rPr>
          <w:rFonts w:ascii="Arial" w:hAnsi="Arial" w:cs="Arial"/>
        </w:rPr>
        <w:t>se zahájením provádění díla o více jak 1 měsíc,</w:t>
      </w:r>
    </w:p>
    <w:p w:rsidRPr="00A908A0" w:rsidR="00AD0720" w:rsidP="001F7B32" w:rsidRDefault="00AD0720" w14:paraId="5D1AAC61" w14:textId="77777777">
      <w:pPr>
        <w:numPr>
          <w:ilvl w:val="1"/>
          <w:numId w:val="22"/>
        </w:numPr>
        <w:suppressAutoHyphens w:val="false"/>
        <w:spacing w:line="240" w:lineRule="auto"/>
        <w:jc w:val="both"/>
        <w:rPr>
          <w:rFonts w:ascii="Arial" w:hAnsi="Arial" w:cs="Arial"/>
        </w:rPr>
      </w:pPr>
      <w:r w:rsidRPr="00A908A0">
        <w:rPr>
          <w:rFonts w:ascii="Arial" w:hAnsi="Arial" w:cs="Arial"/>
        </w:rPr>
        <w:lastRenderedPageBreak/>
        <w:t xml:space="preserve">opakované nedodržení pokynů objednatele zhotovitelem, k jejichž udělení je objednatel podle smlouvy o dílo nebo podle zákona oprávněn, neprovádění prací v kvalitě </w:t>
      </w:r>
      <w:r w:rsidRPr="00A908A0" w:rsidR="00CD5C2E">
        <w:rPr>
          <w:rFonts w:ascii="Arial" w:hAnsi="Arial" w:cs="Arial"/>
        </w:rPr>
        <w:t>dle platných</w:t>
      </w:r>
      <w:r w:rsidRPr="00A908A0">
        <w:rPr>
          <w:rFonts w:ascii="Arial" w:hAnsi="Arial" w:cs="Arial"/>
        </w:rPr>
        <w:t xml:space="preserve"> předpisů a této smlouvy. </w:t>
      </w:r>
    </w:p>
    <w:p w:rsidRPr="00A908A0" w:rsidR="00AD0720" w:rsidP="001F7B32" w:rsidRDefault="00AD0720" w14:paraId="6353E2AC" w14:textId="77777777">
      <w:pPr>
        <w:numPr>
          <w:ilvl w:val="0"/>
          <w:numId w:val="22"/>
        </w:numPr>
        <w:tabs>
          <w:tab w:val="left" w:pos="426"/>
          <w:tab w:val="left" w:pos="851"/>
          <w:tab w:val="left" w:pos="1134"/>
        </w:tabs>
        <w:suppressAutoHyphens w:val="false"/>
        <w:spacing w:line="240" w:lineRule="auto"/>
        <w:jc w:val="both"/>
        <w:rPr>
          <w:rFonts w:ascii="Arial" w:hAnsi="Arial" w:cs="Arial"/>
        </w:rPr>
      </w:pPr>
      <w:r w:rsidRPr="00A908A0">
        <w:rPr>
          <w:rFonts w:ascii="Arial" w:hAnsi="Arial" w:cs="Arial"/>
        </w:rPr>
        <w:t>Odstoupení od smlouvy musí být učiněno písemně a jeho účinnost nastává okamžikem jeho doručení druhé straně.</w:t>
      </w:r>
    </w:p>
    <w:p w:rsidRPr="00A908A0" w:rsidR="00AD0720" w:rsidP="001F7B32" w:rsidRDefault="00AD0720" w14:paraId="242BCDBB" w14:textId="77777777">
      <w:pPr>
        <w:numPr>
          <w:ilvl w:val="0"/>
          <w:numId w:val="22"/>
        </w:numPr>
        <w:tabs>
          <w:tab w:val="left" w:pos="426"/>
          <w:tab w:val="left" w:pos="851"/>
          <w:tab w:val="left" w:pos="1134"/>
        </w:tabs>
        <w:suppressAutoHyphens w:val="false"/>
        <w:spacing w:line="240" w:lineRule="auto"/>
        <w:jc w:val="both"/>
        <w:rPr>
          <w:rFonts w:ascii="Arial" w:hAnsi="Arial" w:cs="Arial"/>
        </w:rPr>
      </w:pPr>
      <w:r w:rsidRPr="00A908A0">
        <w:rPr>
          <w:rFonts w:ascii="Arial" w:hAnsi="Arial" w:cs="Arial"/>
        </w:rPr>
        <w:t>Smluvní pokuty jsou stanoveny takto:</w:t>
      </w:r>
    </w:p>
    <w:p w:rsidRPr="00A908A0" w:rsidR="006717D6" w:rsidP="001F7B32" w:rsidRDefault="006717D6" w14:paraId="3F805254" w14:textId="77777777">
      <w:pPr>
        <w:numPr>
          <w:ilvl w:val="0"/>
          <w:numId w:val="7"/>
        </w:numPr>
        <w:tabs>
          <w:tab w:val="left" w:pos="426"/>
          <w:tab w:val="left" w:pos="851"/>
          <w:tab w:val="left" w:pos="1134"/>
        </w:tabs>
        <w:suppressAutoHyphens w:val="false"/>
        <w:spacing w:before="80" w:after="0" w:line="240" w:lineRule="auto"/>
        <w:ind w:left="851" w:hanging="425"/>
        <w:jc w:val="both"/>
        <w:rPr>
          <w:rFonts w:ascii="Arial" w:hAnsi="Arial" w:cs="Arial"/>
        </w:rPr>
      </w:pPr>
      <w:r w:rsidRPr="00A908A0">
        <w:rPr>
          <w:rFonts w:ascii="Arial" w:hAnsi="Arial" w:cs="Arial"/>
        </w:rPr>
        <w:t xml:space="preserve">při prodlení zhotovitele s předáním díla objednateli ve sjednaném termínu vyúčtuje objednatel zhotoviteli smluvní pokutu ve výši </w:t>
      </w:r>
      <w:r w:rsidRPr="00A908A0" w:rsidR="00CD5C2E">
        <w:rPr>
          <w:rFonts w:ascii="Arial" w:hAnsi="Arial" w:cs="Arial"/>
        </w:rPr>
        <w:t>0,05 %</w:t>
      </w:r>
      <w:r w:rsidRPr="00A908A0">
        <w:rPr>
          <w:rFonts w:ascii="Arial" w:hAnsi="Arial" w:cs="Arial"/>
        </w:rPr>
        <w:t xml:space="preserve"> ze sjednané ceny díla (vč. DPH) za každý i započatý den prodlení až do předání a převzetí;</w:t>
      </w:r>
    </w:p>
    <w:p w:rsidRPr="00A908A0" w:rsidR="006717D6" w:rsidP="001F7B32" w:rsidRDefault="006717D6" w14:paraId="38E340B9" w14:textId="77777777">
      <w:pPr>
        <w:numPr>
          <w:ilvl w:val="0"/>
          <w:numId w:val="7"/>
        </w:numPr>
        <w:tabs>
          <w:tab w:val="left" w:pos="426"/>
          <w:tab w:val="left" w:pos="851"/>
          <w:tab w:val="left" w:pos="1134"/>
        </w:tabs>
        <w:suppressAutoHyphens w:val="false"/>
        <w:spacing w:before="80" w:after="0" w:line="240" w:lineRule="auto"/>
        <w:ind w:left="851" w:hanging="425"/>
        <w:jc w:val="both"/>
        <w:rPr>
          <w:rFonts w:ascii="Arial" w:hAnsi="Arial" w:cs="Arial"/>
        </w:rPr>
      </w:pPr>
      <w:r w:rsidRPr="00A908A0">
        <w:rPr>
          <w:rFonts w:ascii="Arial" w:hAnsi="Arial" w:cs="Arial"/>
        </w:rPr>
        <w:t>při prodlení zhotovitele se zahájením prací na díle zhotovitelem vyúčtuje objednatel zhotoviteli smluvní pokutu ve výši 500 Kč za každý i započatý den prodlení;</w:t>
      </w:r>
    </w:p>
    <w:p w:rsidRPr="00A908A0" w:rsidR="006717D6" w:rsidP="001F7B32" w:rsidRDefault="006717D6" w14:paraId="0136DBBE" w14:textId="77777777">
      <w:pPr>
        <w:numPr>
          <w:ilvl w:val="0"/>
          <w:numId w:val="7"/>
        </w:numPr>
        <w:tabs>
          <w:tab w:val="left" w:pos="426"/>
          <w:tab w:val="left" w:pos="851"/>
          <w:tab w:val="left" w:pos="1134"/>
        </w:tabs>
        <w:suppressAutoHyphens w:val="false"/>
        <w:spacing w:before="80" w:after="0" w:line="240" w:lineRule="auto"/>
        <w:ind w:left="851" w:hanging="425"/>
        <w:jc w:val="both"/>
        <w:rPr>
          <w:rFonts w:ascii="Arial" w:hAnsi="Arial" w:cs="Arial"/>
        </w:rPr>
      </w:pPr>
      <w:r w:rsidRPr="00A908A0">
        <w:rPr>
          <w:rFonts w:ascii="Arial" w:hAnsi="Arial" w:cs="Arial"/>
        </w:rPr>
        <w:t>při prodlení zhotovitele s odstraňováním vad a nedodělků v termínech uvedených v zápisu o předání a převzetí vyúčtuje objednatel zhotoviteli smluvní pokutu ve výši 500 Kč za každý nedodělek nebo vadu a každý i započatý den prodlení;</w:t>
      </w:r>
    </w:p>
    <w:p w:rsidRPr="00A908A0" w:rsidR="006717D6" w:rsidP="001F7B32" w:rsidRDefault="006717D6" w14:paraId="3098B608" w14:textId="77777777">
      <w:pPr>
        <w:numPr>
          <w:ilvl w:val="0"/>
          <w:numId w:val="7"/>
        </w:numPr>
        <w:tabs>
          <w:tab w:val="left" w:pos="426"/>
          <w:tab w:val="left" w:pos="851"/>
          <w:tab w:val="left" w:pos="1134"/>
        </w:tabs>
        <w:suppressAutoHyphens w:val="false"/>
        <w:spacing w:before="80" w:after="0" w:line="240" w:lineRule="auto"/>
        <w:ind w:left="851" w:hanging="425"/>
        <w:jc w:val="both"/>
        <w:rPr>
          <w:rFonts w:ascii="Arial" w:hAnsi="Arial" w:cs="Arial"/>
        </w:rPr>
      </w:pPr>
      <w:r w:rsidRPr="00A908A0">
        <w:rPr>
          <w:rFonts w:ascii="Arial" w:hAnsi="Arial" w:cs="Arial"/>
        </w:rPr>
        <w:t>při prodlení zhotovitele s odstraňováním reklamovaných vad v termínech dle této smlouvy vyúčtuje objednatel zhotoviteli smluvní pokutu ve výši 500 Kč za každý i započatý den prodlení;</w:t>
      </w:r>
    </w:p>
    <w:p w:rsidRPr="00A908A0" w:rsidR="006717D6" w:rsidP="001F7B32" w:rsidRDefault="006717D6" w14:paraId="6D8C189D" w14:textId="77777777">
      <w:pPr>
        <w:numPr>
          <w:ilvl w:val="0"/>
          <w:numId w:val="7"/>
        </w:numPr>
        <w:tabs>
          <w:tab w:val="left" w:pos="426"/>
          <w:tab w:val="left" w:pos="851"/>
          <w:tab w:val="left" w:pos="1134"/>
        </w:tabs>
        <w:suppressAutoHyphens w:val="false"/>
        <w:spacing w:before="80" w:line="240" w:lineRule="auto"/>
        <w:ind w:left="851" w:hanging="425"/>
        <w:jc w:val="both"/>
        <w:rPr>
          <w:rFonts w:ascii="Arial" w:hAnsi="Arial" w:cs="Arial"/>
        </w:rPr>
      </w:pPr>
      <w:r w:rsidRPr="00A908A0">
        <w:rPr>
          <w:rFonts w:ascii="Arial" w:hAnsi="Arial" w:cs="Arial"/>
        </w:rPr>
        <w:t>v případě prodlení se splatností faktury má zhotovitel právo vyúčtovat objednateli smluvní pokutu ve výši 0,</w:t>
      </w:r>
      <w:r w:rsidRPr="00A908A0" w:rsidR="00AD0720">
        <w:rPr>
          <w:rFonts w:ascii="Arial" w:hAnsi="Arial" w:cs="Arial"/>
        </w:rPr>
        <w:t>05</w:t>
      </w:r>
      <w:r w:rsidRPr="00A908A0">
        <w:rPr>
          <w:rFonts w:ascii="Arial" w:hAnsi="Arial" w:cs="Arial"/>
        </w:rPr>
        <w:t xml:space="preserve"> </w:t>
      </w:r>
      <w:r w:rsidRPr="00A908A0" w:rsidR="00CD5C2E">
        <w:rPr>
          <w:rFonts w:ascii="Arial" w:hAnsi="Arial" w:cs="Arial"/>
        </w:rPr>
        <w:t>% z</w:t>
      </w:r>
      <w:r w:rsidRPr="00A908A0">
        <w:rPr>
          <w:rFonts w:ascii="Arial" w:hAnsi="Arial" w:cs="Arial"/>
        </w:rPr>
        <w:t> fakturované částky za každý i započatý den prodlení</w:t>
      </w:r>
      <w:r w:rsidRPr="00A908A0" w:rsidR="00AD0720">
        <w:rPr>
          <w:rFonts w:ascii="Arial" w:hAnsi="Arial" w:cs="Arial"/>
        </w:rPr>
        <w:t>.</w:t>
      </w:r>
    </w:p>
    <w:p w:rsidRPr="00A908A0" w:rsidR="006717D6" w:rsidP="001F7B32" w:rsidRDefault="006717D6" w14:paraId="32991DDC" w14:textId="77777777">
      <w:pPr>
        <w:numPr>
          <w:ilvl w:val="0"/>
          <w:numId w:val="22"/>
        </w:numPr>
        <w:tabs>
          <w:tab w:val="left" w:pos="426"/>
          <w:tab w:val="left" w:pos="851"/>
          <w:tab w:val="left" w:pos="1134"/>
        </w:tabs>
        <w:suppressAutoHyphens w:val="false"/>
        <w:spacing w:line="240" w:lineRule="auto"/>
        <w:jc w:val="both"/>
        <w:rPr>
          <w:rFonts w:ascii="Arial" w:hAnsi="Arial" w:cs="Arial"/>
        </w:rPr>
      </w:pPr>
      <w:r w:rsidRPr="00A908A0">
        <w:rPr>
          <w:rFonts w:ascii="Arial" w:hAnsi="Arial" w:cs="Arial"/>
        </w:rPr>
        <w:t>Smluvní pokuta je splatná do 14 dnů od doručení jejího písemného vyúčtování druhé smluvní straně, případně je možno uplatněnou smluvní pokutu započíst vůči druhé smluvní straně.</w:t>
      </w:r>
    </w:p>
    <w:p w:rsidRPr="00A908A0" w:rsidR="006717D6" w:rsidP="001F7B32" w:rsidRDefault="006717D6" w14:paraId="371B427C" w14:textId="77777777">
      <w:pPr>
        <w:numPr>
          <w:ilvl w:val="0"/>
          <w:numId w:val="22"/>
        </w:numPr>
        <w:tabs>
          <w:tab w:val="left" w:pos="426"/>
          <w:tab w:val="left" w:pos="851"/>
          <w:tab w:val="left" w:pos="1134"/>
        </w:tabs>
        <w:suppressAutoHyphens w:val="false"/>
        <w:spacing w:line="240" w:lineRule="auto"/>
        <w:jc w:val="both"/>
        <w:rPr>
          <w:rFonts w:ascii="Arial" w:hAnsi="Arial" w:cs="Arial"/>
        </w:rPr>
      </w:pPr>
      <w:r w:rsidRPr="00A908A0">
        <w:rPr>
          <w:rFonts w:ascii="Arial" w:hAnsi="Arial" w:cs="Arial"/>
        </w:rPr>
        <w:t>Zaplacením smluvní pokuty není dotčen nárok na náhradu škody.</w:t>
      </w:r>
    </w:p>
    <w:p w:rsidRPr="00A908A0" w:rsidR="00AD0720" w:rsidP="006717D6" w:rsidRDefault="00AD0720" w14:paraId="2BD2666A" w14:textId="77777777">
      <w:pPr>
        <w:tabs>
          <w:tab w:val="left" w:pos="426"/>
          <w:tab w:val="left" w:pos="851"/>
          <w:tab w:val="left" w:pos="1134"/>
        </w:tabs>
        <w:jc w:val="center"/>
        <w:rPr>
          <w:rFonts w:ascii="Arial" w:hAnsi="Arial" w:cs="Arial"/>
        </w:rPr>
      </w:pPr>
    </w:p>
    <w:p w:rsidRPr="00A908A0" w:rsidR="006717D6" w:rsidP="006717D6" w:rsidRDefault="006717D6" w14:paraId="41AFC268" w14:textId="77777777">
      <w:pPr>
        <w:tabs>
          <w:tab w:val="left" w:pos="426"/>
          <w:tab w:val="left" w:pos="851"/>
          <w:tab w:val="left" w:pos="1134"/>
        </w:tabs>
        <w:jc w:val="center"/>
        <w:rPr>
          <w:rFonts w:ascii="Arial" w:hAnsi="Arial" w:cs="Arial"/>
          <w:b/>
        </w:rPr>
      </w:pPr>
      <w:r w:rsidRPr="00A908A0">
        <w:rPr>
          <w:rFonts w:ascii="Arial" w:hAnsi="Arial" w:cs="Arial"/>
          <w:b/>
        </w:rPr>
        <w:t>Čl. 1</w:t>
      </w:r>
      <w:r w:rsidRPr="00A908A0" w:rsidR="00AD0720">
        <w:rPr>
          <w:rFonts w:ascii="Arial" w:hAnsi="Arial" w:cs="Arial"/>
          <w:b/>
        </w:rPr>
        <w:t>0</w:t>
      </w:r>
    </w:p>
    <w:p w:rsidRPr="00A908A0" w:rsidR="006717D6" w:rsidP="006717D6" w:rsidRDefault="006717D6" w14:paraId="0EC1D7B7" w14:textId="77777777">
      <w:pPr>
        <w:tabs>
          <w:tab w:val="left" w:pos="426"/>
          <w:tab w:val="left" w:pos="851"/>
          <w:tab w:val="left" w:pos="1134"/>
        </w:tabs>
        <w:jc w:val="center"/>
        <w:rPr>
          <w:rFonts w:ascii="Arial" w:hAnsi="Arial" w:cs="Arial"/>
        </w:rPr>
      </w:pPr>
      <w:r w:rsidRPr="00A908A0">
        <w:rPr>
          <w:rFonts w:ascii="Arial" w:hAnsi="Arial" w:cs="Arial"/>
          <w:b/>
        </w:rPr>
        <w:t>Ostatní ujednání</w:t>
      </w:r>
    </w:p>
    <w:p w:rsidRPr="00A908A0" w:rsidR="00AD0720" w:rsidP="001F7B32" w:rsidRDefault="00AD0720" w14:paraId="3D7D4958" w14:textId="77777777">
      <w:pPr>
        <w:numPr>
          <w:ilvl w:val="0"/>
          <w:numId w:val="12"/>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 xml:space="preserve">Tuto smlouvu lze měnit a doplňovat pouze písemnými, vzestupně číslovanými dodatky podepsanými oběma smluvními stranami. </w:t>
      </w:r>
    </w:p>
    <w:p w:rsidRPr="00A908A0" w:rsidR="00AD0720" w:rsidP="001F7B32" w:rsidRDefault="00AD0720" w14:paraId="0A7381D9" w14:textId="77777777">
      <w:pPr>
        <w:numPr>
          <w:ilvl w:val="0"/>
          <w:numId w:val="12"/>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Nastanou-li u některé ze smluvních stran skutečnosti bránící řádnému plnění této smlouvy, je povinna to ihned bez zbytečného odkladu oznámit druhé smluvní straně a vyvolat jednání zástupců oprávněných k podpisu smlouvy.</w:t>
      </w:r>
    </w:p>
    <w:p w:rsidRPr="00A908A0" w:rsidR="006717D6" w:rsidP="001F7B32" w:rsidRDefault="006717D6" w14:paraId="0C49233F" w14:textId="77777777">
      <w:pPr>
        <w:numPr>
          <w:ilvl w:val="0"/>
          <w:numId w:val="12"/>
        </w:numPr>
        <w:tabs>
          <w:tab w:val="left" w:pos="426"/>
          <w:tab w:val="left" w:pos="851"/>
          <w:tab w:val="left" w:pos="1134"/>
        </w:tabs>
        <w:suppressAutoHyphens w:val="false"/>
        <w:spacing w:line="240" w:lineRule="auto"/>
        <w:ind w:left="426" w:hanging="426"/>
        <w:jc w:val="both"/>
        <w:rPr>
          <w:rFonts w:ascii="Arial" w:hAnsi="Arial" w:cs="Arial"/>
        </w:rPr>
      </w:pPr>
      <w:r w:rsidRPr="00A908A0">
        <w:rPr>
          <w:rFonts w:ascii="Arial" w:hAnsi="Arial" w:cs="Arial"/>
        </w:rPr>
        <w:t xml:space="preserve">Pokud zhotovitel provádí část díla pomocí třetí osoby, tak za práci všech svých </w:t>
      </w:r>
      <w:r w:rsidRPr="00A908A0" w:rsidR="00AD0720">
        <w:rPr>
          <w:rFonts w:ascii="Arial" w:hAnsi="Arial" w:cs="Arial"/>
        </w:rPr>
        <w:t>pod</w:t>
      </w:r>
      <w:r w:rsidRPr="00A908A0">
        <w:rPr>
          <w:rFonts w:ascii="Arial" w:hAnsi="Arial" w:cs="Arial"/>
        </w:rPr>
        <w:t>dodavatelů ručí zhotovitel v plném rozsahu tak, jako by je prováděl sám.</w:t>
      </w:r>
    </w:p>
    <w:p w:rsidRPr="00A908A0" w:rsidR="008E1027" w:rsidRDefault="008E1027" w14:paraId="6CD9F150" w14:textId="77777777">
      <w:pPr>
        <w:tabs>
          <w:tab w:val="left" w:pos="426"/>
          <w:tab w:val="left" w:pos="851"/>
          <w:tab w:val="left" w:pos="1134"/>
        </w:tabs>
        <w:jc w:val="center"/>
        <w:rPr>
          <w:rFonts w:ascii="Arial" w:hAnsi="Arial" w:cs="Arial"/>
          <w:b/>
        </w:rPr>
      </w:pPr>
    </w:p>
    <w:p w:rsidRPr="00A908A0" w:rsidR="00C315D0" w:rsidRDefault="00C315D0" w14:paraId="000B8A92" w14:textId="77777777">
      <w:pPr>
        <w:tabs>
          <w:tab w:val="left" w:pos="426"/>
          <w:tab w:val="left" w:pos="851"/>
          <w:tab w:val="left" w:pos="1134"/>
        </w:tabs>
        <w:jc w:val="center"/>
        <w:rPr>
          <w:rFonts w:ascii="Arial" w:hAnsi="Arial" w:cs="Arial"/>
          <w:b/>
        </w:rPr>
      </w:pPr>
      <w:r w:rsidRPr="00A908A0">
        <w:rPr>
          <w:rFonts w:ascii="Arial" w:hAnsi="Arial" w:cs="Arial"/>
          <w:b/>
        </w:rPr>
        <w:t xml:space="preserve">Čl. </w:t>
      </w:r>
      <w:r w:rsidRPr="00A908A0" w:rsidR="00F3183B">
        <w:rPr>
          <w:rFonts w:ascii="Arial" w:hAnsi="Arial" w:cs="Arial"/>
          <w:b/>
        </w:rPr>
        <w:t>1</w:t>
      </w:r>
      <w:r w:rsidRPr="00A908A0" w:rsidR="00666FF5">
        <w:rPr>
          <w:rFonts w:ascii="Arial" w:hAnsi="Arial" w:cs="Arial"/>
          <w:b/>
        </w:rPr>
        <w:t>1</w:t>
      </w:r>
    </w:p>
    <w:p w:rsidRPr="00A908A0" w:rsidR="00C315D0" w:rsidRDefault="00C315D0" w14:paraId="55CFA3EE" w14:textId="77777777">
      <w:pPr>
        <w:tabs>
          <w:tab w:val="left" w:pos="426"/>
          <w:tab w:val="left" w:pos="851"/>
          <w:tab w:val="left" w:pos="1134"/>
        </w:tabs>
        <w:jc w:val="center"/>
        <w:rPr>
          <w:rFonts w:ascii="Arial" w:hAnsi="Arial" w:cs="Arial"/>
        </w:rPr>
      </w:pPr>
      <w:r w:rsidRPr="00A908A0">
        <w:rPr>
          <w:rFonts w:ascii="Arial" w:hAnsi="Arial" w:cs="Arial"/>
          <w:b/>
        </w:rPr>
        <w:t>Závěrečná ustanovení</w:t>
      </w:r>
    </w:p>
    <w:p w:rsidRPr="00A908A0" w:rsidR="00C315D0" w:rsidP="001F7B32" w:rsidRDefault="00C315D0" w14:paraId="19D0D7B4"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t>Nestanoví-li tato smlouva jinak, řídí se práva a povinnosti smluvních stran příslušnými ustanoveními občanského zákoníku.</w:t>
      </w:r>
    </w:p>
    <w:p w:rsidRPr="00A908A0" w:rsidR="00C315D0" w:rsidP="001F7B32" w:rsidRDefault="00C315D0" w14:paraId="38BC625B"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t>Smluvní strany se zavazují, že případné rozpory vyplývající z této smlouvy a realizace díla budou řešit zejména cestou vzájemné dohody s cílem dosáhnout smírného řešení a naplnění účelu této smlouvy, V případě, že by k dohodě nedošlo, bude příp. spor řešen soudem příslušným podle sídla objednatele.</w:t>
      </w:r>
    </w:p>
    <w:p w:rsidRPr="00A908A0" w:rsidR="00C315D0" w:rsidP="001F7B32" w:rsidRDefault="00C315D0" w14:paraId="2E161134"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t xml:space="preserve">Jakákoli změna smluvních stran zúčastněných na této smlouvě podléhá schválení druhou smluvní stranou. </w:t>
      </w:r>
    </w:p>
    <w:p w:rsidRPr="00A908A0" w:rsidR="00C315D0" w:rsidP="001F7B32" w:rsidRDefault="00C315D0" w14:paraId="1F9ED10F"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lastRenderedPageBreak/>
        <w:t xml:space="preserve">V případě, že některé ustanovení této smlouvy bude neplatné, nemá tato skutečnost vliv na platnost ostatních ujednání. </w:t>
      </w:r>
    </w:p>
    <w:p w:rsidRPr="00A908A0" w:rsidR="00666FF5" w:rsidP="001F7B32" w:rsidRDefault="00666FF5" w14:paraId="2AC6E5C5"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t xml:space="preserve">Zhotovitel bere na vědomí, že objednatel je osobou, která má podle zákona č. 340/2015 Sb., o zvláštních podmínkách účinnosti některých smluv, uveřejňování těchto smluv a o registru smluv (dále jen zákon o registru smluv), povinnost tuto smlouvu zveřejnit prostřednictvím registru smluv. Smluvní strany se dohodly, že uveřejnění v informačním systému veřejné správy – Registru smluv zajistí objednatel. </w:t>
      </w:r>
    </w:p>
    <w:p w:rsidRPr="00A908A0" w:rsidR="00666FF5" w:rsidP="001F7B32" w:rsidRDefault="00666FF5" w14:paraId="2B698EAF"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t>Zhotovitel dále bere na vědomí, že objednatel je povinným subjektem dle zákona č. 106/1999 Sb., o svobodném přístupu k informacím, ve znění pozdějších předpisů, a je tak povinen za podmínek zde uvedených zveřejnit či poskytnout tuto smlouvy, její část, popř. další informace související s plněním této smlouvy, třetím osobám. Obdobná povinnost může být stanovena dalšími právními předpisy.</w:t>
      </w:r>
    </w:p>
    <w:p w:rsidRPr="00A908A0" w:rsidR="00C315D0" w:rsidP="001F7B32" w:rsidRDefault="00C315D0" w14:paraId="0B939A6E"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t>Obě smluvní strany prohlašují, že došlo k dohodě o celém rozsahu této smlouvy o dílo.</w:t>
      </w:r>
    </w:p>
    <w:p w:rsidRPr="00A908A0" w:rsidR="00C315D0" w:rsidP="001F7B32" w:rsidRDefault="00C315D0" w14:paraId="3898330C"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t xml:space="preserve">Tato smlouva byla sepsána ve třech vyhotoveních s platností </w:t>
      </w:r>
      <w:r w:rsidRPr="00A908A0" w:rsidR="00CD5C2E">
        <w:rPr>
          <w:rFonts w:ascii="Arial" w:hAnsi="Arial" w:cs="Arial"/>
        </w:rPr>
        <w:t>originálu, objednatel</w:t>
      </w:r>
      <w:r w:rsidRPr="00A908A0">
        <w:rPr>
          <w:rFonts w:ascii="Arial" w:hAnsi="Arial" w:cs="Arial"/>
        </w:rPr>
        <w:t xml:space="preserve"> obdrží dvě vyhotovení a zhotovitel jedno vyhotovení této smlouvy. Toto ujednání platí i pro všechny návrhy změn a dodatky k této smlouvě.</w:t>
      </w:r>
    </w:p>
    <w:p w:rsidRPr="00A908A0" w:rsidR="00404BCA" w:rsidP="001F7B32" w:rsidRDefault="00404BCA" w14:paraId="41EB18F8" w14:textId="77777777">
      <w:pPr>
        <w:numPr>
          <w:ilvl w:val="0"/>
          <w:numId w:val="3"/>
        </w:numPr>
        <w:tabs>
          <w:tab w:val="left" w:pos="426"/>
          <w:tab w:val="left" w:pos="851"/>
          <w:tab w:val="left" w:pos="1134"/>
        </w:tabs>
        <w:spacing w:after="0"/>
        <w:ind w:left="426" w:hanging="426"/>
        <w:jc w:val="both"/>
        <w:rPr>
          <w:rFonts w:ascii="Arial" w:hAnsi="Arial" w:cs="Arial"/>
        </w:rPr>
      </w:pPr>
      <w:r w:rsidRPr="00A908A0">
        <w:rPr>
          <w:rFonts w:ascii="Arial" w:hAnsi="Arial" w:cs="Arial"/>
        </w:rPr>
        <w:t>Nedílnou součástí smlouvy jsou Přílohy:</w:t>
      </w:r>
    </w:p>
    <w:p w:rsidRPr="00A908A0" w:rsidR="00404BCA" w:rsidP="001F7B32" w:rsidRDefault="003E44E3" w14:paraId="7329B21D" w14:textId="77777777">
      <w:pPr>
        <w:numPr>
          <w:ilvl w:val="0"/>
          <w:numId w:val="8"/>
        </w:numPr>
        <w:tabs>
          <w:tab w:val="left" w:pos="426"/>
          <w:tab w:val="left" w:pos="851"/>
          <w:tab w:val="left" w:pos="1134"/>
        </w:tabs>
        <w:spacing w:after="0"/>
        <w:jc w:val="both"/>
        <w:rPr>
          <w:rFonts w:ascii="Arial" w:hAnsi="Arial" w:cs="Arial"/>
        </w:rPr>
      </w:pPr>
      <w:r w:rsidRPr="00A908A0">
        <w:rPr>
          <w:rFonts w:ascii="Arial" w:hAnsi="Arial" w:cs="Arial"/>
        </w:rPr>
        <w:t xml:space="preserve">Krycí list nabídky </w:t>
      </w:r>
    </w:p>
    <w:p w:rsidRPr="00A908A0" w:rsidR="00A0470E" w:rsidP="001F7B32" w:rsidRDefault="00A0470E" w14:paraId="21A30271" w14:textId="77CDE9E2">
      <w:pPr>
        <w:numPr>
          <w:ilvl w:val="0"/>
          <w:numId w:val="8"/>
        </w:numPr>
        <w:tabs>
          <w:tab w:val="left" w:pos="426"/>
          <w:tab w:val="left" w:pos="851"/>
          <w:tab w:val="left" w:pos="1134"/>
        </w:tabs>
        <w:spacing w:after="0"/>
        <w:jc w:val="both"/>
        <w:rPr>
          <w:rFonts w:ascii="Arial" w:hAnsi="Arial" w:cs="Arial"/>
        </w:rPr>
      </w:pPr>
      <w:r w:rsidRPr="00A908A0">
        <w:rPr>
          <w:rFonts w:ascii="Arial" w:hAnsi="Arial" w:cs="Arial"/>
        </w:rPr>
        <w:t xml:space="preserve">Požadavky na </w:t>
      </w:r>
      <w:r w:rsidRPr="00A155F0" w:rsidR="00A155F0">
        <w:rPr>
          <w:rFonts w:ascii="Arial" w:hAnsi="Arial" w:cs="Arial"/>
          <w:szCs w:val="22"/>
        </w:rPr>
        <w:t>digitální</w:t>
      </w:r>
      <w:r w:rsidR="00A155F0">
        <w:rPr>
          <w:rFonts w:ascii="Arial" w:hAnsi="Arial" w:cs="Arial"/>
          <w:sz w:val="22"/>
          <w:szCs w:val="22"/>
        </w:rPr>
        <w:t xml:space="preserve"> </w:t>
      </w:r>
      <w:r w:rsidRPr="00A908A0">
        <w:rPr>
          <w:rFonts w:ascii="Arial" w:hAnsi="Arial" w:cs="Arial"/>
        </w:rPr>
        <w:t>zpracování dat Pasportu komun</w:t>
      </w:r>
      <w:r w:rsidRPr="00A908A0" w:rsidR="00666FF5">
        <w:rPr>
          <w:rFonts w:ascii="Arial" w:hAnsi="Arial" w:cs="Arial"/>
        </w:rPr>
        <w:t>i</w:t>
      </w:r>
      <w:r w:rsidRPr="00A908A0">
        <w:rPr>
          <w:rFonts w:ascii="Arial" w:hAnsi="Arial" w:cs="Arial"/>
        </w:rPr>
        <w:t>kací</w:t>
      </w:r>
    </w:p>
    <w:p w:rsidRPr="00A908A0" w:rsidR="008E1027" w:rsidP="008E1027" w:rsidRDefault="008E1027" w14:paraId="05A15EEE" w14:textId="77777777">
      <w:pPr>
        <w:tabs>
          <w:tab w:val="left" w:pos="426"/>
          <w:tab w:val="left" w:pos="851"/>
          <w:tab w:val="left" w:pos="1134"/>
        </w:tabs>
        <w:spacing w:after="0"/>
        <w:ind w:left="360"/>
        <w:jc w:val="both"/>
        <w:rPr>
          <w:rFonts w:ascii="Arial" w:hAnsi="Arial" w:cs="Arial"/>
        </w:rPr>
      </w:pPr>
    </w:p>
    <w:p w:rsidRPr="00A908A0" w:rsidR="00666FF5" w:rsidP="001F7B32" w:rsidRDefault="00666FF5" w14:paraId="1AC37494"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t xml:space="preserve">Tato smlouva nabývá platnosti dnem podpisu oprávněnými zástupci obou smluvních stran a účinnosti dnem uveřejnění v informačním systému veřejné </w:t>
      </w:r>
      <w:r w:rsidRPr="00A908A0" w:rsidR="00CD5C2E">
        <w:rPr>
          <w:rFonts w:ascii="Arial" w:hAnsi="Arial" w:cs="Arial"/>
        </w:rPr>
        <w:t>správy – Registru</w:t>
      </w:r>
      <w:r w:rsidRPr="00A908A0">
        <w:rPr>
          <w:rFonts w:ascii="Arial" w:hAnsi="Arial" w:cs="Arial"/>
        </w:rPr>
        <w:t xml:space="preserve"> smluv.</w:t>
      </w:r>
    </w:p>
    <w:p w:rsidRPr="00A908A0" w:rsidR="001F73B0" w:rsidP="001F7B32" w:rsidRDefault="00C315D0" w14:paraId="575C1A5F" w14:textId="77777777">
      <w:pPr>
        <w:numPr>
          <w:ilvl w:val="0"/>
          <w:numId w:val="3"/>
        </w:numPr>
        <w:tabs>
          <w:tab w:val="left" w:pos="426"/>
          <w:tab w:val="left" w:pos="851"/>
          <w:tab w:val="left" w:pos="1134"/>
        </w:tabs>
        <w:ind w:left="426" w:hanging="426"/>
        <w:jc w:val="both"/>
        <w:rPr>
          <w:rFonts w:ascii="Arial" w:hAnsi="Arial" w:cs="Arial"/>
        </w:rPr>
      </w:pPr>
      <w:r w:rsidRPr="00A908A0">
        <w:rPr>
          <w:rFonts w:ascii="Arial" w:hAnsi="Arial" w:cs="Arial"/>
        </w:rPr>
        <w:t>Smluvní strany prohlašují, že si tuto smlouvu přečetly, že tato byla sepsána na základě jejich pravé a svobodné vůle, nikoli v tísni ani za nápadně nevýhodných podmínek, a na d</w:t>
      </w:r>
      <w:r w:rsidRPr="00A908A0" w:rsidR="001F73B0">
        <w:rPr>
          <w:rFonts w:ascii="Arial" w:hAnsi="Arial" w:cs="Arial"/>
        </w:rPr>
        <w:t xml:space="preserve">ůkaz toho připojují své podpisy. </w:t>
      </w:r>
    </w:p>
    <w:p w:rsidRPr="00A908A0" w:rsidR="001F73B0" w:rsidP="001F73B0" w:rsidRDefault="001F73B0" w14:paraId="036C88BB" w14:textId="77777777">
      <w:pPr>
        <w:autoSpaceDE w:val="false"/>
        <w:autoSpaceDN w:val="false"/>
        <w:rPr>
          <w:rFonts w:ascii="Arial" w:hAnsi="Arial" w:cs="Arial"/>
        </w:rPr>
      </w:pPr>
    </w:p>
    <w:p w:rsidRPr="00A908A0" w:rsidR="00C315D0" w:rsidRDefault="00C315D0" w14:paraId="75C615B8" w14:textId="77777777">
      <w:pPr>
        <w:tabs>
          <w:tab w:val="left" w:pos="426"/>
          <w:tab w:val="left" w:pos="851"/>
          <w:tab w:val="left" w:pos="1134"/>
        </w:tabs>
        <w:jc w:val="both"/>
        <w:rPr>
          <w:rFonts w:ascii="Arial" w:hAnsi="Arial" w:cs="Arial"/>
        </w:rPr>
      </w:pPr>
    </w:p>
    <w:p w:rsidRPr="00A908A0" w:rsidR="008E1027" w:rsidRDefault="008E1027" w14:paraId="4B3C1EFE" w14:textId="77777777">
      <w:pPr>
        <w:tabs>
          <w:tab w:val="left" w:pos="426"/>
          <w:tab w:val="left" w:pos="851"/>
          <w:tab w:val="left" w:pos="1134"/>
        </w:tabs>
        <w:jc w:val="both"/>
        <w:rPr>
          <w:rFonts w:ascii="Arial" w:hAnsi="Arial" w:cs="Arial"/>
        </w:rPr>
      </w:pPr>
    </w:p>
    <w:p w:rsidRPr="00A908A0" w:rsidR="00C315D0" w:rsidRDefault="00C315D0" w14:paraId="5C7DC685" w14:textId="77777777">
      <w:pPr>
        <w:tabs>
          <w:tab w:val="left" w:pos="5103"/>
        </w:tabs>
        <w:jc w:val="both"/>
        <w:rPr>
          <w:rFonts w:ascii="Arial" w:hAnsi="Arial" w:cs="Arial"/>
          <w:bCs/>
          <w:color w:val="000000"/>
        </w:rPr>
      </w:pPr>
      <w:r w:rsidRPr="00A908A0">
        <w:rPr>
          <w:rFonts w:ascii="Arial" w:hAnsi="Arial" w:cs="Arial"/>
          <w:color w:val="000000"/>
        </w:rPr>
        <w:t>V</w:t>
      </w:r>
      <w:r w:rsidRPr="00A908A0" w:rsidR="00F3183B">
        <w:rPr>
          <w:rFonts w:ascii="Arial" w:hAnsi="Arial" w:cs="Arial"/>
          <w:color w:val="000000"/>
        </w:rPr>
        <w:t>e Žďá</w:t>
      </w:r>
      <w:r w:rsidRPr="00A908A0" w:rsidR="00404BCA">
        <w:rPr>
          <w:rFonts w:ascii="Arial" w:hAnsi="Arial" w:cs="Arial"/>
          <w:color w:val="000000"/>
        </w:rPr>
        <w:t xml:space="preserve">ře </w:t>
      </w:r>
      <w:r w:rsidRPr="00A908A0" w:rsidR="00F3183B">
        <w:rPr>
          <w:rFonts w:ascii="Arial" w:hAnsi="Arial" w:cs="Arial"/>
          <w:color w:val="000000"/>
        </w:rPr>
        <w:t>nad Sázavou</w:t>
      </w:r>
      <w:r w:rsidRPr="00A908A0">
        <w:rPr>
          <w:rFonts w:ascii="Arial" w:hAnsi="Arial" w:cs="Arial"/>
          <w:color w:val="000000"/>
        </w:rPr>
        <w:t xml:space="preserve"> dne ………………</w:t>
      </w:r>
      <w:r w:rsidRPr="00A908A0">
        <w:rPr>
          <w:rFonts w:ascii="Arial" w:hAnsi="Arial" w:cs="Arial"/>
          <w:color w:val="000000"/>
        </w:rPr>
        <w:tab/>
        <w:t xml:space="preserve">V ………………..……. </w:t>
      </w:r>
      <w:proofErr w:type="gramStart"/>
      <w:r w:rsidRPr="00A908A0">
        <w:rPr>
          <w:rFonts w:ascii="Arial" w:hAnsi="Arial" w:cs="Arial"/>
          <w:color w:val="000000"/>
        </w:rPr>
        <w:t>dne</w:t>
      </w:r>
      <w:proofErr w:type="gramEnd"/>
      <w:r w:rsidRPr="00A908A0">
        <w:rPr>
          <w:rFonts w:ascii="Arial" w:hAnsi="Arial" w:cs="Arial"/>
          <w:color w:val="000000"/>
        </w:rPr>
        <w:t xml:space="preserve"> ………………</w:t>
      </w:r>
    </w:p>
    <w:p w:rsidRPr="00A908A0" w:rsidR="00C315D0" w:rsidRDefault="00C315D0" w14:paraId="6035CAC2" w14:textId="77777777">
      <w:pPr>
        <w:tabs>
          <w:tab w:val="left" w:pos="5103"/>
        </w:tabs>
        <w:jc w:val="both"/>
        <w:rPr>
          <w:rFonts w:ascii="Arial" w:hAnsi="Arial" w:cs="Arial"/>
          <w:color w:val="000000"/>
        </w:rPr>
      </w:pPr>
      <w:r w:rsidRPr="00A908A0">
        <w:rPr>
          <w:rFonts w:ascii="Arial" w:hAnsi="Arial" w:cs="Arial"/>
          <w:bCs/>
          <w:color w:val="000000"/>
        </w:rPr>
        <w:t>Za objednatele</w:t>
      </w:r>
      <w:r w:rsidRPr="00A908A0">
        <w:rPr>
          <w:rFonts w:ascii="Arial" w:hAnsi="Arial" w:cs="Arial"/>
          <w:color w:val="000000"/>
        </w:rPr>
        <w:t xml:space="preserve">: </w:t>
      </w:r>
      <w:r w:rsidRPr="00A908A0">
        <w:rPr>
          <w:rFonts w:ascii="Arial" w:hAnsi="Arial" w:cs="Arial"/>
          <w:color w:val="000000"/>
        </w:rPr>
        <w:tab/>
        <w:t xml:space="preserve">Za zhotovitele:                                                             </w:t>
      </w:r>
    </w:p>
    <w:p w:rsidRPr="00A908A0" w:rsidR="00C315D0" w:rsidRDefault="00C315D0" w14:paraId="0AB06AA4" w14:textId="77777777">
      <w:pPr>
        <w:tabs>
          <w:tab w:val="left" w:pos="5103"/>
        </w:tabs>
        <w:jc w:val="both"/>
        <w:rPr>
          <w:rFonts w:ascii="Arial" w:hAnsi="Arial" w:cs="Arial"/>
          <w:color w:val="000000"/>
        </w:rPr>
      </w:pPr>
    </w:p>
    <w:p w:rsidRPr="00A908A0" w:rsidR="00C315D0" w:rsidRDefault="00C315D0" w14:paraId="2CF7DA37" w14:textId="77777777">
      <w:pPr>
        <w:tabs>
          <w:tab w:val="left" w:pos="5103"/>
        </w:tabs>
        <w:jc w:val="both"/>
        <w:rPr>
          <w:rFonts w:ascii="Arial" w:hAnsi="Arial" w:cs="Arial"/>
          <w:color w:val="000000"/>
        </w:rPr>
      </w:pPr>
    </w:p>
    <w:p w:rsidRPr="00A908A0" w:rsidR="00C315D0" w:rsidRDefault="00C315D0" w14:paraId="3B7B3225" w14:textId="77777777">
      <w:pPr>
        <w:tabs>
          <w:tab w:val="left" w:pos="5103"/>
        </w:tabs>
        <w:jc w:val="both"/>
        <w:rPr>
          <w:rFonts w:ascii="Arial" w:hAnsi="Arial" w:cs="Arial"/>
        </w:rPr>
      </w:pPr>
      <w:r w:rsidRPr="00A908A0">
        <w:rPr>
          <w:rFonts w:ascii="Arial" w:hAnsi="Arial" w:eastAsia="Arial" w:cs="Arial"/>
          <w:color w:val="000000"/>
        </w:rPr>
        <w:t xml:space="preserve">……………………………………… </w:t>
      </w:r>
      <w:r w:rsidRPr="00A908A0">
        <w:rPr>
          <w:rFonts w:ascii="Arial" w:hAnsi="Arial" w:cs="Arial"/>
          <w:color w:val="000000"/>
        </w:rPr>
        <w:tab/>
        <w:t>………………………………………</w:t>
      </w:r>
    </w:p>
    <w:p w:rsidRPr="00A908A0" w:rsidR="00C315D0" w:rsidRDefault="00C315D0" w14:paraId="003F77D5" w14:textId="77777777">
      <w:pPr>
        <w:tabs>
          <w:tab w:val="center" w:pos="1701"/>
          <w:tab w:val="center" w:pos="6804"/>
        </w:tabs>
        <w:jc w:val="both"/>
        <w:rPr>
          <w:rFonts w:ascii="Arial" w:hAnsi="Arial" w:cs="Arial"/>
        </w:rPr>
      </w:pPr>
      <w:r w:rsidRPr="00A908A0">
        <w:rPr>
          <w:rFonts w:ascii="Arial" w:hAnsi="Arial" w:cs="Arial"/>
        </w:rPr>
        <w:tab/>
      </w:r>
      <w:r w:rsidRPr="00A908A0" w:rsidR="00F3183B">
        <w:rPr>
          <w:rFonts w:ascii="Arial" w:hAnsi="Arial" w:cs="Arial"/>
        </w:rPr>
        <w:t>Mgr. Zdeněk Navrátil</w:t>
      </w:r>
      <w:r w:rsidRPr="00A908A0">
        <w:rPr>
          <w:rFonts w:ascii="Arial" w:hAnsi="Arial" w:cs="Arial"/>
        </w:rPr>
        <w:tab/>
        <w:t>…………………….</w:t>
      </w:r>
      <w:r w:rsidRPr="00A908A0">
        <w:rPr>
          <w:rFonts w:ascii="Arial" w:hAnsi="Arial" w:cs="Arial"/>
        </w:rPr>
        <w:tab/>
        <w:t xml:space="preserve"> </w:t>
      </w:r>
    </w:p>
    <w:p w:rsidRPr="00A908A0" w:rsidR="00C315D0" w:rsidRDefault="00C315D0" w14:paraId="1DE4D74F" w14:textId="77777777">
      <w:pPr>
        <w:tabs>
          <w:tab w:val="center" w:pos="1701"/>
          <w:tab w:val="center" w:pos="6804"/>
        </w:tabs>
        <w:jc w:val="both"/>
        <w:rPr>
          <w:rFonts w:ascii="Arial" w:hAnsi="Arial" w:cs="Arial"/>
          <w:color w:val="000000"/>
        </w:rPr>
      </w:pPr>
      <w:r w:rsidRPr="00A908A0">
        <w:rPr>
          <w:rFonts w:ascii="Arial" w:hAnsi="Arial" w:cs="Arial"/>
        </w:rPr>
        <w:tab/>
        <w:t>starosta města</w:t>
      </w:r>
      <w:r w:rsidRPr="00A908A0">
        <w:rPr>
          <w:rFonts w:ascii="Arial" w:hAnsi="Arial" w:cs="Arial"/>
        </w:rPr>
        <w:tab/>
        <w:t>…………………</w:t>
      </w:r>
      <w:proofErr w:type="gramStart"/>
      <w:r w:rsidRPr="00A908A0">
        <w:rPr>
          <w:rFonts w:ascii="Arial" w:hAnsi="Arial" w:cs="Arial"/>
        </w:rPr>
        <w:t>…..</w:t>
      </w:r>
      <w:proofErr w:type="gramEnd"/>
      <w:r w:rsidRPr="00A908A0">
        <w:rPr>
          <w:rFonts w:ascii="Arial" w:hAnsi="Arial" w:cs="Arial"/>
        </w:rPr>
        <w:tab/>
      </w:r>
      <w:r w:rsidRPr="00A908A0">
        <w:rPr>
          <w:rFonts w:ascii="Arial" w:hAnsi="Arial" w:cs="Arial"/>
          <w:color w:val="000000"/>
        </w:rPr>
        <w:t xml:space="preserve">                                </w:t>
      </w:r>
    </w:p>
    <w:p w:rsidR="008E1027" w:rsidP="008E1027" w:rsidRDefault="008E1027" w14:paraId="6F24BCA0" w14:textId="77777777">
      <w:pPr>
        <w:tabs>
          <w:tab w:val="left" w:pos="426"/>
          <w:tab w:val="left" w:pos="851"/>
          <w:tab w:val="left" w:pos="1134"/>
        </w:tabs>
        <w:ind w:left="426" w:hanging="426"/>
        <w:jc w:val="both"/>
        <w:rPr>
          <w:rFonts w:ascii="Arial" w:hAnsi="Arial" w:cs="Arial"/>
          <w:i/>
          <w:sz w:val="22"/>
          <w:szCs w:val="22"/>
          <w:highlight w:val="yellow"/>
        </w:rPr>
      </w:pPr>
    </w:p>
    <w:sectPr w:rsidR="008E1027">
      <w:footerReference w:type="default" r:id="rId9"/>
      <w:footerReference w:type="first" r:id="rId10"/>
      <w:pgSz w:w="11906" w:h="16838"/>
      <w:pgMar w:top="1418" w:right="1134" w:bottom="1418" w:left="1134" w:header="708" w:footer="709" w:gutter="0"/>
      <w:cols w:space="708"/>
      <w:docGrid w:linePitch="280" w:charSpace="16384"/>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3CB7C7E6" w15:done="0"/>
  <w15:commentEx w15:paraId="7538F85B" w15:paraIdParent="3CB7C7E6" w15:done="0"/>
  <w15:commentEx w15:paraId="1B5519D1" w15:done="0"/>
  <w15:commentEx w15:paraId="717C8BE8" w15:done="0"/>
  <w15:commentEx w15:paraId="6C5534E5" w15:done="0"/>
  <w15:commentEx w15:paraId="13A17797" w15:done="0"/>
  <w15:commentEx w15:paraId="52103CD0" w15:done="0"/>
  <w15:commentEx w15:paraId="499116AA"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E6F2E34" w16cid:paraId="3CB7C7E6"/>
  <w16cid:commentId w16cid:durableId="1E706F7A" w16cid:paraId="7538F85B"/>
  <w16cid:commentId w16cid:durableId="1E7081A7" w16cid:paraId="1B5519D1"/>
  <w16cid:commentId w16cid:durableId="1E6F30F5" w16cid:paraId="717C8BE8"/>
  <w16cid:commentId w16cid:durableId="1E707EC7" w16cid:paraId="6C5534E5"/>
  <w16cid:commentId w16cid:durableId="1E707EF1" w16cid:paraId="13A17797"/>
  <w16cid:commentId w16cid:durableId="1E6392B0" w16cid:paraId="52103CD0"/>
  <w16cid:commentId w16cid:durableId="1E707F88" w16cid:paraId="499116AA"/>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32332" w:rsidRDefault="00932332" w14:paraId="7C272B41" w14:textId="77777777">
      <w:pPr>
        <w:spacing w:after="0" w:line="240" w:lineRule="auto"/>
      </w:pPr>
      <w:r>
        <w:separator/>
      </w:r>
    </w:p>
  </w:endnote>
  <w:endnote w:type="continuationSeparator" w:id="0">
    <w:p w:rsidR="00932332" w:rsidRDefault="00932332" w14:paraId="4BDFFC67"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amp">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315D0" w:rsidRDefault="00C315D0" w14:paraId="51DB5419" w14:textId="77777777">
    <w:pPr>
      <w:pStyle w:val="Zpat"/>
      <w:tabs>
        <w:tab w:val="right" w:pos="9639"/>
      </w:tabs>
      <w:jc w:val="both"/>
    </w:pPr>
    <w:r>
      <w:rPr>
        <w:rStyle w:val="slostrnky1"/>
      </w:rPr>
      <w:tab/>
    </w:r>
    <w:r>
      <w:rPr>
        <w:rStyle w:val="slostrnky1"/>
      </w:rPr>
      <w:fldChar w:fldCharType="begin"/>
    </w:r>
    <w:r>
      <w:rPr>
        <w:rStyle w:val="slostrnky1"/>
      </w:rPr>
      <w:instrText xml:space="preserve"> PAGE </w:instrText>
    </w:r>
    <w:r>
      <w:rPr>
        <w:rStyle w:val="slostrnky1"/>
      </w:rPr>
      <w:fldChar w:fldCharType="separate"/>
    </w:r>
    <w:r w:rsidR="00C31B23">
      <w:rPr>
        <w:rStyle w:val="slostrnky1"/>
        <w:noProof/>
      </w:rPr>
      <w:t>1</w:t>
    </w:r>
    <w:r>
      <w:rPr>
        <w:rStyle w:val="slostrnky1"/>
      </w:rP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315D0" w:rsidRDefault="00C315D0" w14:paraId="489DF1C3"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32332" w:rsidRDefault="00932332" w14:paraId="62FE0502" w14:textId="77777777">
      <w:pPr>
        <w:spacing w:after="0" w:line="240" w:lineRule="auto"/>
      </w:pPr>
      <w:r>
        <w:separator/>
      </w:r>
    </w:p>
  </w:footnote>
  <w:footnote w:type="continuationSeparator" w:id="0">
    <w:p w:rsidR="00932332" w:rsidRDefault="00932332" w14:paraId="60CA262F"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sz w:val="24"/>
        <w:szCs w:val="24"/>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2">
    <w:nsid w:val="00000004"/>
    <w:multiLevelType w:val="multilevel"/>
    <w:tmpl w:val="00000004"/>
    <w:name w:val="WW8Num3"/>
    <w:lvl w:ilvl="0">
      <w:start w:val="1"/>
      <w:numFmt w:val="lowerLetter"/>
      <w:lvlText w:val="%1)"/>
      <w:lvlJc w:val="left"/>
      <w:pPr>
        <w:tabs>
          <w:tab w:val="num" w:pos="0"/>
        </w:tabs>
        <w:ind w:left="1495" w:hanging="360"/>
      </w:pPr>
      <w:rPr>
        <w:sz w:val="24"/>
        <w:szCs w:val="24"/>
      </w:rPr>
    </w:lvl>
    <w:lvl w:ilvl="1">
      <w:start w:val="1"/>
      <w:numFmt w:val="lowerLetter"/>
      <w:lvlText w:val="%2."/>
      <w:lvlJc w:val="left"/>
      <w:pPr>
        <w:tabs>
          <w:tab w:val="num" w:pos="0"/>
        </w:tabs>
        <w:ind w:left="2215" w:hanging="360"/>
      </w:pPr>
      <w:rPr>
        <w:sz w:val="24"/>
        <w:szCs w:val="24"/>
      </w:rPr>
    </w:lvl>
    <w:lvl w:ilvl="2">
      <w:start w:val="1"/>
      <w:numFmt w:val="lowerRoman"/>
      <w:lvlText w:val="%3."/>
      <w:lvlJc w:val="right"/>
      <w:pPr>
        <w:tabs>
          <w:tab w:val="num" w:pos="0"/>
        </w:tabs>
        <w:ind w:left="2935" w:hanging="180"/>
      </w:pPr>
      <w:rPr>
        <w:sz w:val="24"/>
        <w:szCs w:val="24"/>
      </w:rPr>
    </w:lvl>
    <w:lvl w:ilvl="3">
      <w:start w:val="1"/>
      <w:numFmt w:val="decimal"/>
      <w:lvlText w:val="%4."/>
      <w:lvlJc w:val="left"/>
      <w:pPr>
        <w:tabs>
          <w:tab w:val="num" w:pos="0"/>
        </w:tabs>
        <w:ind w:left="3655" w:hanging="360"/>
      </w:pPr>
      <w:rPr>
        <w:sz w:val="24"/>
        <w:szCs w:val="24"/>
      </w:rPr>
    </w:lvl>
    <w:lvl w:ilvl="4">
      <w:start w:val="1"/>
      <w:numFmt w:val="lowerLetter"/>
      <w:lvlText w:val="%5."/>
      <w:lvlJc w:val="left"/>
      <w:pPr>
        <w:tabs>
          <w:tab w:val="num" w:pos="0"/>
        </w:tabs>
        <w:ind w:left="4375" w:hanging="360"/>
      </w:pPr>
      <w:rPr>
        <w:sz w:val="24"/>
        <w:szCs w:val="24"/>
      </w:rPr>
    </w:lvl>
    <w:lvl w:ilvl="5">
      <w:start w:val="1"/>
      <w:numFmt w:val="lowerRoman"/>
      <w:lvlText w:val="%6."/>
      <w:lvlJc w:val="right"/>
      <w:pPr>
        <w:tabs>
          <w:tab w:val="num" w:pos="0"/>
        </w:tabs>
        <w:ind w:left="5095" w:hanging="180"/>
      </w:pPr>
      <w:rPr>
        <w:sz w:val="24"/>
        <w:szCs w:val="24"/>
      </w:rPr>
    </w:lvl>
    <w:lvl w:ilvl="6">
      <w:start w:val="1"/>
      <w:numFmt w:val="decimal"/>
      <w:lvlText w:val="%7."/>
      <w:lvlJc w:val="left"/>
      <w:pPr>
        <w:tabs>
          <w:tab w:val="num" w:pos="0"/>
        </w:tabs>
        <w:ind w:left="5815" w:hanging="360"/>
      </w:pPr>
      <w:rPr>
        <w:sz w:val="24"/>
        <w:szCs w:val="24"/>
      </w:rPr>
    </w:lvl>
    <w:lvl w:ilvl="7">
      <w:start w:val="1"/>
      <w:numFmt w:val="lowerLetter"/>
      <w:lvlText w:val="%8."/>
      <w:lvlJc w:val="left"/>
      <w:pPr>
        <w:tabs>
          <w:tab w:val="num" w:pos="0"/>
        </w:tabs>
        <w:ind w:left="6535" w:hanging="360"/>
      </w:pPr>
      <w:rPr>
        <w:sz w:val="24"/>
        <w:szCs w:val="24"/>
      </w:rPr>
    </w:lvl>
    <w:lvl w:ilvl="8">
      <w:start w:val="1"/>
      <w:numFmt w:val="lowerRoman"/>
      <w:lvlText w:val="%9."/>
      <w:lvlJc w:val="right"/>
      <w:pPr>
        <w:tabs>
          <w:tab w:val="num" w:pos="0"/>
        </w:tabs>
        <w:ind w:left="7255" w:hanging="180"/>
      </w:pPr>
      <w:rPr>
        <w:sz w:val="24"/>
        <w:szCs w:val="24"/>
      </w:rPr>
    </w:lvl>
  </w:abstractNum>
  <w:abstractNum w:abstractNumId="3">
    <w:nsid w:val="00000005"/>
    <w:multiLevelType w:val="multilevel"/>
    <w:tmpl w:val="00000005"/>
    <w:name w:val="WW8Num4"/>
    <w:lvl w:ilvl="0">
      <w:start w:val="1"/>
      <w:numFmt w:val="lowerLetter"/>
      <w:lvlText w:val="%1)"/>
      <w:lvlJc w:val="left"/>
      <w:pPr>
        <w:tabs>
          <w:tab w:val="num" w:pos="0"/>
        </w:tabs>
        <w:ind w:left="644" w:hanging="360"/>
      </w:pPr>
      <w:rPr>
        <w:sz w:val="24"/>
        <w:szCs w:val="24"/>
      </w:rPr>
    </w:lvl>
    <w:lvl w:ilvl="1">
      <w:start w:val="1"/>
      <w:numFmt w:val="lowerLetter"/>
      <w:lvlText w:val="%2."/>
      <w:lvlJc w:val="left"/>
      <w:pPr>
        <w:tabs>
          <w:tab w:val="num" w:pos="0"/>
        </w:tabs>
        <w:ind w:left="1364" w:hanging="360"/>
      </w:pPr>
      <w:rPr>
        <w:sz w:val="24"/>
        <w:szCs w:val="24"/>
      </w:rPr>
    </w:lvl>
    <w:lvl w:ilvl="2">
      <w:start w:val="1"/>
      <w:numFmt w:val="lowerRoman"/>
      <w:lvlText w:val="%3."/>
      <w:lvlJc w:val="right"/>
      <w:pPr>
        <w:tabs>
          <w:tab w:val="num" w:pos="0"/>
        </w:tabs>
        <w:ind w:left="2084" w:hanging="180"/>
      </w:pPr>
      <w:rPr>
        <w:sz w:val="24"/>
        <w:szCs w:val="24"/>
      </w:rPr>
    </w:lvl>
    <w:lvl w:ilvl="3">
      <w:start w:val="1"/>
      <w:numFmt w:val="decimal"/>
      <w:lvlText w:val="%4."/>
      <w:lvlJc w:val="left"/>
      <w:pPr>
        <w:tabs>
          <w:tab w:val="num" w:pos="0"/>
        </w:tabs>
        <w:ind w:left="2804" w:hanging="360"/>
      </w:pPr>
      <w:rPr>
        <w:sz w:val="24"/>
        <w:szCs w:val="24"/>
      </w:rPr>
    </w:lvl>
    <w:lvl w:ilvl="4">
      <w:start w:val="1"/>
      <w:numFmt w:val="lowerLetter"/>
      <w:lvlText w:val="%5."/>
      <w:lvlJc w:val="left"/>
      <w:pPr>
        <w:tabs>
          <w:tab w:val="num" w:pos="0"/>
        </w:tabs>
        <w:ind w:left="3524" w:hanging="360"/>
      </w:pPr>
      <w:rPr>
        <w:sz w:val="24"/>
        <w:szCs w:val="24"/>
      </w:rPr>
    </w:lvl>
    <w:lvl w:ilvl="5">
      <w:start w:val="1"/>
      <w:numFmt w:val="lowerRoman"/>
      <w:lvlText w:val="%6."/>
      <w:lvlJc w:val="right"/>
      <w:pPr>
        <w:tabs>
          <w:tab w:val="num" w:pos="0"/>
        </w:tabs>
        <w:ind w:left="4244" w:hanging="180"/>
      </w:pPr>
      <w:rPr>
        <w:sz w:val="24"/>
        <w:szCs w:val="24"/>
      </w:rPr>
    </w:lvl>
    <w:lvl w:ilvl="6">
      <w:start w:val="1"/>
      <w:numFmt w:val="decimal"/>
      <w:lvlText w:val="%7."/>
      <w:lvlJc w:val="left"/>
      <w:pPr>
        <w:tabs>
          <w:tab w:val="num" w:pos="0"/>
        </w:tabs>
        <w:ind w:left="4964" w:hanging="360"/>
      </w:pPr>
      <w:rPr>
        <w:sz w:val="24"/>
        <w:szCs w:val="24"/>
      </w:rPr>
    </w:lvl>
    <w:lvl w:ilvl="7">
      <w:start w:val="1"/>
      <w:numFmt w:val="lowerLetter"/>
      <w:lvlText w:val="%8."/>
      <w:lvlJc w:val="left"/>
      <w:pPr>
        <w:tabs>
          <w:tab w:val="num" w:pos="0"/>
        </w:tabs>
        <w:ind w:left="5684" w:hanging="360"/>
      </w:pPr>
      <w:rPr>
        <w:sz w:val="24"/>
        <w:szCs w:val="24"/>
      </w:rPr>
    </w:lvl>
    <w:lvl w:ilvl="8">
      <w:start w:val="1"/>
      <w:numFmt w:val="lowerRoman"/>
      <w:lvlText w:val="%9."/>
      <w:lvlJc w:val="right"/>
      <w:pPr>
        <w:tabs>
          <w:tab w:val="num" w:pos="0"/>
        </w:tabs>
        <w:ind w:left="6404" w:hanging="180"/>
      </w:pPr>
      <w:rPr>
        <w:sz w:val="24"/>
        <w:szCs w:val="24"/>
      </w:rPr>
    </w:lvl>
  </w:abstractNum>
  <w:abstractNum w:abstractNumId="4">
    <w:nsid w:val="00000006"/>
    <w:multiLevelType w:val="multilevel"/>
    <w:tmpl w:val="00000006"/>
    <w:name w:val="WW8Num5"/>
    <w:lvl w:ilvl="0">
      <w:start w:val="1"/>
      <w:numFmt w:val="lowerLetter"/>
      <w:lvlText w:val="%1)"/>
      <w:lvlJc w:val="left"/>
      <w:pPr>
        <w:tabs>
          <w:tab w:val="num" w:pos="0"/>
        </w:tabs>
        <w:ind w:left="720" w:hanging="360"/>
      </w:pPr>
      <w:rPr>
        <w:rFonts w:ascii="OpenSymbol" w:hAnsi="OpenSymbol" w:cs="OpenSymbol"/>
      </w:rPr>
    </w:lvl>
    <w:lvl w:ilvl="1">
      <w:start w:val="1"/>
      <w:numFmt w:val="lowerLetter"/>
      <w:lvlText w:val="%2."/>
      <w:lvlJc w:val="left"/>
      <w:pPr>
        <w:tabs>
          <w:tab w:val="num" w:pos="0"/>
        </w:tabs>
        <w:ind w:left="1440" w:hanging="360"/>
      </w:pPr>
      <w:rPr>
        <w:rFonts w:ascii="OpenSymbol" w:hAnsi="OpenSymbol" w:cs="OpenSymbol"/>
      </w:rPr>
    </w:lvl>
    <w:lvl w:ilvl="2">
      <w:start w:val="1"/>
      <w:numFmt w:val="lowerRoman"/>
      <w:lvlText w:val="%3."/>
      <w:lvlJc w:val="right"/>
      <w:pPr>
        <w:tabs>
          <w:tab w:val="num" w:pos="0"/>
        </w:tabs>
        <w:ind w:left="2160" w:hanging="180"/>
      </w:pPr>
      <w:rPr>
        <w:rFonts w:ascii="OpenSymbol" w:hAnsi="OpenSymbol" w:cs="OpenSymbol"/>
      </w:rPr>
    </w:lvl>
    <w:lvl w:ilvl="3">
      <w:start w:val="1"/>
      <w:numFmt w:val="decimal"/>
      <w:lvlText w:val="%4."/>
      <w:lvlJc w:val="left"/>
      <w:pPr>
        <w:tabs>
          <w:tab w:val="num" w:pos="0"/>
        </w:tabs>
        <w:ind w:left="2880" w:hanging="360"/>
      </w:pPr>
      <w:rPr>
        <w:rFonts w:ascii="OpenSymbol" w:hAnsi="OpenSymbol" w:cs="OpenSymbol"/>
      </w:rPr>
    </w:lvl>
    <w:lvl w:ilvl="4">
      <w:start w:val="1"/>
      <w:numFmt w:val="lowerLetter"/>
      <w:lvlText w:val="%5."/>
      <w:lvlJc w:val="left"/>
      <w:pPr>
        <w:tabs>
          <w:tab w:val="num" w:pos="0"/>
        </w:tabs>
        <w:ind w:left="3600" w:hanging="360"/>
      </w:pPr>
      <w:rPr>
        <w:rFonts w:ascii="OpenSymbol" w:hAnsi="OpenSymbol" w:cs="OpenSymbol"/>
      </w:rPr>
    </w:lvl>
    <w:lvl w:ilvl="5">
      <w:start w:val="1"/>
      <w:numFmt w:val="lowerRoman"/>
      <w:lvlText w:val="%6."/>
      <w:lvlJc w:val="right"/>
      <w:pPr>
        <w:tabs>
          <w:tab w:val="num" w:pos="0"/>
        </w:tabs>
        <w:ind w:left="4320" w:hanging="180"/>
      </w:pPr>
      <w:rPr>
        <w:rFonts w:ascii="OpenSymbol" w:hAnsi="OpenSymbol" w:cs="OpenSymbol"/>
      </w:rPr>
    </w:lvl>
    <w:lvl w:ilvl="6">
      <w:start w:val="1"/>
      <w:numFmt w:val="decimal"/>
      <w:lvlText w:val="%7."/>
      <w:lvlJc w:val="left"/>
      <w:pPr>
        <w:tabs>
          <w:tab w:val="num" w:pos="0"/>
        </w:tabs>
        <w:ind w:left="5040" w:hanging="360"/>
      </w:pPr>
      <w:rPr>
        <w:rFonts w:ascii="OpenSymbol" w:hAnsi="OpenSymbol" w:cs="OpenSymbol"/>
      </w:rPr>
    </w:lvl>
    <w:lvl w:ilvl="7">
      <w:start w:val="1"/>
      <w:numFmt w:val="lowerLetter"/>
      <w:lvlText w:val="%8."/>
      <w:lvlJc w:val="left"/>
      <w:pPr>
        <w:tabs>
          <w:tab w:val="num" w:pos="0"/>
        </w:tabs>
        <w:ind w:left="5760" w:hanging="360"/>
      </w:pPr>
      <w:rPr>
        <w:rFonts w:ascii="OpenSymbol" w:hAnsi="OpenSymbol" w:cs="OpenSymbol"/>
      </w:rPr>
    </w:lvl>
    <w:lvl w:ilvl="8">
      <w:start w:val="1"/>
      <w:numFmt w:val="lowerRoman"/>
      <w:lvlText w:val="%9."/>
      <w:lvlJc w:val="right"/>
      <w:pPr>
        <w:tabs>
          <w:tab w:val="num" w:pos="0"/>
        </w:tabs>
        <w:ind w:left="6480" w:hanging="180"/>
      </w:pPr>
      <w:rPr>
        <w:rFonts w:ascii="OpenSymbol" w:hAnsi="OpenSymbol" w:cs="OpenSymbol"/>
      </w:rPr>
    </w:lvl>
  </w:abstractNum>
  <w:abstractNum w:abstractNumId="5">
    <w:nsid w:val="00000007"/>
    <w:multiLevelType w:val="multilevel"/>
    <w:tmpl w:val="00000007"/>
    <w:name w:val="WW8Num6"/>
    <w:lvl w:ilvl="0">
      <w:start w:val="2"/>
      <w:numFmt w:val="bullet"/>
      <w:lvlText w:val="-"/>
      <w:lvlJc w:val="left"/>
      <w:pPr>
        <w:tabs>
          <w:tab w:val="num" w:pos="0"/>
        </w:tabs>
        <w:ind w:left="720" w:hanging="360"/>
      </w:pPr>
      <w:rPr>
        <w:rFonts w:ascii="OpenSymbol" w:hAnsi="OpenSymbol"/>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6">
    <w:nsid w:val="00000008"/>
    <w:multiLevelType w:val="multilevel"/>
    <w:tmpl w:val="00000008"/>
    <w:name w:val="WW8Num7"/>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7">
    <w:nsid w:val="00000009"/>
    <w:multiLevelType w:val="multilevel"/>
    <w:tmpl w:val="00000009"/>
    <w:name w:val="WW8Num8"/>
    <w:lvl w:ilvl="0">
      <w:start w:val="1"/>
      <w:numFmt w:val="lowerLetter"/>
      <w:lvlText w:val="%1)"/>
      <w:lvlJc w:val="left"/>
      <w:pPr>
        <w:tabs>
          <w:tab w:val="num" w:pos="0"/>
        </w:tabs>
        <w:ind w:left="720" w:hanging="360"/>
      </w:pPr>
      <w:rPr>
        <w:rFonts w:cs="Arial"/>
        <w:sz w:val="24"/>
        <w:szCs w:val="24"/>
      </w:rPr>
    </w:lvl>
    <w:lvl w:ilvl="1">
      <w:start w:val="1"/>
      <w:numFmt w:val="lowerLetter"/>
      <w:lvlText w:val="%2."/>
      <w:lvlJc w:val="left"/>
      <w:pPr>
        <w:tabs>
          <w:tab w:val="num" w:pos="0"/>
        </w:tabs>
        <w:ind w:left="1440" w:hanging="360"/>
      </w:pPr>
      <w:rPr>
        <w:rFonts w:cs="Arial"/>
        <w:sz w:val="24"/>
        <w:szCs w:val="24"/>
      </w:rPr>
    </w:lvl>
    <w:lvl w:ilvl="2">
      <w:start w:val="1"/>
      <w:numFmt w:val="lowerRoman"/>
      <w:lvlText w:val="%3."/>
      <w:lvlJc w:val="right"/>
      <w:pPr>
        <w:tabs>
          <w:tab w:val="num" w:pos="0"/>
        </w:tabs>
        <w:ind w:left="2160" w:hanging="180"/>
      </w:pPr>
      <w:rPr>
        <w:rFonts w:cs="Arial"/>
        <w:sz w:val="24"/>
        <w:szCs w:val="24"/>
      </w:rPr>
    </w:lvl>
    <w:lvl w:ilvl="3">
      <w:start w:val="1"/>
      <w:numFmt w:val="decimal"/>
      <w:lvlText w:val="%4."/>
      <w:lvlJc w:val="left"/>
      <w:pPr>
        <w:tabs>
          <w:tab w:val="num" w:pos="0"/>
        </w:tabs>
        <w:ind w:left="2880" w:hanging="360"/>
      </w:pPr>
      <w:rPr>
        <w:rFonts w:cs="Arial"/>
        <w:sz w:val="24"/>
        <w:szCs w:val="24"/>
      </w:rPr>
    </w:lvl>
    <w:lvl w:ilvl="4">
      <w:start w:val="1"/>
      <w:numFmt w:val="lowerLetter"/>
      <w:lvlText w:val="%5."/>
      <w:lvlJc w:val="left"/>
      <w:pPr>
        <w:tabs>
          <w:tab w:val="num" w:pos="0"/>
        </w:tabs>
        <w:ind w:left="3600" w:hanging="360"/>
      </w:pPr>
      <w:rPr>
        <w:rFonts w:cs="Arial"/>
        <w:sz w:val="24"/>
        <w:szCs w:val="24"/>
      </w:rPr>
    </w:lvl>
    <w:lvl w:ilvl="5">
      <w:start w:val="1"/>
      <w:numFmt w:val="lowerRoman"/>
      <w:lvlText w:val="%6."/>
      <w:lvlJc w:val="right"/>
      <w:pPr>
        <w:tabs>
          <w:tab w:val="num" w:pos="0"/>
        </w:tabs>
        <w:ind w:left="4320" w:hanging="180"/>
      </w:pPr>
      <w:rPr>
        <w:rFonts w:cs="Arial"/>
        <w:sz w:val="24"/>
        <w:szCs w:val="24"/>
      </w:rPr>
    </w:lvl>
    <w:lvl w:ilvl="6">
      <w:start w:val="1"/>
      <w:numFmt w:val="decimal"/>
      <w:lvlText w:val="%7."/>
      <w:lvlJc w:val="left"/>
      <w:pPr>
        <w:tabs>
          <w:tab w:val="num" w:pos="0"/>
        </w:tabs>
        <w:ind w:left="5040" w:hanging="360"/>
      </w:pPr>
      <w:rPr>
        <w:rFonts w:cs="Arial"/>
        <w:sz w:val="24"/>
        <w:szCs w:val="24"/>
      </w:rPr>
    </w:lvl>
    <w:lvl w:ilvl="7">
      <w:start w:val="1"/>
      <w:numFmt w:val="lowerLetter"/>
      <w:lvlText w:val="%8."/>
      <w:lvlJc w:val="left"/>
      <w:pPr>
        <w:tabs>
          <w:tab w:val="num" w:pos="0"/>
        </w:tabs>
        <w:ind w:left="5760" w:hanging="360"/>
      </w:pPr>
      <w:rPr>
        <w:rFonts w:cs="Arial"/>
        <w:sz w:val="24"/>
        <w:szCs w:val="24"/>
      </w:rPr>
    </w:lvl>
    <w:lvl w:ilvl="8">
      <w:start w:val="1"/>
      <w:numFmt w:val="lowerRoman"/>
      <w:lvlText w:val="%9."/>
      <w:lvlJc w:val="right"/>
      <w:pPr>
        <w:tabs>
          <w:tab w:val="num" w:pos="0"/>
        </w:tabs>
        <w:ind w:left="6480" w:hanging="180"/>
      </w:pPr>
      <w:rPr>
        <w:rFonts w:cs="Arial"/>
        <w:sz w:val="24"/>
        <w:szCs w:val="24"/>
      </w:rPr>
    </w:lvl>
  </w:abstractNum>
  <w:abstractNum w:abstractNumId="8">
    <w:nsid w:val="0000000A"/>
    <w:multiLevelType w:val="multilevel"/>
    <w:tmpl w:val="2E643AA8"/>
    <w:name w:val="WW8Num9"/>
    <w:lvl w:ilvl="0">
      <w:start w:val="1"/>
      <w:numFmt w:val="decimal"/>
      <w:lvlText w:val="%1."/>
      <w:lvlJc w:val="left"/>
      <w:pPr>
        <w:tabs>
          <w:tab w:val="num" w:pos="0"/>
        </w:tabs>
        <w:ind w:left="720" w:hanging="360"/>
      </w:pPr>
      <w:rPr>
        <w:rFonts w:cs="Arial"/>
        <w:sz w:val="20"/>
        <w:szCs w:val="24"/>
      </w:rPr>
    </w:lvl>
    <w:lvl w:ilvl="1">
      <w:start w:val="1"/>
      <w:numFmt w:val="lowerLetter"/>
      <w:lvlText w:val="%2."/>
      <w:lvlJc w:val="left"/>
      <w:pPr>
        <w:tabs>
          <w:tab w:val="num" w:pos="0"/>
        </w:tabs>
        <w:ind w:left="1440" w:hanging="360"/>
      </w:pPr>
      <w:rPr>
        <w:rFonts w:cs="Arial"/>
        <w:sz w:val="24"/>
        <w:szCs w:val="24"/>
      </w:rPr>
    </w:lvl>
    <w:lvl w:ilvl="2">
      <w:start w:val="1"/>
      <w:numFmt w:val="lowerRoman"/>
      <w:lvlText w:val="%3."/>
      <w:lvlJc w:val="right"/>
      <w:pPr>
        <w:tabs>
          <w:tab w:val="num" w:pos="0"/>
        </w:tabs>
        <w:ind w:left="2160" w:hanging="180"/>
      </w:pPr>
      <w:rPr>
        <w:rFonts w:cs="Arial"/>
        <w:sz w:val="24"/>
        <w:szCs w:val="24"/>
      </w:rPr>
    </w:lvl>
    <w:lvl w:ilvl="3">
      <w:start w:val="1"/>
      <w:numFmt w:val="decimal"/>
      <w:lvlText w:val="%4."/>
      <w:lvlJc w:val="left"/>
      <w:pPr>
        <w:tabs>
          <w:tab w:val="num" w:pos="0"/>
        </w:tabs>
        <w:ind w:left="2880" w:hanging="360"/>
      </w:pPr>
      <w:rPr>
        <w:rFonts w:cs="Arial"/>
        <w:sz w:val="24"/>
        <w:szCs w:val="24"/>
      </w:rPr>
    </w:lvl>
    <w:lvl w:ilvl="4">
      <w:start w:val="1"/>
      <w:numFmt w:val="lowerLetter"/>
      <w:lvlText w:val="%5."/>
      <w:lvlJc w:val="left"/>
      <w:pPr>
        <w:tabs>
          <w:tab w:val="num" w:pos="0"/>
        </w:tabs>
        <w:ind w:left="3600" w:hanging="360"/>
      </w:pPr>
      <w:rPr>
        <w:rFonts w:cs="Arial"/>
        <w:sz w:val="24"/>
        <w:szCs w:val="24"/>
      </w:rPr>
    </w:lvl>
    <w:lvl w:ilvl="5">
      <w:start w:val="1"/>
      <w:numFmt w:val="lowerRoman"/>
      <w:lvlText w:val="%6."/>
      <w:lvlJc w:val="right"/>
      <w:pPr>
        <w:tabs>
          <w:tab w:val="num" w:pos="0"/>
        </w:tabs>
        <w:ind w:left="4320" w:hanging="180"/>
      </w:pPr>
      <w:rPr>
        <w:rFonts w:cs="Arial"/>
        <w:sz w:val="24"/>
        <w:szCs w:val="24"/>
      </w:rPr>
    </w:lvl>
    <w:lvl w:ilvl="6">
      <w:start w:val="1"/>
      <w:numFmt w:val="decimal"/>
      <w:lvlText w:val="%7."/>
      <w:lvlJc w:val="left"/>
      <w:pPr>
        <w:tabs>
          <w:tab w:val="num" w:pos="0"/>
        </w:tabs>
        <w:ind w:left="5040" w:hanging="360"/>
      </w:pPr>
      <w:rPr>
        <w:rFonts w:cs="Arial"/>
        <w:sz w:val="24"/>
        <w:szCs w:val="24"/>
      </w:rPr>
    </w:lvl>
    <w:lvl w:ilvl="7">
      <w:start w:val="1"/>
      <w:numFmt w:val="lowerLetter"/>
      <w:lvlText w:val="%8."/>
      <w:lvlJc w:val="left"/>
      <w:pPr>
        <w:tabs>
          <w:tab w:val="num" w:pos="0"/>
        </w:tabs>
        <w:ind w:left="5760" w:hanging="360"/>
      </w:pPr>
      <w:rPr>
        <w:rFonts w:cs="Arial"/>
        <w:sz w:val="24"/>
        <w:szCs w:val="24"/>
      </w:rPr>
    </w:lvl>
    <w:lvl w:ilvl="8">
      <w:start w:val="1"/>
      <w:numFmt w:val="lowerRoman"/>
      <w:lvlText w:val="%9."/>
      <w:lvlJc w:val="right"/>
      <w:pPr>
        <w:tabs>
          <w:tab w:val="num" w:pos="0"/>
        </w:tabs>
        <w:ind w:left="6480" w:hanging="180"/>
      </w:pPr>
      <w:rPr>
        <w:rFonts w:cs="Arial"/>
        <w:sz w:val="24"/>
        <w:szCs w:val="24"/>
      </w:rPr>
    </w:lvl>
  </w:abstractNum>
  <w:abstractNum w:abstractNumId="9">
    <w:nsid w:val="0000000B"/>
    <w:multiLevelType w:val="multilevel"/>
    <w:tmpl w:val="0000000B"/>
    <w:name w:val="WW8Num10"/>
    <w:lvl w:ilvl="0">
      <w:start w:val="1"/>
      <w:numFmt w:val="decimal"/>
      <w:lvlText w:val="%1."/>
      <w:lvlJc w:val="left"/>
      <w:pPr>
        <w:tabs>
          <w:tab w:val="num" w:pos="0"/>
        </w:tabs>
        <w:ind w:left="720" w:hanging="360"/>
      </w:pPr>
      <w:rPr>
        <w:rFonts w:cs="Arial"/>
        <w:sz w:val="24"/>
        <w:szCs w:val="24"/>
      </w:rPr>
    </w:lvl>
    <w:lvl w:ilvl="1">
      <w:start w:val="1"/>
      <w:numFmt w:val="lowerLetter"/>
      <w:lvlText w:val="%2."/>
      <w:lvlJc w:val="left"/>
      <w:pPr>
        <w:tabs>
          <w:tab w:val="num" w:pos="0"/>
        </w:tabs>
        <w:ind w:left="1440" w:hanging="360"/>
      </w:pPr>
      <w:rPr>
        <w:rFonts w:cs="Arial"/>
        <w:sz w:val="24"/>
        <w:szCs w:val="24"/>
      </w:rPr>
    </w:lvl>
    <w:lvl w:ilvl="2">
      <w:start w:val="1"/>
      <w:numFmt w:val="lowerRoman"/>
      <w:lvlText w:val="%3."/>
      <w:lvlJc w:val="right"/>
      <w:pPr>
        <w:tabs>
          <w:tab w:val="num" w:pos="0"/>
        </w:tabs>
        <w:ind w:left="2160" w:hanging="180"/>
      </w:pPr>
      <w:rPr>
        <w:rFonts w:cs="Arial"/>
        <w:sz w:val="24"/>
        <w:szCs w:val="24"/>
      </w:rPr>
    </w:lvl>
    <w:lvl w:ilvl="3">
      <w:start w:val="1"/>
      <w:numFmt w:val="decimal"/>
      <w:lvlText w:val="%4."/>
      <w:lvlJc w:val="left"/>
      <w:pPr>
        <w:tabs>
          <w:tab w:val="num" w:pos="0"/>
        </w:tabs>
        <w:ind w:left="2880" w:hanging="360"/>
      </w:pPr>
      <w:rPr>
        <w:rFonts w:cs="Arial"/>
        <w:sz w:val="24"/>
        <w:szCs w:val="24"/>
      </w:rPr>
    </w:lvl>
    <w:lvl w:ilvl="4">
      <w:start w:val="1"/>
      <w:numFmt w:val="lowerLetter"/>
      <w:lvlText w:val="%5."/>
      <w:lvlJc w:val="left"/>
      <w:pPr>
        <w:tabs>
          <w:tab w:val="num" w:pos="0"/>
        </w:tabs>
        <w:ind w:left="3600" w:hanging="360"/>
      </w:pPr>
      <w:rPr>
        <w:rFonts w:cs="Arial"/>
        <w:sz w:val="24"/>
        <w:szCs w:val="24"/>
      </w:rPr>
    </w:lvl>
    <w:lvl w:ilvl="5">
      <w:start w:val="1"/>
      <w:numFmt w:val="lowerRoman"/>
      <w:lvlText w:val="%6."/>
      <w:lvlJc w:val="right"/>
      <w:pPr>
        <w:tabs>
          <w:tab w:val="num" w:pos="0"/>
        </w:tabs>
        <w:ind w:left="4320" w:hanging="180"/>
      </w:pPr>
      <w:rPr>
        <w:rFonts w:cs="Arial"/>
        <w:sz w:val="24"/>
        <w:szCs w:val="24"/>
      </w:rPr>
    </w:lvl>
    <w:lvl w:ilvl="6">
      <w:start w:val="1"/>
      <w:numFmt w:val="decimal"/>
      <w:lvlText w:val="%7."/>
      <w:lvlJc w:val="left"/>
      <w:pPr>
        <w:tabs>
          <w:tab w:val="num" w:pos="0"/>
        </w:tabs>
        <w:ind w:left="5040" w:hanging="360"/>
      </w:pPr>
      <w:rPr>
        <w:rFonts w:cs="Arial"/>
        <w:sz w:val="24"/>
        <w:szCs w:val="24"/>
      </w:rPr>
    </w:lvl>
    <w:lvl w:ilvl="7">
      <w:start w:val="1"/>
      <w:numFmt w:val="lowerLetter"/>
      <w:lvlText w:val="%8."/>
      <w:lvlJc w:val="left"/>
      <w:pPr>
        <w:tabs>
          <w:tab w:val="num" w:pos="0"/>
        </w:tabs>
        <w:ind w:left="5760" w:hanging="360"/>
      </w:pPr>
      <w:rPr>
        <w:rFonts w:cs="Arial"/>
        <w:sz w:val="24"/>
        <w:szCs w:val="24"/>
      </w:rPr>
    </w:lvl>
    <w:lvl w:ilvl="8">
      <w:start w:val="1"/>
      <w:numFmt w:val="lowerRoman"/>
      <w:lvlText w:val="%9."/>
      <w:lvlJc w:val="right"/>
      <w:pPr>
        <w:tabs>
          <w:tab w:val="num" w:pos="0"/>
        </w:tabs>
        <w:ind w:left="6480" w:hanging="180"/>
      </w:pPr>
      <w:rPr>
        <w:rFonts w:cs="Arial"/>
        <w:sz w:val="24"/>
        <w:szCs w:val="24"/>
      </w:rPr>
    </w:lvl>
  </w:abstractNum>
  <w:abstractNum w:abstractNumId="10">
    <w:nsid w:val="0000000C"/>
    <w:multiLevelType w:val="multilevel"/>
    <w:tmpl w:val="0000000C"/>
    <w:name w:val="WW8Num11"/>
    <w:lvl w:ilvl="0">
      <w:start w:val="1"/>
      <w:numFmt w:val="decimal"/>
      <w:lvlText w:val="%1."/>
      <w:lvlJc w:val="left"/>
      <w:pPr>
        <w:tabs>
          <w:tab w:val="num" w:pos="0"/>
        </w:tabs>
        <w:ind w:left="720" w:hanging="360"/>
      </w:pPr>
      <w:rPr>
        <w:rFonts w:cs="Arial"/>
        <w:sz w:val="24"/>
        <w:szCs w:val="24"/>
      </w:rPr>
    </w:lvl>
    <w:lvl w:ilvl="1">
      <w:start w:val="1"/>
      <w:numFmt w:val="lowerLetter"/>
      <w:lvlText w:val="%2."/>
      <w:lvlJc w:val="left"/>
      <w:pPr>
        <w:tabs>
          <w:tab w:val="num" w:pos="0"/>
        </w:tabs>
        <w:ind w:left="1440" w:hanging="360"/>
      </w:pPr>
      <w:rPr>
        <w:rFonts w:cs="Arial"/>
        <w:sz w:val="24"/>
        <w:szCs w:val="24"/>
      </w:rPr>
    </w:lvl>
    <w:lvl w:ilvl="2">
      <w:start w:val="1"/>
      <w:numFmt w:val="lowerRoman"/>
      <w:lvlText w:val="%3."/>
      <w:lvlJc w:val="right"/>
      <w:pPr>
        <w:tabs>
          <w:tab w:val="num" w:pos="0"/>
        </w:tabs>
        <w:ind w:left="2160" w:hanging="180"/>
      </w:pPr>
      <w:rPr>
        <w:rFonts w:cs="Arial"/>
        <w:sz w:val="24"/>
        <w:szCs w:val="24"/>
      </w:rPr>
    </w:lvl>
    <w:lvl w:ilvl="3">
      <w:start w:val="1"/>
      <w:numFmt w:val="decimal"/>
      <w:lvlText w:val="%4."/>
      <w:lvlJc w:val="left"/>
      <w:pPr>
        <w:tabs>
          <w:tab w:val="num" w:pos="0"/>
        </w:tabs>
        <w:ind w:left="2880" w:hanging="360"/>
      </w:pPr>
      <w:rPr>
        <w:rFonts w:cs="Arial"/>
        <w:sz w:val="24"/>
        <w:szCs w:val="24"/>
      </w:rPr>
    </w:lvl>
    <w:lvl w:ilvl="4">
      <w:start w:val="1"/>
      <w:numFmt w:val="lowerLetter"/>
      <w:lvlText w:val="%5."/>
      <w:lvlJc w:val="left"/>
      <w:pPr>
        <w:tabs>
          <w:tab w:val="num" w:pos="0"/>
        </w:tabs>
        <w:ind w:left="3600" w:hanging="360"/>
      </w:pPr>
      <w:rPr>
        <w:rFonts w:cs="Arial"/>
        <w:sz w:val="24"/>
        <w:szCs w:val="24"/>
      </w:rPr>
    </w:lvl>
    <w:lvl w:ilvl="5">
      <w:start w:val="1"/>
      <w:numFmt w:val="lowerRoman"/>
      <w:lvlText w:val="%6."/>
      <w:lvlJc w:val="right"/>
      <w:pPr>
        <w:tabs>
          <w:tab w:val="num" w:pos="0"/>
        </w:tabs>
        <w:ind w:left="4320" w:hanging="180"/>
      </w:pPr>
      <w:rPr>
        <w:rFonts w:cs="Arial"/>
        <w:sz w:val="24"/>
        <w:szCs w:val="24"/>
      </w:rPr>
    </w:lvl>
    <w:lvl w:ilvl="6">
      <w:start w:val="1"/>
      <w:numFmt w:val="decimal"/>
      <w:lvlText w:val="%7."/>
      <w:lvlJc w:val="left"/>
      <w:pPr>
        <w:tabs>
          <w:tab w:val="num" w:pos="0"/>
        </w:tabs>
        <w:ind w:left="5040" w:hanging="360"/>
      </w:pPr>
      <w:rPr>
        <w:rFonts w:cs="Arial"/>
        <w:sz w:val="24"/>
        <w:szCs w:val="24"/>
      </w:rPr>
    </w:lvl>
    <w:lvl w:ilvl="7">
      <w:start w:val="1"/>
      <w:numFmt w:val="lowerLetter"/>
      <w:lvlText w:val="%8."/>
      <w:lvlJc w:val="left"/>
      <w:pPr>
        <w:tabs>
          <w:tab w:val="num" w:pos="0"/>
        </w:tabs>
        <w:ind w:left="5760" w:hanging="360"/>
      </w:pPr>
      <w:rPr>
        <w:rFonts w:cs="Arial"/>
        <w:sz w:val="24"/>
        <w:szCs w:val="24"/>
      </w:rPr>
    </w:lvl>
    <w:lvl w:ilvl="8">
      <w:start w:val="1"/>
      <w:numFmt w:val="lowerRoman"/>
      <w:lvlText w:val="%9."/>
      <w:lvlJc w:val="right"/>
      <w:pPr>
        <w:tabs>
          <w:tab w:val="num" w:pos="0"/>
        </w:tabs>
        <w:ind w:left="6480" w:hanging="180"/>
      </w:pPr>
      <w:rPr>
        <w:rFonts w:cs="Arial"/>
        <w:sz w:val="24"/>
        <w:szCs w:val="24"/>
      </w:rPr>
    </w:lvl>
  </w:abstractNum>
  <w:abstractNum w:abstractNumId="11">
    <w:nsid w:val="0000000D"/>
    <w:multiLevelType w:val="multilevel"/>
    <w:tmpl w:val="0000000D"/>
    <w:name w:val="WW8Num12"/>
    <w:lvl w:ilvl="0">
      <w:start w:val="1"/>
      <w:numFmt w:val="decimal"/>
      <w:lvlText w:val="%1."/>
      <w:lvlJc w:val="left"/>
      <w:pPr>
        <w:tabs>
          <w:tab w:val="num" w:pos="0"/>
        </w:tabs>
        <w:ind w:left="502"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12">
    <w:nsid w:val="0000000E"/>
    <w:multiLevelType w:val="multilevel"/>
    <w:tmpl w:val="0000000E"/>
    <w:name w:val="WW8Num1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13">
    <w:nsid w:val="0000000F"/>
    <w:multiLevelType w:val="multilevel"/>
    <w:tmpl w:val="0000000F"/>
    <w:name w:val="WW8Num14"/>
    <w:lvl w:ilvl="0">
      <w:start w:val="1"/>
      <w:numFmt w:val="decimal"/>
      <w:lvlText w:val="%1."/>
      <w:lvlJc w:val="left"/>
      <w:pPr>
        <w:tabs>
          <w:tab w:val="num" w:pos="0"/>
        </w:tabs>
        <w:ind w:left="720" w:hanging="360"/>
      </w:pPr>
      <w:rPr>
        <w:rFonts w:cs="Arial"/>
        <w:sz w:val="24"/>
        <w:szCs w:val="24"/>
      </w:rPr>
    </w:lvl>
    <w:lvl w:ilvl="1">
      <w:start w:val="1"/>
      <w:numFmt w:val="lowerLetter"/>
      <w:lvlText w:val="%2."/>
      <w:lvlJc w:val="left"/>
      <w:pPr>
        <w:tabs>
          <w:tab w:val="num" w:pos="0"/>
        </w:tabs>
        <w:ind w:left="1440" w:hanging="360"/>
      </w:pPr>
      <w:rPr>
        <w:rFonts w:cs="Arial"/>
        <w:sz w:val="24"/>
        <w:szCs w:val="24"/>
      </w:rPr>
    </w:lvl>
    <w:lvl w:ilvl="2">
      <w:start w:val="1"/>
      <w:numFmt w:val="lowerRoman"/>
      <w:lvlText w:val="%3."/>
      <w:lvlJc w:val="right"/>
      <w:pPr>
        <w:tabs>
          <w:tab w:val="num" w:pos="0"/>
        </w:tabs>
        <w:ind w:left="2160" w:hanging="180"/>
      </w:pPr>
      <w:rPr>
        <w:rFonts w:cs="Arial"/>
        <w:sz w:val="24"/>
        <w:szCs w:val="24"/>
      </w:rPr>
    </w:lvl>
    <w:lvl w:ilvl="3">
      <w:start w:val="1"/>
      <w:numFmt w:val="decimal"/>
      <w:lvlText w:val="%4."/>
      <w:lvlJc w:val="left"/>
      <w:pPr>
        <w:tabs>
          <w:tab w:val="num" w:pos="0"/>
        </w:tabs>
        <w:ind w:left="2880" w:hanging="360"/>
      </w:pPr>
      <w:rPr>
        <w:rFonts w:cs="Arial"/>
        <w:sz w:val="24"/>
        <w:szCs w:val="24"/>
      </w:rPr>
    </w:lvl>
    <w:lvl w:ilvl="4">
      <w:start w:val="1"/>
      <w:numFmt w:val="lowerLetter"/>
      <w:lvlText w:val="%5."/>
      <w:lvlJc w:val="left"/>
      <w:pPr>
        <w:tabs>
          <w:tab w:val="num" w:pos="0"/>
        </w:tabs>
        <w:ind w:left="3600" w:hanging="360"/>
      </w:pPr>
      <w:rPr>
        <w:rFonts w:cs="Arial"/>
        <w:sz w:val="24"/>
        <w:szCs w:val="24"/>
      </w:rPr>
    </w:lvl>
    <w:lvl w:ilvl="5">
      <w:start w:val="1"/>
      <w:numFmt w:val="lowerRoman"/>
      <w:lvlText w:val="%6."/>
      <w:lvlJc w:val="right"/>
      <w:pPr>
        <w:tabs>
          <w:tab w:val="num" w:pos="0"/>
        </w:tabs>
        <w:ind w:left="4320" w:hanging="180"/>
      </w:pPr>
      <w:rPr>
        <w:rFonts w:cs="Arial"/>
        <w:sz w:val="24"/>
        <w:szCs w:val="24"/>
      </w:rPr>
    </w:lvl>
    <w:lvl w:ilvl="6">
      <w:start w:val="1"/>
      <w:numFmt w:val="decimal"/>
      <w:lvlText w:val="%7."/>
      <w:lvlJc w:val="left"/>
      <w:pPr>
        <w:tabs>
          <w:tab w:val="num" w:pos="0"/>
        </w:tabs>
        <w:ind w:left="5040" w:hanging="360"/>
      </w:pPr>
      <w:rPr>
        <w:rFonts w:cs="Arial"/>
        <w:sz w:val="24"/>
        <w:szCs w:val="24"/>
      </w:rPr>
    </w:lvl>
    <w:lvl w:ilvl="7">
      <w:start w:val="1"/>
      <w:numFmt w:val="lowerLetter"/>
      <w:lvlText w:val="%8."/>
      <w:lvlJc w:val="left"/>
      <w:pPr>
        <w:tabs>
          <w:tab w:val="num" w:pos="0"/>
        </w:tabs>
        <w:ind w:left="5760" w:hanging="360"/>
      </w:pPr>
      <w:rPr>
        <w:rFonts w:cs="Arial"/>
        <w:sz w:val="24"/>
        <w:szCs w:val="24"/>
      </w:rPr>
    </w:lvl>
    <w:lvl w:ilvl="8">
      <w:start w:val="1"/>
      <w:numFmt w:val="lowerRoman"/>
      <w:lvlText w:val="%9."/>
      <w:lvlJc w:val="right"/>
      <w:pPr>
        <w:tabs>
          <w:tab w:val="num" w:pos="0"/>
        </w:tabs>
        <w:ind w:left="6480" w:hanging="180"/>
      </w:pPr>
      <w:rPr>
        <w:rFonts w:cs="Arial"/>
        <w:sz w:val="24"/>
        <w:szCs w:val="24"/>
      </w:rPr>
    </w:lvl>
  </w:abstractNum>
  <w:abstractNum w:abstractNumId="14">
    <w:nsid w:val="00000010"/>
    <w:multiLevelType w:val="multilevel"/>
    <w:tmpl w:val="00000010"/>
    <w:name w:val="WW8Num15"/>
    <w:lvl w:ilvl="0">
      <w:start w:val="1"/>
      <w:numFmt w:val="decimal"/>
      <w:lvlText w:val="%1."/>
      <w:lvlJc w:val="left"/>
      <w:pPr>
        <w:tabs>
          <w:tab w:val="num" w:pos="0"/>
        </w:tabs>
        <w:ind w:left="720" w:hanging="360"/>
      </w:pPr>
      <w:rPr>
        <w:rFonts w:ascii="OpenSymbol" w:hAnsi="OpenSymbol" w:cs="OpenSymbol"/>
      </w:rPr>
    </w:lvl>
    <w:lvl w:ilvl="1">
      <w:start w:val="1"/>
      <w:numFmt w:val="lowerLetter"/>
      <w:lvlText w:val="%2."/>
      <w:lvlJc w:val="left"/>
      <w:pPr>
        <w:tabs>
          <w:tab w:val="num" w:pos="0"/>
        </w:tabs>
        <w:ind w:left="1440" w:hanging="360"/>
      </w:pPr>
      <w:rPr>
        <w:rFonts w:ascii="OpenSymbol" w:hAnsi="OpenSymbol" w:cs="OpenSymbol"/>
      </w:rPr>
    </w:lvl>
    <w:lvl w:ilvl="2">
      <w:start w:val="1"/>
      <w:numFmt w:val="lowerRoman"/>
      <w:lvlText w:val="%3."/>
      <w:lvlJc w:val="right"/>
      <w:pPr>
        <w:tabs>
          <w:tab w:val="num" w:pos="0"/>
        </w:tabs>
        <w:ind w:left="2160" w:hanging="180"/>
      </w:pPr>
      <w:rPr>
        <w:rFonts w:ascii="OpenSymbol" w:hAnsi="OpenSymbol" w:cs="OpenSymbol"/>
      </w:rPr>
    </w:lvl>
    <w:lvl w:ilvl="3">
      <w:start w:val="1"/>
      <w:numFmt w:val="decimal"/>
      <w:lvlText w:val="%4."/>
      <w:lvlJc w:val="left"/>
      <w:pPr>
        <w:tabs>
          <w:tab w:val="num" w:pos="0"/>
        </w:tabs>
        <w:ind w:left="2880" w:hanging="360"/>
      </w:pPr>
      <w:rPr>
        <w:rFonts w:ascii="OpenSymbol" w:hAnsi="OpenSymbol" w:cs="OpenSymbol"/>
      </w:rPr>
    </w:lvl>
    <w:lvl w:ilvl="4">
      <w:start w:val="1"/>
      <w:numFmt w:val="lowerLetter"/>
      <w:lvlText w:val="%5."/>
      <w:lvlJc w:val="left"/>
      <w:pPr>
        <w:tabs>
          <w:tab w:val="num" w:pos="0"/>
        </w:tabs>
        <w:ind w:left="3600" w:hanging="360"/>
      </w:pPr>
      <w:rPr>
        <w:rFonts w:ascii="OpenSymbol" w:hAnsi="OpenSymbol" w:cs="OpenSymbol"/>
      </w:rPr>
    </w:lvl>
    <w:lvl w:ilvl="5">
      <w:start w:val="1"/>
      <w:numFmt w:val="lowerRoman"/>
      <w:lvlText w:val="%6."/>
      <w:lvlJc w:val="right"/>
      <w:pPr>
        <w:tabs>
          <w:tab w:val="num" w:pos="0"/>
        </w:tabs>
        <w:ind w:left="4320" w:hanging="180"/>
      </w:pPr>
      <w:rPr>
        <w:rFonts w:ascii="OpenSymbol" w:hAnsi="OpenSymbol" w:cs="OpenSymbol"/>
      </w:rPr>
    </w:lvl>
    <w:lvl w:ilvl="6">
      <w:start w:val="1"/>
      <w:numFmt w:val="decimal"/>
      <w:lvlText w:val="%7."/>
      <w:lvlJc w:val="left"/>
      <w:pPr>
        <w:tabs>
          <w:tab w:val="num" w:pos="0"/>
        </w:tabs>
        <w:ind w:left="5040" w:hanging="360"/>
      </w:pPr>
      <w:rPr>
        <w:rFonts w:ascii="OpenSymbol" w:hAnsi="OpenSymbol" w:cs="OpenSymbol"/>
      </w:rPr>
    </w:lvl>
    <w:lvl w:ilvl="7">
      <w:start w:val="1"/>
      <w:numFmt w:val="lowerLetter"/>
      <w:lvlText w:val="%8."/>
      <w:lvlJc w:val="left"/>
      <w:pPr>
        <w:tabs>
          <w:tab w:val="num" w:pos="0"/>
        </w:tabs>
        <w:ind w:left="5760" w:hanging="360"/>
      </w:pPr>
      <w:rPr>
        <w:rFonts w:ascii="OpenSymbol" w:hAnsi="OpenSymbol" w:cs="OpenSymbol"/>
      </w:rPr>
    </w:lvl>
    <w:lvl w:ilvl="8">
      <w:start w:val="1"/>
      <w:numFmt w:val="lowerRoman"/>
      <w:lvlText w:val="%9."/>
      <w:lvlJc w:val="right"/>
      <w:pPr>
        <w:tabs>
          <w:tab w:val="num" w:pos="0"/>
        </w:tabs>
        <w:ind w:left="6480" w:hanging="180"/>
      </w:pPr>
      <w:rPr>
        <w:rFonts w:ascii="OpenSymbol" w:hAnsi="OpenSymbol" w:cs="OpenSymbol"/>
      </w:rPr>
    </w:lvl>
  </w:abstractNum>
  <w:abstractNum w:abstractNumId="15">
    <w:nsid w:val="00000011"/>
    <w:multiLevelType w:val="multilevel"/>
    <w:tmpl w:val="00000011"/>
    <w:name w:val="WW8Num16"/>
    <w:lvl w:ilvl="0">
      <w:start w:val="2"/>
      <w:numFmt w:val="bullet"/>
      <w:lvlText w:val="-"/>
      <w:lvlJc w:val="left"/>
      <w:pPr>
        <w:tabs>
          <w:tab w:val="num" w:pos="0"/>
        </w:tabs>
        <w:ind w:left="360" w:hanging="360"/>
      </w:pPr>
      <w:rPr>
        <w:rFonts w:ascii="OpenSymbol" w:hAnsi="OpenSymbol"/>
        <w:sz w:val="24"/>
        <w:szCs w:val="24"/>
      </w:rPr>
    </w:lvl>
    <w:lvl w:ilvl="1">
      <w:start w:val="1"/>
      <w:numFmt w:val="lowerLetter"/>
      <w:lvlText w:val="%2."/>
      <w:lvlJc w:val="left"/>
      <w:pPr>
        <w:tabs>
          <w:tab w:val="num" w:pos="0"/>
        </w:tabs>
        <w:ind w:left="1080" w:hanging="360"/>
      </w:pPr>
      <w:rPr>
        <w:sz w:val="24"/>
        <w:szCs w:val="24"/>
      </w:rPr>
    </w:lvl>
    <w:lvl w:ilvl="2">
      <w:start w:val="1"/>
      <w:numFmt w:val="lowerRoman"/>
      <w:lvlText w:val="%3."/>
      <w:lvlJc w:val="right"/>
      <w:pPr>
        <w:tabs>
          <w:tab w:val="num" w:pos="0"/>
        </w:tabs>
        <w:ind w:left="1800" w:hanging="180"/>
      </w:pPr>
      <w:rPr>
        <w:sz w:val="24"/>
        <w:szCs w:val="24"/>
      </w:rPr>
    </w:lvl>
    <w:lvl w:ilvl="3">
      <w:start w:val="1"/>
      <w:numFmt w:val="decimal"/>
      <w:lvlText w:val="%4."/>
      <w:lvlJc w:val="left"/>
      <w:pPr>
        <w:tabs>
          <w:tab w:val="num" w:pos="0"/>
        </w:tabs>
        <w:ind w:left="2520" w:hanging="360"/>
      </w:pPr>
      <w:rPr>
        <w:sz w:val="24"/>
        <w:szCs w:val="24"/>
      </w:rPr>
    </w:lvl>
    <w:lvl w:ilvl="4">
      <w:start w:val="1"/>
      <w:numFmt w:val="lowerLetter"/>
      <w:lvlText w:val="%5."/>
      <w:lvlJc w:val="left"/>
      <w:pPr>
        <w:tabs>
          <w:tab w:val="num" w:pos="0"/>
        </w:tabs>
        <w:ind w:left="3240" w:hanging="360"/>
      </w:pPr>
      <w:rPr>
        <w:sz w:val="24"/>
        <w:szCs w:val="24"/>
      </w:rPr>
    </w:lvl>
    <w:lvl w:ilvl="5">
      <w:start w:val="1"/>
      <w:numFmt w:val="lowerRoman"/>
      <w:lvlText w:val="%6."/>
      <w:lvlJc w:val="right"/>
      <w:pPr>
        <w:tabs>
          <w:tab w:val="num" w:pos="0"/>
        </w:tabs>
        <w:ind w:left="3960" w:hanging="180"/>
      </w:pPr>
      <w:rPr>
        <w:sz w:val="24"/>
        <w:szCs w:val="24"/>
      </w:rPr>
    </w:lvl>
    <w:lvl w:ilvl="6">
      <w:start w:val="1"/>
      <w:numFmt w:val="decimal"/>
      <w:lvlText w:val="%7."/>
      <w:lvlJc w:val="left"/>
      <w:pPr>
        <w:tabs>
          <w:tab w:val="num" w:pos="0"/>
        </w:tabs>
        <w:ind w:left="4680" w:hanging="360"/>
      </w:pPr>
      <w:rPr>
        <w:sz w:val="24"/>
        <w:szCs w:val="24"/>
      </w:rPr>
    </w:lvl>
    <w:lvl w:ilvl="7">
      <w:start w:val="1"/>
      <w:numFmt w:val="lowerLetter"/>
      <w:lvlText w:val="%8."/>
      <w:lvlJc w:val="left"/>
      <w:pPr>
        <w:tabs>
          <w:tab w:val="num" w:pos="0"/>
        </w:tabs>
        <w:ind w:left="5400" w:hanging="360"/>
      </w:pPr>
      <w:rPr>
        <w:sz w:val="24"/>
        <w:szCs w:val="24"/>
      </w:rPr>
    </w:lvl>
    <w:lvl w:ilvl="8">
      <w:start w:val="1"/>
      <w:numFmt w:val="lowerRoman"/>
      <w:lvlText w:val="%9."/>
      <w:lvlJc w:val="right"/>
      <w:pPr>
        <w:tabs>
          <w:tab w:val="num" w:pos="0"/>
        </w:tabs>
        <w:ind w:left="6120" w:hanging="180"/>
      </w:pPr>
      <w:rPr>
        <w:sz w:val="24"/>
        <w:szCs w:val="24"/>
      </w:rPr>
    </w:lvl>
  </w:abstractNum>
  <w:abstractNum w:abstractNumId="16">
    <w:nsid w:val="00000012"/>
    <w:multiLevelType w:val="multilevel"/>
    <w:tmpl w:val="00000012"/>
    <w:name w:val="WW8Num17"/>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17">
    <w:nsid w:val="00000013"/>
    <w:multiLevelType w:val="multilevel"/>
    <w:tmpl w:val="00000013"/>
    <w:name w:val="WW8Num18"/>
    <w:lvl w:ilvl="0">
      <w:start w:val="1"/>
      <w:numFmt w:val="decimal"/>
      <w:lvlText w:val="%1."/>
      <w:lvlJc w:val="left"/>
      <w:pPr>
        <w:tabs>
          <w:tab w:val="num" w:pos="0"/>
        </w:tabs>
        <w:ind w:left="720" w:hanging="360"/>
      </w:pPr>
      <w:rPr>
        <w:color w:val="00000A"/>
        <w:sz w:val="24"/>
        <w:szCs w:val="24"/>
      </w:rPr>
    </w:lvl>
    <w:lvl w:ilvl="1">
      <w:start w:val="1"/>
      <w:numFmt w:val="lowerLetter"/>
      <w:lvlText w:val="%2."/>
      <w:lvlJc w:val="left"/>
      <w:pPr>
        <w:tabs>
          <w:tab w:val="num" w:pos="0"/>
        </w:tabs>
        <w:ind w:left="1440" w:hanging="360"/>
      </w:pPr>
      <w:rPr>
        <w:color w:val="00000A"/>
        <w:sz w:val="24"/>
        <w:szCs w:val="24"/>
      </w:rPr>
    </w:lvl>
    <w:lvl w:ilvl="2">
      <w:start w:val="1"/>
      <w:numFmt w:val="lowerRoman"/>
      <w:lvlText w:val="%3."/>
      <w:lvlJc w:val="right"/>
      <w:pPr>
        <w:tabs>
          <w:tab w:val="num" w:pos="0"/>
        </w:tabs>
        <w:ind w:left="2160" w:hanging="180"/>
      </w:pPr>
      <w:rPr>
        <w:color w:val="00000A"/>
        <w:sz w:val="24"/>
        <w:szCs w:val="24"/>
      </w:rPr>
    </w:lvl>
    <w:lvl w:ilvl="3">
      <w:start w:val="1"/>
      <w:numFmt w:val="decimal"/>
      <w:lvlText w:val="%4."/>
      <w:lvlJc w:val="left"/>
      <w:pPr>
        <w:tabs>
          <w:tab w:val="num" w:pos="0"/>
        </w:tabs>
        <w:ind w:left="2880" w:hanging="360"/>
      </w:pPr>
      <w:rPr>
        <w:color w:val="00000A"/>
        <w:sz w:val="24"/>
        <w:szCs w:val="24"/>
      </w:rPr>
    </w:lvl>
    <w:lvl w:ilvl="4">
      <w:start w:val="1"/>
      <w:numFmt w:val="lowerLetter"/>
      <w:lvlText w:val="%5."/>
      <w:lvlJc w:val="left"/>
      <w:pPr>
        <w:tabs>
          <w:tab w:val="num" w:pos="0"/>
        </w:tabs>
        <w:ind w:left="3600" w:hanging="360"/>
      </w:pPr>
      <w:rPr>
        <w:color w:val="00000A"/>
        <w:sz w:val="24"/>
        <w:szCs w:val="24"/>
      </w:rPr>
    </w:lvl>
    <w:lvl w:ilvl="5">
      <w:start w:val="1"/>
      <w:numFmt w:val="lowerRoman"/>
      <w:lvlText w:val="%6."/>
      <w:lvlJc w:val="right"/>
      <w:pPr>
        <w:tabs>
          <w:tab w:val="num" w:pos="0"/>
        </w:tabs>
        <w:ind w:left="4320" w:hanging="180"/>
      </w:pPr>
      <w:rPr>
        <w:color w:val="00000A"/>
        <w:sz w:val="24"/>
        <w:szCs w:val="24"/>
      </w:rPr>
    </w:lvl>
    <w:lvl w:ilvl="6">
      <w:start w:val="1"/>
      <w:numFmt w:val="decimal"/>
      <w:lvlText w:val="%7."/>
      <w:lvlJc w:val="left"/>
      <w:pPr>
        <w:tabs>
          <w:tab w:val="num" w:pos="0"/>
        </w:tabs>
        <w:ind w:left="5040" w:hanging="360"/>
      </w:pPr>
      <w:rPr>
        <w:color w:val="00000A"/>
        <w:sz w:val="24"/>
        <w:szCs w:val="24"/>
      </w:rPr>
    </w:lvl>
    <w:lvl w:ilvl="7">
      <w:start w:val="1"/>
      <w:numFmt w:val="lowerLetter"/>
      <w:lvlText w:val="%8."/>
      <w:lvlJc w:val="left"/>
      <w:pPr>
        <w:tabs>
          <w:tab w:val="num" w:pos="0"/>
        </w:tabs>
        <w:ind w:left="5760" w:hanging="360"/>
      </w:pPr>
      <w:rPr>
        <w:color w:val="00000A"/>
        <w:sz w:val="24"/>
        <w:szCs w:val="24"/>
      </w:rPr>
    </w:lvl>
    <w:lvl w:ilvl="8">
      <w:start w:val="1"/>
      <w:numFmt w:val="lowerRoman"/>
      <w:lvlText w:val="%9."/>
      <w:lvlJc w:val="right"/>
      <w:pPr>
        <w:tabs>
          <w:tab w:val="num" w:pos="0"/>
        </w:tabs>
        <w:ind w:left="6480" w:hanging="180"/>
      </w:pPr>
      <w:rPr>
        <w:color w:val="00000A"/>
        <w:sz w:val="24"/>
        <w:szCs w:val="24"/>
      </w:rPr>
    </w:lvl>
  </w:abstractNum>
  <w:abstractNum w:abstractNumId="18">
    <w:nsid w:val="00000014"/>
    <w:multiLevelType w:val="multilevel"/>
    <w:tmpl w:val="00000014"/>
    <w:name w:val="WW8Num19"/>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19">
    <w:nsid w:val="00000015"/>
    <w:multiLevelType w:val="multilevel"/>
    <w:tmpl w:val="00000015"/>
    <w:name w:val="WW8Num2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20">
    <w:nsid w:val="00000016"/>
    <w:multiLevelType w:val="multilevel"/>
    <w:tmpl w:val="00000016"/>
    <w:name w:val="WW8Num21"/>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21">
    <w:nsid w:val="00000017"/>
    <w:multiLevelType w:val="multilevel"/>
    <w:tmpl w:val="00000017"/>
    <w:name w:val="WW8Num22"/>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sz w:val="24"/>
        <w:szCs w:val="24"/>
      </w:r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rPr>
        <w:sz w:val="24"/>
        <w:szCs w:val="24"/>
      </w:rPr>
    </w:lvl>
    <w:lvl w:ilvl="8">
      <w:start w:val="1"/>
      <w:numFmt w:val="lowerRoman"/>
      <w:lvlText w:val="%9."/>
      <w:lvlJc w:val="right"/>
      <w:pPr>
        <w:tabs>
          <w:tab w:val="num" w:pos="0"/>
        </w:tabs>
        <w:ind w:left="6480" w:hanging="180"/>
      </w:pPr>
      <w:rPr>
        <w:sz w:val="24"/>
        <w:szCs w:val="24"/>
      </w:rPr>
    </w:lvl>
  </w:abstractNum>
  <w:abstractNum w:abstractNumId="22">
    <w:nsid w:val="00000018"/>
    <w:multiLevelType w:val="multilevel"/>
    <w:tmpl w:val="00000018"/>
    <w:name w:val="WW8Num23"/>
    <w:lvl w:ilvl="0">
      <w:start w:val="1"/>
      <w:numFmt w:val="decimal"/>
      <w:lvlText w:val="%1."/>
      <w:lvlJc w:val="left"/>
      <w:pPr>
        <w:tabs>
          <w:tab w:val="num" w:pos="0"/>
        </w:tabs>
        <w:ind w:left="720" w:hanging="360"/>
      </w:pPr>
      <w:rPr>
        <w:rFonts w:cs="Arial"/>
        <w:sz w:val="24"/>
        <w:szCs w:val="24"/>
      </w:rPr>
    </w:lvl>
    <w:lvl w:ilvl="1">
      <w:start w:val="1"/>
      <w:numFmt w:val="lowerLetter"/>
      <w:lvlText w:val="%2."/>
      <w:lvlJc w:val="left"/>
      <w:pPr>
        <w:tabs>
          <w:tab w:val="num" w:pos="0"/>
        </w:tabs>
        <w:ind w:left="1440" w:hanging="360"/>
      </w:pPr>
      <w:rPr>
        <w:rFonts w:cs="Arial"/>
        <w:sz w:val="24"/>
        <w:szCs w:val="24"/>
      </w:rPr>
    </w:lvl>
    <w:lvl w:ilvl="2">
      <w:start w:val="1"/>
      <w:numFmt w:val="lowerRoman"/>
      <w:lvlText w:val="%3."/>
      <w:lvlJc w:val="right"/>
      <w:pPr>
        <w:tabs>
          <w:tab w:val="num" w:pos="0"/>
        </w:tabs>
        <w:ind w:left="2160" w:hanging="180"/>
      </w:pPr>
      <w:rPr>
        <w:rFonts w:cs="Arial"/>
        <w:sz w:val="24"/>
        <w:szCs w:val="24"/>
      </w:rPr>
    </w:lvl>
    <w:lvl w:ilvl="3">
      <w:start w:val="1"/>
      <w:numFmt w:val="decimal"/>
      <w:lvlText w:val="%4."/>
      <w:lvlJc w:val="left"/>
      <w:pPr>
        <w:tabs>
          <w:tab w:val="num" w:pos="0"/>
        </w:tabs>
        <w:ind w:left="2880" w:hanging="360"/>
      </w:pPr>
      <w:rPr>
        <w:rFonts w:cs="Arial"/>
        <w:sz w:val="24"/>
        <w:szCs w:val="24"/>
      </w:rPr>
    </w:lvl>
    <w:lvl w:ilvl="4">
      <w:start w:val="1"/>
      <w:numFmt w:val="lowerLetter"/>
      <w:lvlText w:val="%5."/>
      <w:lvlJc w:val="left"/>
      <w:pPr>
        <w:tabs>
          <w:tab w:val="num" w:pos="0"/>
        </w:tabs>
        <w:ind w:left="3600" w:hanging="360"/>
      </w:pPr>
      <w:rPr>
        <w:rFonts w:cs="Arial"/>
        <w:sz w:val="24"/>
        <w:szCs w:val="24"/>
      </w:rPr>
    </w:lvl>
    <w:lvl w:ilvl="5">
      <w:start w:val="1"/>
      <w:numFmt w:val="lowerRoman"/>
      <w:lvlText w:val="%6."/>
      <w:lvlJc w:val="right"/>
      <w:pPr>
        <w:tabs>
          <w:tab w:val="num" w:pos="0"/>
        </w:tabs>
        <w:ind w:left="4320" w:hanging="180"/>
      </w:pPr>
      <w:rPr>
        <w:rFonts w:cs="Arial"/>
        <w:sz w:val="24"/>
        <w:szCs w:val="24"/>
      </w:rPr>
    </w:lvl>
    <w:lvl w:ilvl="6">
      <w:start w:val="1"/>
      <w:numFmt w:val="decimal"/>
      <w:lvlText w:val="%7."/>
      <w:lvlJc w:val="left"/>
      <w:pPr>
        <w:tabs>
          <w:tab w:val="num" w:pos="0"/>
        </w:tabs>
        <w:ind w:left="5040" w:hanging="360"/>
      </w:pPr>
      <w:rPr>
        <w:rFonts w:cs="Arial"/>
        <w:sz w:val="24"/>
        <w:szCs w:val="24"/>
      </w:rPr>
    </w:lvl>
    <w:lvl w:ilvl="7">
      <w:start w:val="1"/>
      <w:numFmt w:val="lowerLetter"/>
      <w:lvlText w:val="%8."/>
      <w:lvlJc w:val="left"/>
      <w:pPr>
        <w:tabs>
          <w:tab w:val="num" w:pos="0"/>
        </w:tabs>
        <w:ind w:left="5760" w:hanging="360"/>
      </w:pPr>
      <w:rPr>
        <w:rFonts w:cs="Arial"/>
        <w:sz w:val="24"/>
        <w:szCs w:val="24"/>
      </w:rPr>
    </w:lvl>
    <w:lvl w:ilvl="8">
      <w:start w:val="1"/>
      <w:numFmt w:val="lowerRoman"/>
      <w:lvlText w:val="%9."/>
      <w:lvlJc w:val="right"/>
      <w:pPr>
        <w:tabs>
          <w:tab w:val="num" w:pos="0"/>
        </w:tabs>
        <w:ind w:left="6480" w:hanging="180"/>
      </w:pPr>
      <w:rPr>
        <w:rFonts w:cs="Arial"/>
        <w:sz w:val="24"/>
        <w:szCs w:val="24"/>
      </w:rPr>
    </w:lvl>
  </w:abstractNum>
  <w:abstractNum w:abstractNumId="23">
    <w:nsid w:val="00000019"/>
    <w:multiLevelType w:val="multilevel"/>
    <w:tmpl w:val="00000019"/>
    <w:name w:val="WW8Num24"/>
    <w:lvl w:ilvl="0">
      <w:start w:val="1"/>
      <w:numFmt w:val="decimal"/>
      <w:lvlText w:val="%1."/>
      <w:lvlJc w:val="left"/>
      <w:pPr>
        <w:tabs>
          <w:tab w:val="num" w:pos="0"/>
        </w:tabs>
        <w:ind w:left="720" w:hanging="360"/>
      </w:pPr>
      <w:rPr>
        <w:rFonts w:cs="Arial"/>
        <w:sz w:val="24"/>
        <w:szCs w:val="24"/>
      </w:rPr>
    </w:lvl>
    <w:lvl w:ilvl="1">
      <w:start w:val="1"/>
      <w:numFmt w:val="lowerLetter"/>
      <w:lvlText w:val="%2."/>
      <w:lvlJc w:val="left"/>
      <w:pPr>
        <w:tabs>
          <w:tab w:val="num" w:pos="0"/>
        </w:tabs>
        <w:ind w:left="1440" w:hanging="360"/>
      </w:pPr>
      <w:rPr>
        <w:rFonts w:cs="Arial"/>
        <w:sz w:val="24"/>
        <w:szCs w:val="24"/>
      </w:rPr>
    </w:lvl>
    <w:lvl w:ilvl="2">
      <w:start w:val="1"/>
      <w:numFmt w:val="lowerRoman"/>
      <w:lvlText w:val="%3."/>
      <w:lvlJc w:val="right"/>
      <w:pPr>
        <w:tabs>
          <w:tab w:val="num" w:pos="0"/>
        </w:tabs>
        <w:ind w:left="2160" w:hanging="180"/>
      </w:pPr>
      <w:rPr>
        <w:rFonts w:cs="Arial"/>
        <w:sz w:val="24"/>
        <w:szCs w:val="24"/>
      </w:rPr>
    </w:lvl>
    <w:lvl w:ilvl="3">
      <w:start w:val="1"/>
      <w:numFmt w:val="decimal"/>
      <w:lvlText w:val="%4."/>
      <w:lvlJc w:val="left"/>
      <w:pPr>
        <w:tabs>
          <w:tab w:val="num" w:pos="0"/>
        </w:tabs>
        <w:ind w:left="2880" w:hanging="360"/>
      </w:pPr>
      <w:rPr>
        <w:rFonts w:cs="Arial"/>
        <w:sz w:val="24"/>
        <w:szCs w:val="24"/>
      </w:rPr>
    </w:lvl>
    <w:lvl w:ilvl="4">
      <w:start w:val="1"/>
      <w:numFmt w:val="lowerLetter"/>
      <w:lvlText w:val="%5."/>
      <w:lvlJc w:val="left"/>
      <w:pPr>
        <w:tabs>
          <w:tab w:val="num" w:pos="0"/>
        </w:tabs>
        <w:ind w:left="3600" w:hanging="360"/>
      </w:pPr>
      <w:rPr>
        <w:rFonts w:cs="Arial"/>
        <w:sz w:val="24"/>
        <w:szCs w:val="24"/>
      </w:rPr>
    </w:lvl>
    <w:lvl w:ilvl="5">
      <w:start w:val="1"/>
      <w:numFmt w:val="lowerRoman"/>
      <w:lvlText w:val="%6."/>
      <w:lvlJc w:val="right"/>
      <w:pPr>
        <w:tabs>
          <w:tab w:val="num" w:pos="0"/>
        </w:tabs>
        <w:ind w:left="4320" w:hanging="180"/>
      </w:pPr>
      <w:rPr>
        <w:rFonts w:cs="Arial"/>
        <w:sz w:val="24"/>
        <w:szCs w:val="24"/>
      </w:rPr>
    </w:lvl>
    <w:lvl w:ilvl="6">
      <w:start w:val="1"/>
      <w:numFmt w:val="decimal"/>
      <w:lvlText w:val="%7."/>
      <w:lvlJc w:val="left"/>
      <w:pPr>
        <w:tabs>
          <w:tab w:val="num" w:pos="0"/>
        </w:tabs>
        <w:ind w:left="5040" w:hanging="360"/>
      </w:pPr>
      <w:rPr>
        <w:rFonts w:cs="Arial"/>
        <w:sz w:val="24"/>
        <w:szCs w:val="24"/>
      </w:rPr>
    </w:lvl>
    <w:lvl w:ilvl="7">
      <w:start w:val="1"/>
      <w:numFmt w:val="lowerLetter"/>
      <w:lvlText w:val="%8."/>
      <w:lvlJc w:val="left"/>
      <w:pPr>
        <w:tabs>
          <w:tab w:val="num" w:pos="0"/>
        </w:tabs>
        <w:ind w:left="5760" w:hanging="360"/>
      </w:pPr>
      <w:rPr>
        <w:rFonts w:cs="Arial"/>
        <w:sz w:val="24"/>
        <w:szCs w:val="24"/>
      </w:rPr>
    </w:lvl>
    <w:lvl w:ilvl="8">
      <w:start w:val="1"/>
      <w:numFmt w:val="lowerRoman"/>
      <w:lvlText w:val="%9."/>
      <w:lvlJc w:val="right"/>
      <w:pPr>
        <w:tabs>
          <w:tab w:val="num" w:pos="0"/>
        </w:tabs>
        <w:ind w:left="6480" w:hanging="180"/>
      </w:pPr>
      <w:rPr>
        <w:rFonts w:cs="Arial"/>
        <w:sz w:val="24"/>
        <w:szCs w:val="24"/>
      </w:rPr>
    </w:lvl>
  </w:abstractNum>
  <w:abstractNum w:abstractNumId="24">
    <w:nsid w:val="0000001A"/>
    <w:multiLevelType w:val="multilevel"/>
    <w:tmpl w:val="0000001A"/>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800173F"/>
    <w:multiLevelType w:val="hybridMultilevel"/>
    <w:tmpl w:val="FA5EAB7C"/>
    <w:lvl w:ilvl="0" w:tplc="04050017">
      <w:start w:val="1"/>
      <w:numFmt w:val="lowerLetter"/>
      <w:lvlText w:val="%1)"/>
      <w:lvlJc w:val="left"/>
      <w:pPr>
        <w:ind w:left="786" w:hanging="360"/>
      </w:p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26">
    <w:nsid w:val="08234461"/>
    <w:multiLevelType w:val="multilevel"/>
    <w:tmpl w:val="226E539E"/>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false"/>
        <w:i w:val="false"/>
        <w:color w:val="00000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39F3F96"/>
    <w:multiLevelType w:val="hybridMultilevel"/>
    <w:tmpl w:val="1F50CB6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25AF6064"/>
    <w:multiLevelType w:val="hybridMultilevel"/>
    <w:tmpl w:val="35FA2992"/>
    <w:lvl w:ilvl="0" w:tplc="BAD623A4">
      <w:start w:val="1"/>
      <w:numFmt w:val="lowerLetter"/>
      <w:lvlText w:val="%1)"/>
      <w:lvlJc w:val="left"/>
      <w:pPr>
        <w:ind w:left="1495" w:hanging="360"/>
      </w:pPr>
      <w:rPr>
        <w:rFonts w:hint="default" w:cs="Times New Roman"/>
        <w:b w:val="false"/>
      </w:rPr>
    </w:lvl>
    <w:lvl w:ilvl="1" w:tplc="FA3C9964">
      <w:numFmt w:val="bullet"/>
      <w:lvlText w:val="-"/>
      <w:lvlJc w:val="left"/>
      <w:pPr>
        <w:tabs>
          <w:tab w:val="num" w:pos="2215"/>
        </w:tabs>
        <w:ind w:left="2215" w:hanging="360"/>
      </w:pPr>
      <w:rPr>
        <w:rFonts w:hint="default" w:ascii="Times New Roman" w:hAnsi="Times New Roman" w:eastAsia="Times New Roman" w:cs="Times New Roman"/>
      </w:rPr>
    </w:lvl>
    <w:lvl w:ilvl="2" w:tplc="1830334E">
      <w:start w:val="1"/>
      <w:numFmt w:val="decimal"/>
      <w:lvlText w:val="%3."/>
      <w:lvlJc w:val="left"/>
      <w:pPr>
        <w:ind w:left="3115" w:hanging="360"/>
      </w:pPr>
      <w:rPr>
        <w:rFonts w:hint="default"/>
      </w:rPr>
    </w:lvl>
    <w:lvl w:ilvl="3" w:tplc="0405000F" w:tentative="true">
      <w:start w:val="1"/>
      <w:numFmt w:val="decimal"/>
      <w:lvlText w:val="%4."/>
      <w:lvlJc w:val="left"/>
      <w:pPr>
        <w:ind w:left="3655" w:hanging="360"/>
      </w:pPr>
      <w:rPr>
        <w:rFonts w:cs="Times New Roman"/>
      </w:rPr>
    </w:lvl>
    <w:lvl w:ilvl="4" w:tplc="04050019" w:tentative="true">
      <w:start w:val="1"/>
      <w:numFmt w:val="lowerLetter"/>
      <w:lvlText w:val="%5."/>
      <w:lvlJc w:val="left"/>
      <w:pPr>
        <w:ind w:left="4375" w:hanging="360"/>
      </w:pPr>
      <w:rPr>
        <w:rFonts w:cs="Times New Roman"/>
      </w:rPr>
    </w:lvl>
    <w:lvl w:ilvl="5" w:tplc="0405001B" w:tentative="true">
      <w:start w:val="1"/>
      <w:numFmt w:val="lowerRoman"/>
      <w:lvlText w:val="%6."/>
      <w:lvlJc w:val="right"/>
      <w:pPr>
        <w:ind w:left="5095" w:hanging="180"/>
      </w:pPr>
      <w:rPr>
        <w:rFonts w:cs="Times New Roman"/>
      </w:rPr>
    </w:lvl>
    <w:lvl w:ilvl="6" w:tplc="0405000F" w:tentative="true">
      <w:start w:val="1"/>
      <w:numFmt w:val="decimal"/>
      <w:lvlText w:val="%7."/>
      <w:lvlJc w:val="left"/>
      <w:pPr>
        <w:ind w:left="5815" w:hanging="360"/>
      </w:pPr>
      <w:rPr>
        <w:rFonts w:cs="Times New Roman"/>
      </w:rPr>
    </w:lvl>
    <w:lvl w:ilvl="7" w:tplc="04050019" w:tentative="true">
      <w:start w:val="1"/>
      <w:numFmt w:val="lowerLetter"/>
      <w:lvlText w:val="%8."/>
      <w:lvlJc w:val="left"/>
      <w:pPr>
        <w:ind w:left="6535" w:hanging="360"/>
      </w:pPr>
      <w:rPr>
        <w:rFonts w:cs="Times New Roman"/>
      </w:rPr>
    </w:lvl>
    <w:lvl w:ilvl="8" w:tplc="0405001B" w:tentative="true">
      <w:start w:val="1"/>
      <w:numFmt w:val="lowerRoman"/>
      <w:lvlText w:val="%9."/>
      <w:lvlJc w:val="right"/>
      <w:pPr>
        <w:ind w:left="7255" w:hanging="180"/>
      </w:pPr>
      <w:rPr>
        <w:rFonts w:cs="Times New Roman"/>
      </w:rPr>
    </w:lvl>
  </w:abstractNum>
  <w:abstractNum w:abstractNumId="29">
    <w:nsid w:val="29170E70"/>
    <w:multiLevelType w:val="hybridMultilevel"/>
    <w:tmpl w:val="21A2B03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0">
    <w:nsid w:val="2997316A"/>
    <w:multiLevelType w:val="hybridMultilevel"/>
    <w:tmpl w:val="E02C8D74"/>
    <w:lvl w:ilvl="0" w:tplc="0405000F">
      <w:start w:val="1"/>
      <w:numFmt w:val="decimal"/>
      <w:lvlText w:val="%1."/>
      <w:lvlJc w:val="left"/>
      <w:pPr>
        <w:ind w:left="720" w:hanging="360"/>
      </w:pPr>
      <w:rPr>
        <w:rFonts w:cs="Times New Roman"/>
      </w:rPr>
    </w:lvl>
    <w:lvl w:ilvl="1" w:tplc="0C08EDC8">
      <w:start w:val="2"/>
      <w:numFmt w:val="bullet"/>
      <w:lvlText w:val="-"/>
      <w:lvlJc w:val="left"/>
      <w:pPr>
        <w:tabs>
          <w:tab w:val="num" w:pos="1440"/>
        </w:tabs>
        <w:ind w:left="1440" w:hanging="360"/>
      </w:pPr>
      <w:rPr>
        <w:rFonts w:hint="default"/>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1">
    <w:nsid w:val="2B587868"/>
    <w:multiLevelType w:val="hybridMultilevel"/>
    <w:tmpl w:val="F850E1BE"/>
    <w:lvl w:ilvl="0" w:tplc="04050001">
      <w:start w:val="1"/>
      <w:numFmt w:val="bullet"/>
      <w:lvlText w:val=""/>
      <w:lvlJc w:val="left"/>
      <w:pPr>
        <w:ind w:left="720" w:hanging="360"/>
      </w:pPr>
      <w:rPr>
        <w:rFonts w:hint="default" w:ascii="Symbol" w:hAnsi="Symbol"/>
      </w:rPr>
    </w:lvl>
    <w:lvl w:ilvl="1" w:tplc="CEC2A024">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2">
    <w:nsid w:val="3C1772EB"/>
    <w:multiLevelType w:val="hybridMultilevel"/>
    <w:tmpl w:val="D0E2068C"/>
    <w:lvl w:ilvl="0" w:tplc="0405000F">
      <w:start w:val="1"/>
      <w:numFmt w:val="decimal"/>
      <w:lvlText w:val="%1."/>
      <w:lvlJc w:val="left"/>
      <w:pPr>
        <w:ind w:left="502" w:hanging="360"/>
      </w:pPr>
      <w:rPr>
        <w:rFonts w:cs="Times New Roman"/>
      </w:rPr>
    </w:lvl>
    <w:lvl w:ilvl="1" w:tplc="0C08EDC8">
      <w:start w:val="2"/>
      <w:numFmt w:val="bullet"/>
      <w:lvlText w:val="-"/>
      <w:lvlJc w:val="left"/>
      <w:pPr>
        <w:ind w:left="1440" w:hanging="360"/>
      </w:pPr>
      <w:rPr>
        <w:rFonts w:hint="default"/>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3">
    <w:nsid w:val="416169CA"/>
    <w:multiLevelType w:val="hybridMultilevel"/>
    <w:tmpl w:val="681C61D2"/>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4">
    <w:nsid w:val="46933960"/>
    <w:multiLevelType w:val="hybridMultilevel"/>
    <w:tmpl w:val="9942F660"/>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4809459C"/>
    <w:multiLevelType w:val="multilevel"/>
    <w:tmpl w:val="4E1614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b w:val="fals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D77080A"/>
    <w:multiLevelType w:val="hybridMultilevel"/>
    <w:tmpl w:val="2A28BD7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7">
    <w:nsid w:val="51E61ACF"/>
    <w:multiLevelType w:val="hybridMultilevel"/>
    <w:tmpl w:val="711CD99E"/>
    <w:lvl w:ilvl="0" w:tplc="04050001">
      <w:start w:val="1"/>
      <w:numFmt w:val="bullet"/>
      <w:lvlText w:val=""/>
      <w:lvlJc w:val="left"/>
      <w:pPr>
        <w:ind w:left="720" w:hanging="360"/>
      </w:pPr>
      <w:rPr>
        <w:rFonts w:hint="default" w:ascii="Symbol" w:hAnsi="Symbol"/>
      </w:rPr>
    </w:lvl>
    <w:lvl w:ilvl="1" w:tplc="CEC2A024">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8">
    <w:nsid w:val="5711637C"/>
    <w:multiLevelType w:val="hybridMultilevel"/>
    <w:tmpl w:val="C4627FB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58143698"/>
    <w:multiLevelType w:val="hybridMultilevel"/>
    <w:tmpl w:val="42F29E3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6C1C2A4B"/>
    <w:multiLevelType w:val="hybridMultilevel"/>
    <w:tmpl w:val="5F0E1F6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1">
    <w:nsid w:val="6CC91EF3"/>
    <w:multiLevelType w:val="hybridMultilevel"/>
    <w:tmpl w:val="E9BC724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2">
    <w:nsid w:val="6DF2190E"/>
    <w:multiLevelType w:val="hybridMultilevel"/>
    <w:tmpl w:val="A378C456"/>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3">
    <w:nsid w:val="6E2379E1"/>
    <w:multiLevelType w:val="hybridMultilevel"/>
    <w:tmpl w:val="AFE2F5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724C1BE5"/>
    <w:multiLevelType w:val="hybridMultilevel"/>
    <w:tmpl w:val="C4188634"/>
    <w:lvl w:ilvl="0" w:tplc="04050017">
      <w:start w:val="1"/>
      <w:numFmt w:val="low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5">
    <w:nsid w:val="72A8689F"/>
    <w:multiLevelType w:val="hybridMultilevel"/>
    <w:tmpl w:val="C714C3CA"/>
    <w:lvl w:ilvl="0" w:tplc="0405000F">
      <w:start w:val="1"/>
      <w:numFmt w:val="decimal"/>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6">
    <w:nsid w:val="72CC5061"/>
    <w:multiLevelType w:val="hybridMultilevel"/>
    <w:tmpl w:val="A1723818"/>
    <w:lvl w:ilvl="0" w:tplc="04050017">
      <w:start w:val="1"/>
      <w:numFmt w:val="lowerLetter"/>
      <w:lvlText w:val="%1)"/>
      <w:lvlJc w:val="left"/>
      <w:pPr>
        <w:ind w:left="644" w:hanging="360"/>
      </w:pPr>
      <w:rPr>
        <w:rFonts w:hint="default" w:cs="Times New Roman"/>
      </w:rPr>
    </w:lvl>
    <w:lvl w:ilvl="1" w:tplc="04050019">
      <w:start w:val="1"/>
      <w:numFmt w:val="lowerLetter"/>
      <w:lvlText w:val="%2."/>
      <w:lvlJc w:val="left"/>
      <w:pPr>
        <w:ind w:left="1364" w:hanging="360"/>
      </w:pPr>
      <w:rPr>
        <w:rFonts w:cs="Times New Roman"/>
      </w:rPr>
    </w:lvl>
    <w:lvl w:ilvl="2" w:tplc="0405001B" w:tentative="true">
      <w:start w:val="1"/>
      <w:numFmt w:val="lowerRoman"/>
      <w:lvlText w:val="%3."/>
      <w:lvlJc w:val="right"/>
      <w:pPr>
        <w:ind w:left="2084" w:hanging="180"/>
      </w:pPr>
      <w:rPr>
        <w:rFonts w:cs="Times New Roman"/>
      </w:rPr>
    </w:lvl>
    <w:lvl w:ilvl="3" w:tplc="0405000F" w:tentative="true">
      <w:start w:val="1"/>
      <w:numFmt w:val="decimal"/>
      <w:lvlText w:val="%4."/>
      <w:lvlJc w:val="left"/>
      <w:pPr>
        <w:ind w:left="2804" w:hanging="360"/>
      </w:pPr>
      <w:rPr>
        <w:rFonts w:cs="Times New Roman"/>
      </w:rPr>
    </w:lvl>
    <w:lvl w:ilvl="4" w:tplc="04050019" w:tentative="true">
      <w:start w:val="1"/>
      <w:numFmt w:val="lowerLetter"/>
      <w:lvlText w:val="%5."/>
      <w:lvlJc w:val="left"/>
      <w:pPr>
        <w:ind w:left="3524" w:hanging="360"/>
      </w:pPr>
      <w:rPr>
        <w:rFonts w:cs="Times New Roman"/>
      </w:rPr>
    </w:lvl>
    <w:lvl w:ilvl="5" w:tplc="0405001B" w:tentative="true">
      <w:start w:val="1"/>
      <w:numFmt w:val="lowerRoman"/>
      <w:lvlText w:val="%6."/>
      <w:lvlJc w:val="right"/>
      <w:pPr>
        <w:ind w:left="4244" w:hanging="180"/>
      </w:pPr>
      <w:rPr>
        <w:rFonts w:cs="Times New Roman"/>
      </w:rPr>
    </w:lvl>
    <w:lvl w:ilvl="6" w:tplc="0405000F" w:tentative="true">
      <w:start w:val="1"/>
      <w:numFmt w:val="decimal"/>
      <w:lvlText w:val="%7."/>
      <w:lvlJc w:val="left"/>
      <w:pPr>
        <w:ind w:left="4964" w:hanging="360"/>
      </w:pPr>
      <w:rPr>
        <w:rFonts w:cs="Times New Roman"/>
      </w:rPr>
    </w:lvl>
    <w:lvl w:ilvl="7" w:tplc="04050019" w:tentative="true">
      <w:start w:val="1"/>
      <w:numFmt w:val="lowerLetter"/>
      <w:lvlText w:val="%8."/>
      <w:lvlJc w:val="left"/>
      <w:pPr>
        <w:ind w:left="5684" w:hanging="360"/>
      </w:pPr>
      <w:rPr>
        <w:rFonts w:cs="Times New Roman"/>
      </w:rPr>
    </w:lvl>
    <w:lvl w:ilvl="8" w:tplc="0405001B" w:tentative="true">
      <w:start w:val="1"/>
      <w:numFmt w:val="lowerRoman"/>
      <w:lvlText w:val="%9."/>
      <w:lvlJc w:val="right"/>
      <w:pPr>
        <w:ind w:left="6404" w:hanging="180"/>
      </w:pPr>
      <w:rPr>
        <w:rFonts w:cs="Times New Roman"/>
      </w:rPr>
    </w:lvl>
  </w:abstractNum>
  <w:abstractNum w:abstractNumId="47">
    <w:nsid w:val="7AED1BB0"/>
    <w:multiLevelType w:val="hybridMultilevel"/>
    <w:tmpl w:val="DF648174"/>
    <w:lvl w:ilvl="0" w:tplc="0405000F">
      <w:start w:val="1"/>
      <w:numFmt w:val="decimal"/>
      <w:lvlText w:val="%1."/>
      <w:lvlJc w:val="left"/>
      <w:pPr>
        <w:ind w:left="720" w:hanging="360"/>
      </w:pPr>
      <w:rPr>
        <w:rFonts w:cs="Times New Roman"/>
      </w:rPr>
    </w:lvl>
    <w:lvl w:ilvl="1" w:tplc="CEC2A024">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8">
    <w:nsid w:val="7DFD3564"/>
    <w:multiLevelType w:val="hybridMultilevel"/>
    <w:tmpl w:val="E84C633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0"/>
  </w:num>
  <w:num w:numId="2">
    <w:abstractNumId w:val="8"/>
  </w:num>
  <w:num w:numId="3">
    <w:abstractNumId w:val="24"/>
  </w:num>
  <w:num w:numId="4">
    <w:abstractNumId w:val="46"/>
  </w:num>
  <w:num w:numId="5">
    <w:abstractNumId w:val="39"/>
  </w:num>
  <w:num w:numId="6">
    <w:abstractNumId w:val="36"/>
  </w:num>
  <w:num w:numId="7">
    <w:abstractNumId w:val="44"/>
  </w:num>
  <w:num w:numId="8">
    <w:abstractNumId w:val="45"/>
  </w:num>
  <w:num w:numId="9">
    <w:abstractNumId w:val="47"/>
  </w:num>
  <w:num w:numId="10">
    <w:abstractNumId w:val="28"/>
  </w:num>
  <w:num w:numId="11">
    <w:abstractNumId w:val="29"/>
  </w:num>
  <w:num w:numId="12">
    <w:abstractNumId w:val="42"/>
  </w:num>
  <w:num w:numId="13">
    <w:abstractNumId w:val="31"/>
  </w:num>
  <w:num w:numId="14">
    <w:abstractNumId w:val="37"/>
  </w:num>
  <w:num w:numId="15">
    <w:abstractNumId w:val="33"/>
  </w:num>
  <w:num w:numId="16">
    <w:abstractNumId w:val="34"/>
  </w:num>
  <w:num w:numId="17">
    <w:abstractNumId w:val="43"/>
  </w:num>
  <w:num w:numId="18">
    <w:abstractNumId w:val="30"/>
  </w:num>
  <w:num w:numId="19">
    <w:abstractNumId w:val="48"/>
  </w:num>
  <w:num w:numId="20">
    <w:abstractNumId w:val="40"/>
  </w:num>
  <w:num w:numId="21">
    <w:abstractNumId w:val="32"/>
  </w:num>
  <w:num w:numId="22">
    <w:abstractNumId w:val="35"/>
  </w:num>
  <w:num w:numId="23">
    <w:abstractNumId w:val="26"/>
  </w:num>
  <w:num w:numId="24">
    <w:abstractNumId w:val="27"/>
  </w:num>
  <w:num w:numId="25">
    <w:abstractNumId w:val="25"/>
  </w:num>
  <w:num w:numId="26">
    <w:abstractNumId w:val="41"/>
  </w:num>
  <w:num w:numId="27">
    <w:abstractNumId w:val="38"/>
  </w:num>
  <w:numIdMacAtCleanup w:val="23"/>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peha">
    <w15:presenceInfo w15:providerId="None" w15:userId="peha"/>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10"/>
  <w:displayBackgroundShape/>
  <w:embedSystemFonts/>
  <w:proofState w:spelling="clean" w:grammar="clean"/>
  <w:stylePaneFormatFilter w:val="000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1D"/>
    <w:rsid w:val="00000621"/>
    <w:rsid w:val="00005B2E"/>
    <w:rsid w:val="00036DB7"/>
    <w:rsid w:val="0005324F"/>
    <w:rsid w:val="000569E0"/>
    <w:rsid w:val="00084219"/>
    <w:rsid w:val="00085BA6"/>
    <w:rsid w:val="000A4934"/>
    <w:rsid w:val="000C2B70"/>
    <w:rsid w:val="000D455D"/>
    <w:rsid w:val="000D582B"/>
    <w:rsid w:val="000E2334"/>
    <w:rsid w:val="00103FF4"/>
    <w:rsid w:val="0010421F"/>
    <w:rsid w:val="00117B92"/>
    <w:rsid w:val="0012469C"/>
    <w:rsid w:val="00144235"/>
    <w:rsid w:val="0014684F"/>
    <w:rsid w:val="00150495"/>
    <w:rsid w:val="00156E88"/>
    <w:rsid w:val="001717EE"/>
    <w:rsid w:val="00177A3B"/>
    <w:rsid w:val="00187C76"/>
    <w:rsid w:val="00190702"/>
    <w:rsid w:val="001A75C8"/>
    <w:rsid w:val="001B7878"/>
    <w:rsid w:val="001C1AD7"/>
    <w:rsid w:val="001D03B2"/>
    <w:rsid w:val="001E6F59"/>
    <w:rsid w:val="001F2F94"/>
    <w:rsid w:val="001F73B0"/>
    <w:rsid w:val="001F7B32"/>
    <w:rsid w:val="002129F0"/>
    <w:rsid w:val="002212D8"/>
    <w:rsid w:val="002329FE"/>
    <w:rsid w:val="002722F4"/>
    <w:rsid w:val="00272D9B"/>
    <w:rsid w:val="00293000"/>
    <w:rsid w:val="002A0332"/>
    <w:rsid w:val="002A09EB"/>
    <w:rsid w:val="002B4F9A"/>
    <w:rsid w:val="002C46A1"/>
    <w:rsid w:val="002E3200"/>
    <w:rsid w:val="00302B74"/>
    <w:rsid w:val="00304F60"/>
    <w:rsid w:val="003062A0"/>
    <w:rsid w:val="0032708B"/>
    <w:rsid w:val="0034165D"/>
    <w:rsid w:val="00364956"/>
    <w:rsid w:val="003A32EA"/>
    <w:rsid w:val="003B4A79"/>
    <w:rsid w:val="003E149B"/>
    <w:rsid w:val="003E44E3"/>
    <w:rsid w:val="003E5EE7"/>
    <w:rsid w:val="00404BCA"/>
    <w:rsid w:val="00405C63"/>
    <w:rsid w:val="00416EF9"/>
    <w:rsid w:val="00436CFE"/>
    <w:rsid w:val="00463BF2"/>
    <w:rsid w:val="004758FE"/>
    <w:rsid w:val="00481945"/>
    <w:rsid w:val="004A216C"/>
    <w:rsid w:val="004D1A8E"/>
    <w:rsid w:val="004D4DBE"/>
    <w:rsid w:val="004E126E"/>
    <w:rsid w:val="004E1B79"/>
    <w:rsid w:val="004F1137"/>
    <w:rsid w:val="00506259"/>
    <w:rsid w:val="005201CE"/>
    <w:rsid w:val="005231D0"/>
    <w:rsid w:val="00535F77"/>
    <w:rsid w:val="00573999"/>
    <w:rsid w:val="00595580"/>
    <w:rsid w:val="005A4A73"/>
    <w:rsid w:val="005B0DF8"/>
    <w:rsid w:val="005B7ED2"/>
    <w:rsid w:val="005C4306"/>
    <w:rsid w:val="005E2455"/>
    <w:rsid w:val="006230AA"/>
    <w:rsid w:val="00634826"/>
    <w:rsid w:val="00656084"/>
    <w:rsid w:val="0066307A"/>
    <w:rsid w:val="00666FF5"/>
    <w:rsid w:val="006717D6"/>
    <w:rsid w:val="00687D8E"/>
    <w:rsid w:val="006B3A9B"/>
    <w:rsid w:val="006C1ABD"/>
    <w:rsid w:val="006C77A3"/>
    <w:rsid w:val="006D1076"/>
    <w:rsid w:val="006F5FE2"/>
    <w:rsid w:val="0070022D"/>
    <w:rsid w:val="007040C1"/>
    <w:rsid w:val="007174CE"/>
    <w:rsid w:val="0072386C"/>
    <w:rsid w:val="0073129A"/>
    <w:rsid w:val="00735906"/>
    <w:rsid w:val="007465A2"/>
    <w:rsid w:val="00753EA3"/>
    <w:rsid w:val="007615E3"/>
    <w:rsid w:val="007730A8"/>
    <w:rsid w:val="007946C6"/>
    <w:rsid w:val="007F60DF"/>
    <w:rsid w:val="0083433B"/>
    <w:rsid w:val="008602A8"/>
    <w:rsid w:val="00880CFA"/>
    <w:rsid w:val="00881CE8"/>
    <w:rsid w:val="008A7AF6"/>
    <w:rsid w:val="008B18E2"/>
    <w:rsid w:val="008D05FB"/>
    <w:rsid w:val="008D0710"/>
    <w:rsid w:val="008E1027"/>
    <w:rsid w:val="008F02DD"/>
    <w:rsid w:val="00903DDD"/>
    <w:rsid w:val="009262E0"/>
    <w:rsid w:val="00932332"/>
    <w:rsid w:val="009441A4"/>
    <w:rsid w:val="009648A5"/>
    <w:rsid w:val="00966F3F"/>
    <w:rsid w:val="00972E68"/>
    <w:rsid w:val="009B2982"/>
    <w:rsid w:val="009C7F00"/>
    <w:rsid w:val="00A0470E"/>
    <w:rsid w:val="00A155F0"/>
    <w:rsid w:val="00A2282F"/>
    <w:rsid w:val="00A74593"/>
    <w:rsid w:val="00A908A0"/>
    <w:rsid w:val="00AA0258"/>
    <w:rsid w:val="00AB271D"/>
    <w:rsid w:val="00AD0720"/>
    <w:rsid w:val="00AD5FBB"/>
    <w:rsid w:val="00AF3012"/>
    <w:rsid w:val="00AF3F61"/>
    <w:rsid w:val="00B14EB2"/>
    <w:rsid w:val="00B2732A"/>
    <w:rsid w:val="00B67E4B"/>
    <w:rsid w:val="00BA0B4C"/>
    <w:rsid w:val="00BC3F2C"/>
    <w:rsid w:val="00BC7E4C"/>
    <w:rsid w:val="00BF4EC2"/>
    <w:rsid w:val="00C135F0"/>
    <w:rsid w:val="00C315D0"/>
    <w:rsid w:val="00C31B23"/>
    <w:rsid w:val="00C32ADF"/>
    <w:rsid w:val="00C32C22"/>
    <w:rsid w:val="00C63C21"/>
    <w:rsid w:val="00C63FEF"/>
    <w:rsid w:val="00C97456"/>
    <w:rsid w:val="00CB7DDB"/>
    <w:rsid w:val="00CD5C2E"/>
    <w:rsid w:val="00CE316D"/>
    <w:rsid w:val="00CE7895"/>
    <w:rsid w:val="00CF3646"/>
    <w:rsid w:val="00D1452A"/>
    <w:rsid w:val="00D64260"/>
    <w:rsid w:val="00D7243B"/>
    <w:rsid w:val="00D7342B"/>
    <w:rsid w:val="00DB1A21"/>
    <w:rsid w:val="00DC4D5E"/>
    <w:rsid w:val="00DE2355"/>
    <w:rsid w:val="00DE40F9"/>
    <w:rsid w:val="00DF380B"/>
    <w:rsid w:val="00E52329"/>
    <w:rsid w:val="00E7370C"/>
    <w:rsid w:val="00E934AB"/>
    <w:rsid w:val="00EB2D03"/>
    <w:rsid w:val="00EC0805"/>
    <w:rsid w:val="00EC0E4D"/>
    <w:rsid w:val="00ED209F"/>
    <w:rsid w:val="00EF3A8D"/>
    <w:rsid w:val="00F02AFB"/>
    <w:rsid w:val="00F206E5"/>
    <w:rsid w:val="00F3183B"/>
    <w:rsid w:val="00F47444"/>
    <w:rsid w:val="00F47E17"/>
    <w:rsid w:val="00F71B93"/>
    <w:rsid w:val="00FB250E"/>
    <w:rsid w:val="00FB6AA7"/>
    <w:rsid w:val="00FB7B46"/>
    <w:rsid w:val="00FC2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oNotEmbedSmartTags/>
  <w:decimalSymbol w:val=","/>
  <w:listSeparator w:val=";"/>
  <w14:docId w14:val="4B289FE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semiHidden="false" w:unhideWhenUsed="false" w:qFormat="true"/>
    <w:lsdException w:name="annotation reference"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0"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pPr>
      <w:suppressAutoHyphens/>
      <w:spacing w:after="200" w:line="276" w:lineRule="auto"/>
    </w:pPr>
    <w:rPr>
      <w:kern w:val="1"/>
    </w:rPr>
  </w:style>
  <w:style w:type="paragraph" w:styleId="Nadpis1">
    <w:name w:val="heading 1"/>
    <w:basedOn w:val="Normln"/>
    <w:next w:val="Zkladntext"/>
    <w:qFormat/>
    <w:pPr>
      <w:keepNext/>
      <w:jc w:val="both"/>
      <w:outlineLvl w:val="0"/>
    </w:pPr>
    <w:rPr>
      <w:sz w:val="24"/>
    </w:rPr>
  </w:style>
  <w:style w:type="paragraph" w:styleId="Nadpis2">
    <w:name w:val="heading 2"/>
    <w:basedOn w:val="Normln"/>
    <w:next w:val="Zkladntext"/>
    <w:qFormat/>
    <w:pPr>
      <w:keepNext/>
      <w:numPr>
        <w:ilvl w:val="1"/>
        <w:numId w:val="1"/>
      </w:numPr>
      <w:jc w:val="center"/>
      <w:outlineLvl w:val="1"/>
    </w:pPr>
    <w:rPr>
      <w:b/>
      <w:sz w:val="24"/>
    </w:rPr>
  </w:style>
  <w:style w:type="paragraph" w:styleId="Nadpis3">
    <w:name w:val="heading 3"/>
    <w:basedOn w:val="Normln"/>
    <w:next w:val="Zkladntext"/>
    <w:qFormat/>
    <w:pPr>
      <w:keepNext/>
      <w:numPr>
        <w:ilvl w:val="2"/>
        <w:numId w:val="1"/>
      </w:numPr>
      <w:jc w:val="both"/>
      <w:outlineLvl w:val="2"/>
    </w:pPr>
    <w:rPr>
      <w:b/>
      <w:sz w:val="24"/>
    </w:rPr>
  </w:style>
  <w:style w:type="paragraph" w:styleId="Nadpis4">
    <w:name w:val="heading 4"/>
    <w:basedOn w:val="Normln"/>
    <w:next w:val="Zkladntext"/>
    <w:qFormat/>
    <w:pPr>
      <w:keepNext/>
      <w:numPr>
        <w:ilvl w:val="3"/>
        <w:numId w:val="1"/>
      </w:numPr>
      <w:jc w:val="center"/>
      <w:outlineLvl w:val="3"/>
    </w:pPr>
    <w:rPr>
      <w:sz w:val="24"/>
    </w:rPr>
  </w:style>
  <w:style w:type="paragraph" w:styleId="Nadpis5">
    <w:name w:val="heading 5"/>
    <w:basedOn w:val="Normln"/>
    <w:next w:val="Zkladntext"/>
    <w:qFormat/>
    <w:pPr>
      <w:keepNext/>
      <w:widowControl w:val="false"/>
      <w:numPr>
        <w:ilvl w:val="4"/>
        <w:numId w:val="1"/>
      </w:numPr>
      <w:jc w:val="center"/>
      <w:outlineLvl w:val="4"/>
    </w:pPr>
    <w:rPr>
      <w:b/>
      <w:sz w:val="22"/>
    </w:rPr>
  </w:style>
  <w:style w:type="paragraph" w:styleId="Nadpis6">
    <w:name w:val="heading 6"/>
    <w:basedOn w:val="Normln"/>
    <w:next w:val="Zkladntext"/>
    <w:qFormat/>
    <w:pPr>
      <w:keepNext/>
      <w:numPr>
        <w:ilvl w:val="5"/>
        <w:numId w:val="1"/>
      </w:numPr>
      <w:jc w:val="center"/>
      <w:outlineLvl w:val="5"/>
    </w:pPr>
    <w:rPr>
      <w:b/>
      <w:sz w:val="28"/>
    </w:rPr>
  </w:style>
  <w:style w:type="paragraph" w:styleId="Nadpis7">
    <w:name w:val="heading 7"/>
    <w:basedOn w:val="Normln"/>
    <w:next w:val="Zkladntext"/>
    <w:qFormat/>
    <w:pPr>
      <w:keepNext/>
      <w:numPr>
        <w:ilvl w:val="6"/>
        <w:numId w:val="1"/>
      </w:numPr>
      <w:spacing w:before="120" w:after="0"/>
      <w:jc w:val="center"/>
      <w:outlineLvl w:val="6"/>
    </w:pPr>
    <w:rPr>
      <w:b/>
      <w:sz w:val="22"/>
      <w:u w:val="single"/>
    </w:rPr>
  </w:style>
  <w:style w:type="paragraph" w:styleId="Nadpis8">
    <w:name w:val="heading 8"/>
    <w:basedOn w:val="Normln"/>
    <w:next w:val="Zkladntext"/>
    <w:qFormat/>
    <w:pPr>
      <w:numPr>
        <w:ilvl w:val="7"/>
        <w:numId w:val="1"/>
      </w:numPr>
      <w:spacing w:before="240" w:after="60"/>
      <w:outlineLvl w:val="7"/>
    </w:pPr>
    <w:rPr>
      <w:i/>
      <w:iCs/>
      <w:sz w:val="24"/>
      <w:szCs w:val="24"/>
    </w:rPr>
  </w:style>
  <w:style w:type="paragraph" w:styleId="Nadpis9">
    <w:name w:val="heading 9"/>
    <w:basedOn w:val="Normln"/>
    <w:next w:val="Zkladntext"/>
    <w:qFormat/>
    <w:pPr>
      <w:numPr>
        <w:ilvl w:val="8"/>
        <w:numId w:val="1"/>
      </w:numPr>
      <w:spacing w:before="240" w:after="60"/>
      <w:outlineLvl w:val="8"/>
    </w:pPr>
    <w:rPr>
      <w:rFonts w:ascii="Arial" w:hAnsi="Arial" w:cs="Arial"/>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rPr>
      <w:sz w:val="24"/>
      <w:szCs w:val="24"/>
    </w:rPr>
  </w:style>
  <w:style w:type="character" w:styleId="WW8Num1z1" w:customStyle="true">
    <w:name w:val="WW8Num1z1"/>
  </w:style>
  <w:style w:type="character" w:styleId="WW8Num1z2" w:customStyle="true">
    <w:name w:val="WW8Num1z2"/>
  </w:style>
  <w:style w:type="character" w:styleId="WW8Num1z3" w:customStyle="true">
    <w:name w:val="WW8Num1z3"/>
  </w:style>
  <w:style w:type="character" w:styleId="WW8Num1z4" w:customStyle="true">
    <w:name w:val="WW8Num1z4"/>
  </w:style>
  <w:style w:type="character" w:styleId="WW8Num1z5" w:customStyle="true">
    <w:name w:val="WW8Num1z5"/>
  </w:style>
  <w:style w:type="character" w:styleId="WW8Num1z6" w:customStyle="true">
    <w:name w:val="WW8Num1z6"/>
  </w:style>
  <w:style w:type="character" w:styleId="WW8Num1z7" w:customStyle="true">
    <w:name w:val="WW8Num1z7"/>
  </w:style>
  <w:style w:type="character" w:styleId="WW8Num1z8" w:customStyle="true">
    <w:name w:val="WW8Num1z8"/>
  </w:style>
  <w:style w:type="character" w:styleId="WW8Num2z0" w:customStyle="true">
    <w:name w:val="WW8Num2z0"/>
    <w:rPr>
      <w:sz w:val="24"/>
      <w:szCs w:val="24"/>
    </w:rPr>
  </w:style>
  <w:style w:type="character" w:styleId="WW8Num3z0" w:customStyle="true">
    <w:name w:val="WW8Num3z0"/>
    <w:rPr>
      <w:sz w:val="24"/>
      <w:szCs w:val="24"/>
    </w:rPr>
  </w:style>
  <w:style w:type="character" w:styleId="WW8Num4z0" w:customStyle="true">
    <w:name w:val="WW8Num4z0"/>
    <w:rPr>
      <w:sz w:val="24"/>
      <w:szCs w:val="24"/>
    </w:rPr>
  </w:style>
  <w:style w:type="character" w:styleId="WW8Num5z0" w:customStyle="true">
    <w:name w:val="WW8Num5z0"/>
    <w:rPr>
      <w:rFonts w:ascii="OpenSymbol" w:hAnsi="OpenSymbol" w:cs="OpenSymbol"/>
    </w:rPr>
  </w:style>
  <w:style w:type="character" w:styleId="WW8Num6z0" w:customStyle="true">
    <w:name w:val="WW8Num6z0"/>
    <w:rPr>
      <w:sz w:val="24"/>
      <w:szCs w:val="24"/>
    </w:rPr>
  </w:style>
  <w:style w:type="character" w:styleId="WW8Num6z1" w:customStyle="true">
    <w:name w:val="WW8Num6z1"/>
    <w:rPr>
      <w:sz w:val="24"/>
      <w:szCs w:val="24"/>
    </w:rPr>
  </w:style>
  <w:style w:type="character" w:styleId="WW8Num7z0" w:customStyle="true">
    <w:name w:val="WW8Num7z0"/>
    <w:rPr>
      <w:sz w:val="24"/>
      <w:szCs w:val="24"/>
    </w:rPr>
  </w:style>
  <w:style w:type="character" w:styleId="WW8Num8z0" w:customStyle="true">
    <w:name w:val="WW8Num8z0"/>
    <w:rPr>
      <w:rFonts w:cs="Arial"/>
      <w:sz w:val="24"/>
      <w:szCs w:val="24"/>
    </w:rPr>
  </w:style>
  <w:style w:type="character" w:styleId="WW8Num9z0" w:customStyle="true">
    <w:name w:val="WW8Num9z0"/>
    <w:rPr>
      <w:rFonts w:cs="Arial"/>
      <w:sz w:val="24"/>
      <w:szCs w:val="24"/>
    </w:rPr>
  </w:style>
  <w:style w:type="character" w:styleId="WW8Num10z0" w:customStyle="true">
    <w:name w:val="WW8Num10z0"/>
    <w:rPr>
      <w:rFonts w:cs="Arial"/>
      <w:sz w:val="24"/>
      <w:szCs w:val="24"/>
    </w:rPr>
  </w:style>
  <w:style w:type="character" w:styleId="WW8Num11z0" w:customStyle="true">
    <w:name w:val="WW8Num11z0"/>
    <w:rPr>
      <w:rFonts w:cs="Arial"/>
      <w:sz w:val="24"/>
      <w:szCs w:val="24"/>
    </w:rPr>
  </w:style>
  <w:style w:type="character" w:styleId="WW8Num12z0" w:customStyle="true">
    <w:name w:val="WW8Num12z0"/>
    <w:rPr>
      <w:sz w:val="24"/>
      <w:szCs w:val="24"/>
    </w:rPr>
  </w:style>
  <w:style w:type="character" w:styleId="WW8Num13z0" w:customStyle="true">
    <w:name w:val="WW8Num13z0"/>
    <w:rPr>
      <w:sz w:val="24"/>
      <w:szCs w:val="24"/>
    </w:rPr>
  </w:style>
  <w:style w:type="character" w:styleId="WW8Num14z0" w:customStyle="true">
    <w:name w:val="WW8Num14z0"/>
    <w:rPr>
      <w:rFonts w:cs="Arial"/>
      <w:sz w:val="24"/>
      <w:szCs w:val="24"/>
    </w:rPr>
  </w:style>
  <w:style w:type="character" w:styleId="WW8Num15z0" w:customStyle="true">
    <w:name w:val="WW8Num15z0"/>
    <w:rPr>
      <w:rFonts w:ascii="OpenSymbol" w:hAnsi="OpenSymbol" w:cs="OpenSymbol"/>
    </w:rPr>
  </w:style>
  <w:style w:type="character" w:styleId="WW8Num16z0" w:customStyle="true">
    <w:name w:val="WW8Num16z0"/>
    <w:rPr>
      <w:sz w:val="24"/>
      <w:szCs w:val="24"/>
    </w:rPr>
  </w:style>
  <w:style w:type="character" w:styleId="WW8Num16z1" w:customStyle="true">
    <w:name w:val="WW8Num16z1"/>
    <w:rPr>
      <w:sz w:val="24"/>
      <w:szCs w:val="24"/>
    </w:rPr>
  </w:style>
  <w:style w:type="character" w:styleId="WW8Num17z0" w:customStyle="true">
    <w:name w:val="WW8Num17z0"/>
    <w:rPr>
      <w:sz w:val="24"/>
      <w:szCs w:val="24"/>
    </w:rPr>
  </w:style>
  <w:style w:type="character" w:styleId="WW8Num18z0" w:customStyle="true">
    <w:name w:val="WW8Num18z0"/>
    <w:rPr>
      <w:color w:val="00000A"/>
      <w:sz w:val="24"/>
      <w:szCs w:val="24"/>
    </w:rPr>
  </w:style>
  <w:style w:type="character" w:styleId="WW8Num19z0" w:customStyle="true">
    <w:name w:val="WW8Num19z0"/>
    <w:rPr>
      <w:sz w:val="24"/>
      <w:szCs w:val="24"/>
    </w:rPr>
  </w:style>
  <w:style w:type="character" w:styleId="WW8Num19z1" w:customStyle="true">
    <w:name w:val="WW8Num19z1"/>
    <w:rPr>
      <w:sz w:val="24"/>
      <w:szCs w:val="24"/>
    </w:rPr>
  </w:style>
  <w:style w:type="character" w:styleId="WW8Num20z0" w:customStyle="true">
    <w:name w:val="WW8Num20z0"/>
    <w:rPr>
      <w:sz w:val="24"/>
      <w:szCs w:val="24"/>
    </w:rPr>
  </w:style>
  <w:style w:type="character" w:styleId="WW8Num21z0" w:customStyle="true">
    <w:name w:val="WW8Num21z0"/>
    <w:rPr>
      <w:sz w:val="24"/>
      <w:szCs w:val="24"/>
    </w:rPr>
  </w:style>
  <w:style w:type="character" w:styleId="WW8Num22z0" w:customStyle="true">
    <w:name w:val="WW8Num22z0"/>
    <w:rPr>
      <w:sz w:val="24"/>
      <w:szCs w:val="24"/>
    </w:rPr>
  </w:style>
  <w:style w:type="character" w:styleId="WW8Num23z0" w:customStyle="true">
    <w:name w:val="WW8Num23z0"/>
    <w:rPr>
      <w:rFonts w:cs="Arial"/>
      <w:sz w:val="24"/>
      <w:szCs w:val="24"/>
    </w:rPr>
  </w:style>
  <w:style w:type="character" w:styleId="WW8Num24z0" w:customStyle="true">
    <w:name w:val="WW8Num24z0"/>
    <w:rPr>
      <w:rFonts w:cs="Arial"/>
      <w:sz w:val="24"/>
      <w:szCs w:val="24"/>
    </w:rPr>
  </w:style>
  <w:style w:type="character" w:styleId="WW8Num25z0" w:customStyle="true">
    <w:name w:val="WW8Num25z0"/>
  </w:style>
  <w:style w:type="character" w:styleId="WW8Num5z1" w:customStyle="true">
    <w:name w:val="WW8Num5z1"/>
    <w:rPr>
      <w:sz w:val="24"/>
      <w:szCs w:val="24"/>
    </w:rPr>
  </w:style>
  <w:style w:type="character" w:styleId="WW8Num15z1" w:customStyle="true">
    <w:name w:val="WW8Num15z1"/>
    <w:rPr>
      <w:sz w:val="24"/>
      <w:szCs w:val="24"/>
    </w:rPr>
  </w:style>
  <w:style w:type="character" w:styleId="WW8Num18z1" w:customStyle="true">
    <w:name w:val="WW8Num18z1"/>
    <w:rPr>
      <w:sz w:val="24"/>
      <w:szCs w:val="24"/>
    </w:rPr>
  </w:style>
  <w:style w:type="character" w:styleId="WW8Num25z1" w:customStyle="true">
    <w:name w:val="WW8Num25z1"/>
  </w:style>
  <w:style w:type="character" w:styleId="WW8Num25z2" w:customStyle="true">
    <w:name w:val="WW8Num25z2"/>
  </w:style>
  <w:style w:type="character" w:styleId="WW8Num25z3" w:customStyle="true">
    <w:name w:val="WW8Num25z3"/>
  </w:style>
  <w:style w:type="character" w:styleId="WW8Num25z4" w:customStyle="true">
    <w:name w:val="WW8Num25z4"/>
  </w:style>
  <w:style w:type="character" w:styleId="WW8Num25z5" w:customStyle="true">
    <w:name w:val="WW8Num25z5"/>
  </w:style>
  <w:style w:type="character" w:styleId="WW8Num25z6" w:customStyle="true">
    <w:name w:val="WW8Num25z6"/>
  </w:style>
  <w:style w:type="character" w:styleId="WW8Num25z7" w:customStyle="true">
    <w:name w:val="WW8Num25z7"/>
  </w:style>
  <w:style w:type="character" w:styleId="WW8Num25z8" w:customStyle="true">
    <w:name w:val="WW8Num25z8"/>
  </w:style>
  <w:style w:type="character" w:styleId="Standardnpsmoodstavce1" w:customStyle="true">
    <w:name w:val="Standardní písmo odstavce1"/>
  </w:style>
  <w:style w:type="character" w:styleId="Heading1Char" w:customStyle="true">
    <w:name w:val="Heading 1 Char"/>
    <w:rPr>
      <w:rFonts w:ascii="Cambria" w:hAnsi="Cambria" w:cs="Times New Roman"/>
      <w:b/>
      <w:bCs/>
      <w:sz w:val="32"/>
      <w:szCs w:val="32"/>
    </w:rPr>
  </w:style>
  <w:style w:type="character" w:styleId="Heading2Char" w:customStyle="true">
    <w:name w:val="Heading 2 Char"/>
    <w:rPr>
      <w:rFonts w:ascii="Cambria" w:hAnsi="Cambria" w:cs="Times New Roman"/>
      <w:b/>
      <w:bCs/>
      <w:i/>
      <w:iCs/>
      <w:sz w:val="28"/>
      <w:szCs w:val="28"/>
    </w:rPr>
  </w:style>
  <w:style w:type="character" w:styleId="Heading3Char" w:customStyle="true">
    <w:name w:val="Heading 3 Char"/>
    <w:rPr>
      <w:rFonts w:ascii="Cambria" w:hAnsi="Cambria" w:cs="Times New Roman"/>
      <w:b/>
      <w:bCs/>
      <w:sz w:val="26"/>
      <w:szCs w:val="26"/>
    </w:rPr>
  </w:style>
  <w:style w:type="character" w:styleId="Heading4Char" w:customStyle="true">
    <w:name w:val="Heading 4 Char"/>
    <w:rPr>
      <w:rFonts w:ascii="Calibri" w:hAnsi="Calibri" w:cs="Times New Roman"/>
      <w:b/>
      <w:bCs/>
      <w:sz w:val="28"/>
      <w:szCs w:val="28"/>
    </w:rPr>
  </w:style>
  <w:style w:type="character" w:styleId="Heading5Char" w:customStyle="true">
    <w:name w:val="Heading 5 Char"/>
    <w:rPr>
      <w:rFonts w:ascii="Calibri" w:hAnsi="Calibri" w:cs="Times New Roman"/>
      <w:b/>
      <w:bCs/>
      <w:i/>
      <w:iCs/>
      <w:sz w:val="26"/>
      <w:szCs w:val="26"/>
    </w:rPr>
  </w:style>
  <w:style w:type="character" w:styleId="Heading6Char" w:customStyle="true">
    <w:name w:val="Heading 6 Char"/>
    <w:rPr>
      <w:rFonts w:ascii="Calibri" w:hAnsi="Calibri" w:cs="Times New Roman"/>
      <w:b/>
      <w:bCs/>
    </w:rPr>
  </w:style>
  <w:style w:type="character" w:styleId="Heading7Char" w:customStyle="true">
    <w:name w:val="Heading 7 Char"/>
    <w:rPr>
      <w:rFonts w:ascii="Calibri" w:hAnsi="Calibri" w:cs="Times New Roman"/>
      <w:sz w:val="24"/>
      <w:szCs w:val="24"/>
    </w:rPr>
  </w:style>
  <w:style w:type="character" w:styleId="Heading8Char" w:customStyle="true">
    <w:name w:val="Heading 8 Char"/>
    <w:rPr>
      <w:rFonts w:ascii="Calibri" w:hAnsi="Calibri" w:cs="Times New Roman"/>
      <w:i/>
      <w:iCs/>
      <w:sz w:val="24"/>
      <w:szCs w:val="24"/>
    </w:rPr>
  </w:style>
  <w:style w:type="character" w:styleId="Heading9Char" w:customStyle="true">
    <w:name w:val="Heading 9 Char"/>
    <w:rPr>
      <w:rFonts w:ascii="Cambria" w:hAnsi="Cambria" w:cs="Times New Roman"/>
    </w:rPr>
  </w:style>
  <w:style w:type="character" w:styleId="BodyText2Char" w:customStyle="true">
    <w:name w:val="Body Text 2 Char"/>
    <w:rPr>
      <w:rFonts w:cs="Times New Roman"/>
      <w:sz w:val="20"/>
      <w:szCs w:val="20"/>
    </w:rPr>
  </w:style>
  <w:style w:type="character" w:styleId="BodyText3Char" w:customStyle="true">
    <w:name w:val="Body Text 3 Char"/>
    <w:rPr>
      <w:rFonts w:cs="Times New Roman"/>
      <w:sz w:val="16"/>
      <w:szCs w:val="16"/>
    </w:rPr>
  </w:style>
  <w:style w:type="character" w:styleId="BodyTextChar" w:customStyle="true">
    <w:name w:val="Body Text Char"/>
    <w:rPr>
      <w:rFonts w:cs="Times New Roman"/>
      <w:sz w:val="20"/>
      <w:szCs w:val="20"/>
    </w:rPr>
  </w:style>
  <w:style w:type="character" w:styleId="TitleChar" w:customStyle="true">
    <w:name w:val="Title Char"/>
    <w:rPr>
      <w:rFonts w:ascii="Cambria" w:hAnsi="Cambria" w:cs="Times New Roman"/>
      <w:b/>
      <w:bCs/>
      <w:sz w:val="32"/>
      <w:szCs w:val="32"/>
    </w:rPr>
  </w:style>
  <w:style w:type="character" w:styleId="HeaderChar" w:customStyle="true">
    <w:name w:val="Header Char"/>
    <w:rPr>
      <w:rFonts w:cs="Times New Roman"/>
      <w:sz w:val="20"/>
      <w:szCs w:val="20"/>
    </w:rPr>
  </w:style>
  <w:style w:type="character" w:styleId="BodyTextIndentChar" w:customStyle="true">
    <w:name w:val="Body Text Indent Char"/>
    <w:rPr>
      <w:rFonts w:cs="Times New Roman"/>
      <w:sz w:val="20"/>
      <w:szCs w:val="20"/>
    </w:rPr>
  </w:style>
  <w:style w:type="character" w:styleId="FooterChar" w:customStyle="true">
    <w:name w:val="Footer Char"/>
    <w:rPr>
      <w:rFonts w:cs="Times New Roman"/>
      <w:sz w:val="20"/>
      <w:szCs w:val="20"/>
    </w:rPr>
  </w:style>
  <w:style w:type="character" w:styleId="slostrnky1" w:customStyle="true">
    <w:name w:val="Číslo stránky1"/>
    <w:rPr>
      <w:rFonts w:cs="Times New Roman"/>
    </w:rPr>
  </w:style>
  <w:style w:type="character" w:styleId="BodyTextIndent2Char" w:customStyle="true">
    <w:name w:val="Body Text Indent 2 Char"/>
    <w:rPr>
      <w:rFonts w:cs="Times New Roman"/>
      <w:sz w:val="20"/>
      <w:szCs w:val="20"/>
    </w:rPr>
  </w:style>
  <w:style w:type="character" w:styleId="Odkaznakoment1" w:customStyle="true">
    <w:name w:val="Odkaz na komentář1"/>
    <w:rPr>
      <w:rFonts w:cs="Times New Roman"/>
      <w:sz w:val="16"/>
      <w:szCs w:val="16"/>
    </w:rPr>
  </w:style>
  <w:style w:type="character" w:styleId="CommentTextChar" w:customStyle="true">
    <w:name w:val="Comment Text Char"/>
    <w:rPr>
      <w:rFonts w:cs="Times New Roman"/>
    </w:rPr>
  </w:style>
  <w:style w:type="character" w:styleId="CommentSubjectChar" w:customStyle="true">
    <w:name w:val="Comment Subject Char"/>
    <w:rPr>
      <w:rFonts w:cs="Times New Roman"/>
      <w:b/>
      <w:bCs/>
      <w:sz w:val="20"/>
      <w:szCs w:val="20"/>
    </w:rPr>
  </w:style>
  <w:style w:type="character" w:styleId="BalloonTextChar" w:customStyle="true">
    <w:name w:val="Balloon Text Char"/>
    <w:rPr>
      <w:rFonts w:cs="Times New Roman"/>
      <w:sz w:val="2"/>
    </w:rPr>
  </w:style>
  <w:style w:type="character" w:styleId="FootnoteTextChar" w:customStyle="true">
    <w:name w:val="Footnote Text Char"/>
    <w:rPr>
      <w:rFonts w:cs="Times New Roman"/>
    </w:rPr>
  </w:style>
  <w:style w:type="character" w:styleId="Znakapoznpodarou1" w:customStyle="true">
    <w:name w:val="Značka pozn. pod čarou1"/>
    <w:rPr>
      <w:rFonts w:cs="Times New Roman"/>
      <w:vertAlign w:val="superscript"/>
    </w:rPr>
  </w:style>
  <w:style w:type="character" w:styleId="Siln">
    <w:name w:val="Strong"/>
    <w:qFormat/>
    <w:rPr>
      <w:rFonts w:cs="Times New Roman"/>
      <w:b/>
      <w:bCs/>
    </w:rPr>
  </w:style>
  <w:style w:type="character" w:styleId="s22" w:customStyle="true">
    <w:name w:val="s22"/>
    <w:rPr>
      <w:rFonts w:cs="Times New Roman"/>
    </w:rPr>
  </w:style>
  <w:style w:type="character" w:styleId="s23" w:customStyle="true">
    <w:name w:val="s23"/>
    <w:rPr>
      <w:rFonts w:cs="Times New Roman"/>
    </w:rPr>
  </w:style>
  <w:style w:type="character" w:styleId="s30" w:customStyle="true">
    <w:name w:val="s30"/>
    <w:rPr>
      <w:rFonts w:cs="Times New Roman"/>
    </w:rPr>
  </w:style>
  <w:style w:type="character" w:styleId="a" w:customStyle="true">
    <w:name w:val="a"/>
    <w:rPr>
      <w:rFonts w:cs="Times New Roman"/>
    </w:rPr>
  </w:style>
  <w:style w:type="character" w:styleId="s31" w:customStyle="true">
    <w:name w:val="s31"/>
    <w:rPr>
      <w:rFonts w:cs="Times New Roman"/>
    </w:rPr>
  </w:style>
  <w:style w:type="character" w:styleId="ListLabel1" w:customStyle="true">
    <w:name w:val="ListLabel 1"/>
    <w:rPr>
      <w:rFonts w:cs="Times New Roman"/>
      <w:sz w:val="24"/>
      <w:szCs w:val="24"/>
    </w:rPr>
  </w:style>
  <w:style w:type="character" w:styleId="ListLabel2" w:customStyle="true">
    <w:name w:val="ListLabel 2"/>
    <w:rPr>
      <w:rFonts w:cs="Times New Roman"/>
      <w:color w:val="00000A"/>
      <w:sz w:val="24"/>
      <w:szCs w:val="24"/>
    </w:rPr>
  </w:style>
  <w:style w:type="character" w:styleId="ListLabel3" w:customStyle="true">
    <w:name w:val="ListLabel 3"/>
    <w:rPr>
      <w:sz w:val="24"/>
      <w:szCs w:val="24"/>
    </w:rPr>
  </w:style>
  <w:style w:type="character" w:styleId="ListLabel4" w:customStyle="true">
    <w:name w:val="ListLabel 4"/>
    <w:rPr>
      <w:rFonts w:cs="OpenSymbol"/>
    </w:rPr>
  </w:style>
  <w:style w:type="character" w:styleId="ListLabel5" w:customStyle="true">
    <w:name w:val="ListLabel 5"/>
    <w:rPr>
      <w:color w:val="00000A"/>
      <w:sz w:val="24"/>
      <w:szCs w:val="24"/>
    </w:rPr>
  </w:style>
  <w:style w:type="character" w:styleId="ListLabel6" w:customStyle="true">
    <w:name w:val="ListLabel 6"/>
    <w:rPr>
      <w:rFonts w:ascii="Liberation Serif" w:hAnsi="Liberation Serif"/>
    </w:rPr>
  </w:style>
  <w:style w:type="paragraph" w:styleId="Nadpis" w:customStyle="true">
    <w:name w:val="Nadpis"/>
    <w:basedOn w:val="Normln"/>
    <w:next w:val="Zkladntext"/>
    <w:pPr>
      <w:keepNext/>
      <w:spacing w:before="240" w:after="120"/>
    </w:pPr>
    <w:rPr>
      <w:rFonts w:ascii="Arial" w:hAnsi="Arial" w:eastAsia="Microsoft YaHei" w:cs="Mangal"/>
      <w:sz w:val="28"/>
      <w:szCs w:val="28"/>
    </w:rPr>
  </w:style>
  <w:style w:type="paragraph" w:styleId="Zkladntext">
    <w:name w:val="Body Text"/>
    <w:basedOn w:val="Normln"/>
    <w:pPr>
      <w:spacing w:after="120"/>
      <w:jc w:val="both"/>
    </w:pPr>
    <w:rPr>
      <w:b/>
      <w:sz w:val="22"/>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styleId="Rejstk" w:customStyle="true">
    <w:name w:val="Rejstřík"/>
    <w:basedOn w:val="Normln"/>
    <w:pPr>
      <w:suppressLineNumbers/>
    </w:pPr>
    <w:rPr>
      <w:rFonts w:cs="Mangal"/>
    </w:rPr>
  </w:style>
  <w:style w:type="paragraph" w:styleId="Zkladntext21" w:customStyle="true">
    <w:name w:val="Základní text 21"/>
    <w:basedOn w:val="Normln"/>
    <w:pPr>
      <w:jc w:val="both"/>
    </w:pPr>
    <w:rPr>
      <w:sz w:val="24"/>
    </w:rPr>
  </w:style>
  <w:style w:type="paragraph" w:styleId="Zkladntext31" w:customStyle="true">
    <w:name w:val="Základní text 31"/>
    <w:basedOn w:val="Normln"/>
    <w:pPr>
      <w:jc w:val="both"/>
    </w:pPr>
    <w:rPr>
      <w:sz w:val="22"/>
    </w:rPr>
  </w:style>
  <w:style w:type="paragraph" w:styleId="Nzev">
    <w:name w:val="Title"/>
    <w:basedOn w:val="Normln"/>
    <w:next w:val="Zkladntext"/>
    <w:qFormat/>
    <w:pPr>
      <w:jc w:val="center"/>
    </w:pPr>
    <w:rPr>
      <w:b/>
      <w:sz w:val="32"/>
    </w:rPr>
  </w:style>
  <w:style w:type="paragraph" w:styleId="Titulek1" w:customStyle="true">
    <w:name w:val="Titulek1"/>
    <w:basedOn w:val="Normln"/>
    <w:pPr>
      <w:spacing w:before="120" w:after="0"/>
      <w:jc w:val="center"/>
    </w:pPr>
    <w:rPr>
      <w:rFonts w:ascii="Stamp" w:hAnsi="Stamp" w:cs="Stamp"/>
      <w:b/>
      <w:sz w:val="24"/>
    </w:rPr>
  </w:style>
  <w:style w:type="paragraph" w:styleId="Zhlav">
    <w:name w:val="header"/>
    <w:basedOn w:val="Normln"/>
    <w:pPr>
      <w:tabs>
        <w:tab w:val="center" w:pos="4536"/>
        <w:tab w:val="right" w:pos="9072"/>
      </w:tabs>
    </w:pPr>
  </w:style>
  <w:style w:type="paragraph" w:styleId="Zkladntextodsazen">
    <w:name w:val="Body Text Indent"/>
    <w:basedOn w:val="Normln"/>
    <w:pPr>
      <w:widowControl w:val="false"/>
      <w:jc w:val="both"/>
    </w:pPr>
    <w:rPr>
      <w:sz w:val="22"/>
    </w:rPr>
  </w:style>
  <w:style w:type="paragraph" w:styleId="Zpat">
    <w:name w:val="footer"/>
    <w:basedOn w:val="Normln"/>
    <w:link w:val="ZpatChar"/>
    <w:pPr>
      <w:tabs>
        <w:tab w:val="center" w:pos="4536"/>
        <w:tab w:val="right" w:pos="9072"/>
      </w:tabs>
    </w:pPr>
  </w:style>
  <w:style w:type="paragraph" w:styleId="Smlouva" w:customStyle="true">
    <w:name w:val="Smlouva"/>
    <w:basedOn w:val="Normln"/>
    <w:pPr>
      <w:spacing w:line="360" w:lineRule="auto"/>
      <w:ind w:left="1418" w:hanging="851"/>
      <w:jc w:val="both"/>
    </w:pPr>
    <w:rPr>
      <w:sz w:val="24"/>
    </w:rPr>
  </w:style>
  <w:style w:type="paragraph" w:styleId="Zkladntextodsazen21" w:customStyle="true">
    <w:name w:val="Základní text odsazený 21"/>
    <w:basedOn w:val="Normln"/>
    <w:pPr>
      <w:ind w:firstLine="709"/>
      <w:jc w:val="both"/>
    </w:pPr>
    <w:rPr>
      <w:color w:val="0000FF"/>
      <w:sz w:val="22"/>
    </w:rPr>
  </w:style>
  <w:style w:type="paragraph" w:styleId="Textkomente1" w:customStyle="true">
    <w:name w:val="Text komentáře1"/>
    <w:basedOn w:val="Normln"/>
  </w:style>
  <w:style w:type="paragraph" w:styleId="Pedmtkomente1" w:customStyle="true">
    <w:name w:val="Předmět komentáře1"/>
    <w:basedOn w:val="Textkomente1"/>
    <w:rPr>
      <w:b/>
      <w:bCs/>
    </w:rPr>
  </w:style>
  <w:style w:type="paragraph" w:styleId="Textbubliny1" w:customStyle="true">
    <w:name w:val="Text bubliny1"/>
    <w:basedOn w:val="Normln"/>
    <w:rPr>
      <w:rFonts w:ascii="Tahoma" w:hAnsi="Tahoma" w:cs="Tahoma"/>
      <w:sz w:val="16"/>
      <w:szCs w:val="16"/>
    </w:rPr>
  </w:style>
  <w:style w:type="paragraph" w:styleId="Textpoznpodarou1" w:customStyle="true">
    <w:name w:val="Text pozn. pod čarou1"/>
    <w:basedOn w:val="Normln"/>
  </w:style>
  <w:style w:type="paragraph" w:styleId="Odstavecseseznamem1" w:customStyle="true">
    <w:name w:val="Odstavec se seznamem1"/>
    <w:basedOn w:val="Normln"/>
    <w:pPr>
      <w:ind w:left="708"/>
    </w:pPr>
  </w:style>
  <w:style w:type="paragraph" w:styleId="Textbubliny">
    <w:name w:val="Balloon Text"/>
    <w:basedOn w:val="Normln"/>
    <w:link w:val="TextbublinyChar"/>
    <w:uiPriority w:val="99"/>
    <w:semiHidden/>
    <w:unhideWhenUsed/>
    <w:rsid w:val="0014684F"/>
    <w:pPr>
      <w:spacing w:after="0" w:line="240" w:lineRule="auto"/>
    </w:pPr>
    <w:rPr>
      <w:rFonts w:ascii="Tahoma" w:hAnsi="Tahoma" w:cs="Tahoma"/>
      <w:sz w:val="16"/>
      <w:szCs w:val="16"/>
    </w:rPr>
  </w:style>
  <w:style w:type="character" w:styleId="TextbublinyChar" w:customStyle="true">
    <w:name w:val="Text bubliny Char"/>
    <w:link w:val="Textbubliny"/>
    <w:uiPriority w:val="99"/>
    <w:semiHidden/>
    <w:rsid w:val="0014684F"/>
    <w:rPr>
      <w:rFonts w:ascii="Tahoma" w:hAnsi="Tahoma" w:cs="Tahoma"/>
      <w:kern w:val="1"/>
      <w:sz w:val="16"/>
      <w:szCs w:val="16"/>
    </w:rPr>
  </w:style>
  <w:style w:type="paragraph" w:styleId="Odstavecseseznamem">
    <w:name w:val="List Paragraph"/>
    <w:aliases w:val="Nad,Odstavec cíl se seznamem,Odstavec se seznamem5,Odstavec_muj,Odrážky"/>
    <w:basedOn w:val="Normln"/>
    <w:link w:val="OdstavecseseznamemChar"/>
    <w:uiPriority w:val="34"/>
    <w:qFormat/>
    <w:rsid w:val="00293000"/>
    <w:pPr>
      <w:ind w:left="708"/>
    </w:pPr>
  </w:style>
  <w:style w:type="character" w:styleId="Odkaznakoment">
    <w:name w:val="annotation reference"/>
    <w:semiHidden/>
    <w:rsid w:val="00C63C21"/>
    <w:rPr>
      <w:rFonts w:cs="Times New Roman"/>
      <w:sz w:val="16"/>
      <w:szCs w:val="16"/>
    </w:rPr>
  </w:style>
  <w:style w:type="character" w:styleId="OdstavecseseznamemChar" w:customStyle="true">
    <w:name w:val="Odstavec se seznamem Char"/>
    <w:aliases w:val="Nad Char,Odstavec cíl se seznamem Char,Odstavec se seznamem5 Char,Odstavec_muj Char,Odrážky Char"/>
    <w:link w:val="Odstavecseseznamem"/>
    <w:uiPriority w:val="34"/>
    <w:rsid w:val="00005B2E"/>
    <w:rPr>
      <w:kern w:val="1"/>
    </w:rPr>
  </w:style>
  <w:style w:type="paragraph" w:styleId="Tabulkatext" w:customStyle="true">
    <w:name w:val="Tabulka text"/>
    <w:link w:val="TabulkatextChar"/>
    <w:uiPriority w:val="6"/>
    <w:qFormat/>
    <w:rsid w:val="00005B2E"/>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005B2E"/>
    <w:rPr>
      <w:rFonts w:ascii="Arial" w:hAnsi="Arial" w:eastAsia="Arial"/>
      <w:color w:val="080808"/>
      <w:szCs w:val="22"/>
      <w:lang w:eastAsia="en-US"/>
    </w:rPr>
  </w:style>
  <w:style w:type="character" w:styleId="ZpatChar" w:customStyle="true">
    <w:name w:val="Zápatí Char"/>
    <w:link w:val="Zpat"/>
    <w:rsid w:val="008F02DD"/>
    <w:rPr>
      <w:kern w:val="1"/>
    </w:rPr>
  </w:style>
  <w:style w:type="paragraph" w:styleId="Nadpislnku" w:customStyle="true">
    <w:name w:val="Nadpis článku"/>
    <w:basedOn w:val="Odstavecseseznamem"/>
    <w:uiPriority w:val="1"/>
    <w:qFormat/>
    <w:rsid w:val="00666FF5"/>
    <w:pPr>
      <w:numPr>
        <w:numId w:val="23"/>
      </w:numPr>
      <w:spacing w:before="400" w:line="252" w:lineRule="auto"/>
      <w:contextualSpacing/>
      <w:jc w:val="center"/>
    </w:pPr>
    <w:rPr>
      <w:rFonts w:ascii="Calibri" w:hAnsi="Calibri" w:eastAsia="Calibri"/>
      <w:b/>
      <w:kern w:val="0"/>
      <w:sz w:val="22"/>
      <w:szCs w:val="24"/>
      <w:lang w:eastAsia="en-US"/>
    </w:rPr>
  </w:style>
  <w:style w:type="paragraph" w:styleId="Odstavec" w:customStyle="true">
    <w:name w:val="Odstavec"/>
    <w:basedOn w:val="Nadpislnku"/>
    <w:link w:val="OdstavecChar"/>
    <w:uiPriority w:val="2"/>
    <w:qFormat/>
    <w:rsid w:val="00666FF5"/>
    <w:pPr>
      <w:numPr>
        <w:ilvl w:val="1"/>
      </w:numPr>
      <w:suppressAutoHyphens w:val="false"/>
      <w:spacing w:before="0"/>
      <w:contextualSpacing w:val="false"/>
      <w:jc w:val="both"/>
    </w:pPr>
    <w:rPr>
      <w:b w:val="false"/>
    </w:rPr>
  </w:style>
  <w:style w:type="character" w:styleId="OdstavecChar" w:customStyle="true">
    <w:name w:val="Odstavec Char"/>
    <w:link w:val="Odstavec"/>
    <w:uiPriority w:val="2"/>
    <w:rsid w:val="00666FF5"/>
    <w:rPr>
      <w:rFonts w:ascii="Calibri" w:hAnsi="Calibri" w:eastAsia="Calibri"/>
      <w:sz w:val="22"/>
      <w:szCs w:val="24"/>
      <w:lang w:eastAsia="en-US"/>
    </w:rPr>
  </w:style>
  <w:style w:type="paragraph" w:styleId="Textkomente">
    <w:name w:val="annotation text"/>
    <w:basedOn w:val="Normln"/>
    <w:link w:val="TextkomenteChar"/>
    <w:uiPriority w:val="99"/>
    <w:semiHidden/>
    <w:unhideWhenUsed/>
    <w:rsid w:val="001D03B2"/>
  </w:style>
  <w:style w:type="character" w:styleId="TextkomenteChar" w:customStyle="true">
    <w:name w:val="Text komentáře Char"/>
    <w:link w:val="Textkomente"/>
    <w:uiPriority w:val="99"/>
    <w:semiHidden/>
    <w:rsid w:val="001D03B2"/>
    <w:rPr>
      <w:kern w:val="1"/>
    </w:rPr>
  </w:style>
  <w:style w:type="paragraph" w:styleId="Pedmtkomente">
    <w:name w:val="annotation subject"/>
    <w:basedOn w:val="Textkomente"/>
    <w:next w:val="Textkomente"/>
    <w:link w:val="PedmtkomenteChar"/>
    <w:uiPriority w:val="99"/>
    <w:semiHidden/>
    <w:unhideWhenUsed/>
    <w:rsid w:val="001D03B2"/>
    <w:rPr>
      <w:b/>
      <w:bCs/>
    </w:rPr>
  </w:style>
  <w:style w:type="character" w:styleId="PedmtkomenteChar" w:customStyle="true">
    <w:name w:val="Předmět komentáře Char"/>
    <w:link w:val="Pedmtkomente"/>
    <w:uiPriority w:val="99"/>
    <w:semiHidden/>
    <w:rsid w:val="001D03B2"/>
    <w:rPr>
      <w:b/>
      <w:bCs/>
      <w:kern w:val="1"/>
    </w:rPr>
  </w:style>
  <w:style w:type="character" w:styleId="datalabel" w:customStyle="true">
    <w:name w:val="datalabel"/>
    <w:rsid w:val="00880CFA"/>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semiHidden="0" w:uiPriority="35" w:unhideWhenUsed="0"/>
    <w:lsdException w:name="annotation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0"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pPr>
      <w:suppressAutoHyphens/>
      <w:spacing w:after="200" w:line="276" w:lineRule="auto"/>
    </w:pPr>
    <w:rPr>
      <w:kern w:val="1"/>
    </w:rPr>
  </w:style>
  <w:style w:styleId="Nadpis1" w:type="paragraph">
    <w:name w:val="heading 1"/>
    <w:basedOn w:val="Normln"/>
    <w:next w:val="Zkladntext"/>
    <w:qFormat/>
    <w:pPr>
      <w:keepNext/>
      <w:jc w:val="both"/>
      <w:outlineLvl w:val="0"/>
    </w:pPr>
    <w:rPr>
      <w:sz w:val="24"/>
    </w:rPr>
  </w:style>
  <w:style w:styleId="Nadpis2" w:type="paragraph">
    <w:name w:val="heading 2"/>
    <w:basedOn w:val="Normln"/>
    <w:next w:val="Zkladntext"/>
    <w:qFormat/>
    <w:pPr>
      <w:keepNext/>
      <w:numPr>
        <w:ilvl w:val="1"/>
        <w:numId w:val="1"/>
      </w:numPr>
      <w:jc w:val="center"/>
      <w:outlineLvl w:val="1"/>
    </w:pPr>
    <w:rPr>
      <w:b/>
      <w:sz w:val="24"/>
    </w:rPr>
  </w:style>
  <w:style w:styleId="Nadpis3" w:type="paragraph">
    <w:name w:val="heading 3"/>
    <w:basedOn w:val="Normln"/>
    <w:next w:val="Zkladntext"/>
    <w:qFormat/>
    <w:pPr>
      <w:keepNext/>
      <w:numPr>
        <w:ilvl w:val="2"/>
        <w:numId w:val="1"/>
      </w:numPr>
      <w:jc w:val="both"/>
      <w:outlineLvl w:val="2"/>
    </w:pPr>
    <w:rPr>
      <w:b/>
      <w:sz w:val="24"/>
    </w:rPr>
  </w:style>
  <w:style w:styleId="Nadpis4" w:type="paragraph">
    <w:name w:val="heading 4"/>
    <w:basedOn w:val="Normln"/>
    <w:next w:val="Zkladntext"/>
    <w:qFormat/>
    <w:pPr>
      <w:keepNext/>
      <w:numPr>
        <w:ilvl w:val="3"/>
        <w:numId w:val="1"/>
      </w:numPr>
      <w:jc w:val="center"/>
      <w:outlineLvl w:val="3"/>
    </w:pPr>
    <w:rPr>
      <w:sz w:val="24"/>
    </w:rPr>
  </w:style>
  <w:style w:styleId="Nadpis5" w:type="paragraph">
    <w:name w:val="heading 5"/>
    <w:basedOn w:val="Normln"/>
    <w:next w:val="Zkladntext"/>
    <w:qFormat/>
    <w:pPr>
      <w:keepNext/>
      <w:widowControl w:val="0"/>
      <w:numPr>
        <w:ilvl w:val="4"/>
        <w:numId w:val="1"/>
      </w:numPr>
      <w:jc w:val="center"/>
      <w:outlineLvl w:val="4"/>
    </w:pPr>
    <w:rPr>
      <w:b/>
      <w:sz w:val="22"/>
    </w:rPr>
  </w:style>
  <w:style w:styleId="Nadpis6" w:type="paragraph">
    <w:name w:val="heading 6"/>
    <w:basedOn w:val="Normln"/>
    <w:next w:val="Zkladntext"/>
    <w:qFormat/>
    <w:pPr>
      <w:keepNext/>
      <w:numPr>
        <w:ilvl w:val="5"/>
        <w:numId w:val="1"/>
      </w:numPr>
      <w:jc w:val="center"/>
      <w:outlineLvl w:val="5"/>
    </w:pPr>
    <w:rPr>
      <w:b/>
      <w:sz w:val="28"/>
    </w:rPr>
  </w:style>
  <w:style w:styleId="Nadpis7" w:type="paragraph">
    <w:name w:val="heading 7"/>
    <w:basedOn w:val="Normln"/>
    <w:next w:val="Zkladntext"/>
    <w:qFormat/>
    <w:pPr>
      <w:keepNext/>
      <w:numPr>
        <w:ilvl w:val="6"/>
        <w:numId w:val="1"/>
      </w:numPr>
      <w:spacing w:after="0" w:before="120"/>
      <w:jc w:val="center"/>
      <w:outlineLvl w:val="6"/>
    </w:pPr>
    <w:rPr>
      <w:b/>
      <w:sz w:val="22"/>
      <w:u w:val="single"/>
    </w:rPr>
  </w:style>
  <w:style w:styleId="Nadpis8" w:type="paragraph">
    <w:name w:val="heading 8"/>
    <w:basedOn w:val="Normln"/>
    <w:next w:val="Zkladntext"/>
    <w:qFormat/>
    <w:pPr>
      <w:numPr>
        <w:ilvl w:val="7"/>
        <w:numId w:val="1"/>
      </w:numPr>
      <w:spacing w:after="60" w:before="240"/>
      <w:outlineLvl w:val="7"/>
    </w:pPr>
    <w:rPr>
      <w:i/>
      <w:iCs/>
      <w:sz w:val="24"/>
      <w:szCs w:val="24"/>
    </w:rPr>
  </w:style>
  <w:style w:styleId="Nadpis9" w:type="paragraph">
    <w:name w:val="heading 9"/>
    <w:basedOn w:val="Normln"/>
    <w:next w:val="Zkladntext"/>
    <w:qFormat/>
    <w:pPr>
      <w:numPr>
        <w:ilvl w:val="8"/>
        <w:numId w:val="1"/>
      </w:numPr>
      <w:spacing w:after="60" w:before="240"/>
      <w:outlineLvl w:val="8"/>
    </w:pPr>
    <w:rPr>
      <w:rFonts w:ascii="Arial" w:cs="Arial" w:hAnsi="Arial"/>
      <w:sz w:val="22"/>
      <w:szCs w:val="22"/>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WW8Num1z0" w:type="character">
    <w:name w:val="WW8Num1z0"/>
    <w:rPr>
      <w:sz w:val="24"/>
      <w:szCs w:val="24"/>
    </w:rPr>
  </w:style>
  <w:style w:customStyle="1" w:styleId="WW8Num1z1" w:type="character">
    <w:name w:val="WW8Num1z1"/>
  </w:style>
  <w:style w:customStyle="1" w:styleId="WW8Num1z2" w:type="character">
    <w:name w:val="WW8Num1z2"/>
  </w:style>
  <w:style w:customStyle="1" w:styleId="WW8Num1z3" w:type="character">
    <w:name w:val="WW8Num1z3"/>
  </w:style>
  <w:style w:customStyle="1" w:styleId="WW8Num1z4" w:type="character">
    <w:name w:val="WW8Num1z4"/>
  </w:style>
  <w:style w:customStyle="1" w:styleId="WW8Num1z5" w:type="character">
    <w:name w:val="WW8Num1z5"/>
  </w:style>
  <w:style w:customStyle="1" w:styleId="WW8Num1z6" w:type="character">
    <w:name w:val="WW8Num1z6"/>
  </w:style>
  <w:style w:customStyle="1" w:styleId="WW8Num1z7" w:type="character">
    <w:name w:val="WW8Num1z7"/>
  </w:style>
  <w:style w:customStyle="1" w:styleId="WW8Num1z8" w:type="character">
    <w:name w:val="WW8Num1z8"/>
  </w:style>
  <w:style w:customStyle="1" w:styleId="WW8Num2z0" w:type="character">
    <w:name w:val="WW8Num2z0"/>
    <w:rPr>
      <w:sz w:val="24"/>
      <w:szCs w:val="24"/>
    </w:rPr>
  </w:style>
  <w:style w:customStyle="1" w:styleId="WW8Num3z0" w:type="character">
    <w:name w:val="WW8Num3z0"/>
    <w:rPr>
      <w:sz w:val="24"/>
      <w:szCs w:val="24"/>
    </w:rPr>
  </w:style>
  <w:style w:customStyle="1" w:styleId="WW8Num4z0" w:type="character">
    <w:name w:val="WW8Num4z0"/>
    <w:rPr>
      <w:sz w:val="24"/>
      <w:szCs w:val="24"/>
    </w:rPr>
  </w:style>
  <w:style w:customStyle="1" w:styleId="WW8Num5z0" w:type="character">
    <w:name w:val="WW8Num5z0"/>
    <w:rPr>
      <w:rFonts w:ascii="OpenSymbol" w:cs="OpenSymbol" w:hAnsi="OpenSymbol"/>
    </w:rPr>
  </w:style>
  <w:style w:customStyle="1" w:styleId="WW8Num6z0" w:type="character">
    <w:name w:val="WW8Num6z0"/>
    <w:rPr>
      <w:sz w:val="24"/>
      <w:szCs w:val="24"/>
    </w:rPr>
  </w:style>
  <w:style w:customStyle="1" w:styleId="WW8Num6z1" w:type="character">
    <w:name w:val="WW8Num6z1"/>
    <w:rPr>
      <w:sz w:val="24"/>
      <w:szCs w:val="24"/>
    </w:rPr>
  </w:style>
  <w:style w:customStyle="1" w:styleId="WW8Num7z0" w:type="character">
    <w:name w:val="WW8Num7z0"/>
    <w:rPr>
      <w:sz w:val="24"/>
      <w:szCs w:val="24"/>
    </w:rPr>
  </w:style>
  <w:style w:customStyle="1" w:styleId="WW8Num8z0" w:type="character">
    <w:name w:val="WW8Num8z0"/>
    <w:rPr>
      <w:rFonts w:cs="Arial"/>
      <w:sz w:val="24"/>
      <w:szCs w:val="24"/>
    </w:rPr>
  </w:style>
  <w:style w:customStyle="1" w:styleId="WW8Num9z0" w:type="character">
    <w:name w:val="WW8Num9z0"/>
    <w:rPr>
      <w:rFonts w:cs="Arial"/>
      <w:sz w:val="24"/>
      <w:szCs w:val="24"/>
    </w:rPr>
  </w:style>
  <w:style w:customStyle="1" w:styleId="WW8Num10z0" w:type="character">
    <w:name w:val="WW8Num10z0"/>
    <w:rPr>
      <w:rFonts w:cs="Arial"/>
      <w:sz w:val="24"/>
      <w:szCs w:val="24"/>
    </w:rPr>
  </w:style>
  <w:style w:customStyle="1" w:styleId="WW8Num11z0" w:type="character">
    <w:name w:val="WW8Num11z0"/>
    <w:rPr>
      <w:rFonts w:cs="Arial"/>
      <w:sz w:val="24"/>
      <w:szCs w:val="24"/>
    </w:rPr>
  </w:style>
  <w:style w:customStyle="1" w:styleId="WW8Num12z0" w:type="character">
    <w:name w:val="WW8Num12z0"/>
    <w:rPr>
      <w:sz w:val="24"/>
      <w:szCs w:val="24"/>
    </w:rPr>
  </w:style>
  <w:style w:customStyle="1" w:styleId="WW8Num13z0" w:type="character">
    <w:name w:val="WW8Num13z0"/>
    <w:rPr>
      <w:sz w:val="24"/>
      <w:szCs w:val="24"/>
    </w:rPr>
  </w:style>
  <w:style w:customStyle="1" w:styleId="WW8Num14z0" w:type="character">
    <w:name w:val="WW8Num14z0"/>
    <w:rPr>
      <w:rFonts w:cs="Arial"/>
      <w:sz w:val="24"/>
      <w:szCs w:val="24"/>
    </w:rPr>
  </w:style>
  <w:style w:customStyle="1" w:styleId="WW8Num15z0" w:type="character">
    <w:name w:val="WW8Num15z0"/>
    <w:rPr>
      <w:rFonts w:ascii="OpenSymbol" w:cs="OpenSymbol" w:hAnsi="OpenSymbol"/>
    </w:rPr>
  </w:style>
  <w:style w:customStyle="1" w:styleId="WW8Num16z0" w:type="character">
    <w:name w:val="WW8Num16z0"/>
    <w:rPr>
      <w:sz w:val="24"/>
      <w:szCs w:val="24"/>
    </w:rPr>
  </w:style>
  <w:style w:customStyle="1" w:styleId="WW8Num16z1" w:type="character">
    <w:name w:val="WW8Num16z1"/>
    <w:rPr>
      <w:sz w:val="24"/>
      <w:szCs w:val="24"/>
    </w:rPr>
  </w:style>
  <w:style w:customStyle="1" w:styleId="WW8Num17z0" w:type="character">
    <w:name w:val="WW8Num17z0"/>
    <w:rPr>
      <w:sz w:val="24"/>
      <w:szCs w:val="24"/>
    </w:rPr>
  </w:style>
  <w:style w:customStyle="1" w:styleId="WW8Num18z0" w:type="character">
    <w:name w:val="WW8Num18z0"/>
    <w:rPr>
      <w:color w:val="00000A"/>
      <w:sz w:val="24"/>
      <w:szCs w:val="24"/>
    </w:rPr>
  </w:style>
  <w:style w:customStyle="1" w:styleId="WW8Num19z0" w:type="character">
    <w:name w:val="WW8Num19z0"/>
    <w:rPr>
      <w:sz w:val="24"/>
      <w:szCs w:val="24"/>
    </w:rPr>
  </w:style>
  <w:style w:customStyle="1" w:styleId="WW8Num19z1" w:type="character">
    <w:name w:val="WW8Num19z1"/>
    <w:rPr>
      <w:sz w:val="24"/>
      <w:szCs w:val="24"/>
    </w:rPr>
  </w:style>
  <w:style w:customStyle="1" w:styleId="WW8Num20z0" w:type="character">
    <w:name w:val="WW8Num20z0"/>
    <w:rPr>
      <w:sz w:val="24"/>
      <w:szCs w:val="24"/>
    </w:rPr>
  </w:style>
  <w:style w:customStyle="1" w:styleId="WW8Num21z0" w:type="character">
    <w:name w:val="WW8Num21z0"/>
    <w:rPr>
      <w:sz w:val="24"/>
      <w:szCs w:val="24"/>
    </w:rPr>
  </w:style>
  <w:style w:customStyle="1" w:styleId="WW8Num22z0" w:type="character">
    <w:name w:val="WW8Num22z0"/>
    <w:rPr>
      <w:sz w:val="24"/>
      <w:szCs w:val="24"/>
    </w:rPr>
  </w:style>
  <w:style w:customStyle="1" w:styleId="WW8Num23z0" w:type="character">
    <w:name w:val="WW8Num23z0"/>
    <w:rPr>
      <w:rFonts w:cs="Arial"/>
      <w:sz w:val="24"/>
      <w:szCs w:val="24"/>
    </w:rPr>
  </w:style>
  <w:style w:customStyle="1" w:styleId="WW8Num24z0" w:type="character">
    <w:name w:val="WW8Num24z0"/>
    <w:rPr>
      <w:rFonts w:cs="Arial"/>
      <w:sz w:val="24"/>
      <w:szCs w:val="24"/>
    </w:rPr>
  </w:style>
  <w:style w:customStyle="1" w:styleId="WW8Num25z0" w:type="character">
    <w:name w:val="WW8Num25z0"/>
  </w:style>
  <w:style w:customStyle="1" w:styleId="WW8Num5z1" w:type="character">
    <w:name w:val="WW8Num5z1"/>
    <w:rPr>
      <w:sz w:val="24"/>
      <w:szCs w:val="24"/>
    </w:rPr>
  </w:style>
  <w:style w:customStyle="1" w:styleId="WW8Num15z1" w:type="character">
    <w:name w:val="WW8Num15z1"/>
    <w:rPr>
      <w:sz w:val="24"/>
      <w:szCs w:val="24"/>
    </w:rPr>
  </w:style>
  <w:style w:customStyle="1" w:styleId="WW8Num18z1" w:type="character">
    <w:name w:val="WW8Num18z1"/>
    <w:rPr>
      <w:sz w:val="24"/>
      <w:szCs w:val="24"/>
    </w:rPr>
  </w:style>
  <w:style w:customStyle="1" w:styleId="WW8Num25z1" w:type="character">
    <w:name w:val="WW8Num25z1"/>
  </w:style>
  <w:style w:customStyle="1" w:styleId="WW8Num25z2" w:type="character">
    <w:name w:val="WW8Num25z2"/>
  </w:style>
  <w:style w:customStyle="1" w:styleId="WW8Num25z3" w:type="character">
    <w:name w:val="WW8Num25z3"/>
  </w:style>
  <w:style w:customStyle="1" w:styleId="WW8Num25z4" w:type="character">
    <w:name w:val="WW8Num25z4"/>
  </w:style>
  <w:style w:customStyle="1" w:styleId="WW8Num25z5" w:type="character">
    <w:name w:val="WW8Num25z5"/>
  </w:style>
  <w:style w:customStyle="1" w:styleId="WW8Num25z6" w:type="character">
    <w:name w:val="WW8Num25z6"/>
  </w:style>
  <w:style w:customStyle="1" w:styleId="WW8Num25z7" w:type="character">
    <w:name w:val="WW8Num25z7"/>
  </w:style>
  <w:style w:customStyle="1" w:styleId="WW8Num25z8" w:type="character">
    <w:name w:val="WW8Num25z8"/>
  </w:style>
  <w:style w:customStyle="1" w:styleId="Standardnpsmoodstavce1" w:type="character">
    <w:name w:val="Standardní písmo odstavce1"/>
  </w:style>
  <w:style w:customStyle="1" w:styleId="Heading1Char" w:type="character">
    <w:name w:val="Heading 1 Char"/>
    <w:rPr>
      <w:rFonts w:ascii="Cambria" w:cs="Times New Roman" w:hAnsi="Cambria"/>
      <w:b/>
      <w:bCs/>
      <w:sz w:val="32"/>
      <w:szCs w:val="32"/>
    </w:rPr>
  </w:style>
  <w:style w:customStyle="1" w:styleId="Heading2Char" w:type="character">
    <w:name w:val="Heading 2 Char"/>
    <w:rPr>
      <w:rFonts w:ascii="Cambria" w:cs="Times New Roman" w:hAnsi="Cambria"/>
      <w:b/>
      <w:bCs/>
      <w:i/>
      <w:iCs/>
      <w:sz w:val="28"/>
      <w:szCs w:val="28"/>
    </w:rPr>
  </w:style>
  <w:style w:customStyle="1" w:styleId="Heading3Char" w:type="character">
    <w:name w:val="Heading 3 Char"/>
    <w:rPr>
      <w:rFonts w:ascii="Cambria" w:cs="Times New Roman" w:hAnsi="Cambria"/>
      <w:b/>
      <w:bCs/>
      <w:sz w:val="26"/>
      <w:szCs w:val="26"/>
    </w:rPr>
  </w:style>
  <w:style w:customStyle="1" w:styleId="Heading4Char" w:type="character">
    <w:name w:val="Heading 4 Char"/>
    <w:rPr>
      <w:rFonts w:ascii="Calibri" w:cs="Times New Roman" w:hAnsi="Calibri"/>
      <w:b/>
      <w:bCs/>
      <w:sz w:val="28"/>
      <w:szCs w:val="28"/>
    </w:rPr>
  </w:style>
  <w:style w:customStyle="1" w:styleId="Heading5Char" w:type="character">
    <w:name w:val="Heading 5 Char"/>
    <w:rPr>
      <w:rFonts w:ascii="Calibri" w:cs="Times New Roman" w:hAnsi="Calibri"/>
      <w:b/>
      <w:bCs/>
      <w:i/>
      <w:iCs/>
      <w:sz w:val="26"/>
      <w:szCs w:val="26"/>
    </w:rPr>
  </w:style>
  <w:style w:customStyle="1" w:styleId="Heading6Char" w:type="character">
    <w:name w:val="Heading 6 Char"/>
    <w:rPr>
      <w:rFonts w:ascii="Calibri" w:cs="Times New Roman" w:hAnsi="Calibri"/>
      <w:b/>
      <w:bCs/>
    </w:rPr>
  </w:style>
  <w:style w:customStyle="1" w:styleId="Heading7Char" w:type="character">
    <w:name w:val="Heading 7 Char"/>
    <w:rPr>
      <w:rFonts w:ascii="Calibri" w:cs="Times New Roman" w:hAnsi="Calibri"/>
      <w:sz w:val="24"/>
      <w:szCs w:val="24"/>
    </w:rPr>
  </w:style>
  <w:style w:customStyle="1" w:styleId="Heading8Char" w:type="character">
    <w:name w:val="Heading 8 Char"/>
    <w:rPr>
      <w:rFonts w:ascii="Calibri" w:cs="Times New Roman" w:hAnsi="Calibri"/>
      <w:i/>
      <w:iCs/>
      <w:sz w:val="24"/>
      <w:szCs w:val="24"/>
    </w:rPr>
  </w:style>
  <w:style w:customStyle="1" w:styleId="Heading9Char" w:type="character">
    <w:name w:val="Heading 9 Char"/>
    <w:rPr>
      <w:rFonts w:ascii="Cambria" w:cs="Times New Roman" w:hAnsi="Cambria"/>
    </w:rPr>
  </w:style>
  <w:style w:customStyle="1" w:styleId="BodyText2Char" w:type="character">
    <w:name w:val="Body Text 2 Char"/>
    <w:rPr>
      <w:rFonts w:cs="Times New Roman"/>
      <w:sz w:val="20"/>
      <w:szCs w:val="20"/>
    </w:rPr>
  </w:style>
  <w:style w:customStyle="1" w:styleId="BodyText3Char" w:type="character">
    <w:name w:val="Body Text 3 Char"/>
    <w:rPr>
      <w:rFonts w:cs="Times New Roman"/>
      <w:sz w:val="16"/>
      <w:szCs w:val="16"/>
    </w:rPr>
  </w:style>
  <w:style w:customStyle="1" w:styleId="BodyTextChar" w:type="character">
    <w:name w:val="Body Text Char"/>
    <w:rPr>
      <w:rFonts w:cs="Times New Roman"/>
      <w:sz w:val="20"/>
      <w:szCs w:val="20"/>
    </w:rPr>
  </w:style>
  <w:style w:customStyle="1" w:styleId="TitleChar" w:type="character">
    <w:name w:val="Title Char"/>
    <w:rPr>
      <w:rFonts w:ascii="Cambria" w:cs="Times New Roman" w:hAnsi="Cambria"/>
      <w:b/>
      <w:bCs/>
      <w:sz w:val="32"/>
      <w:szCs w:val="32"/>
    </w:rPr>
  </w:style>
  <w:style w:customStyle="1" w:styleId="HeaderChar" w:type="character">
    <w:name w:val="Header Char"/>
    <w:rPr>
      <w:rFonts w:cs="Times New Roman"/>
      <w:sz w:val="20"/>
      <w:szCs w:val="20"/>
    </w:rPr>
  </w:style>
  <w:style w:customStyle="1" w:styleId="BodyTextIndentChar" w:type="character">
    <w:name w:val="Body Text Indent Char"/>
    <w:rPr>
      <w:rFonts w:cs="Times New Roman"/>
      <w:sz w:val="20"/>
      <w:szCs w:val="20"/>
    </w:rPr>
  </w:style>
  <w:style w:customStyle="1" w:styleId="FooterChar" w:type="character">
    <w:name w:val="Footer Char"/>
    <w:rPr>
      <w:rFonts w:cs="Times New Roman"/>
      <w:sz w:val="20"/>
      <w:szCs w:val="20"/>
    </w:rPr>
  </w:style>
  <w:style w:customStyle="1" w:styleId="slostrnky1" w:type="character">
    <w:name w:val="Číslo stránky1"/>
    <w:rPr>
      <w:rFonts w:cs="Times New Roman"/>
    </w:rPr>
  </w:style>
  <w:style w:customStyle="1" w:styleId="BodyTextIndent2Char" w:type="character">
    <w:name w:val="Body Text Indent 2 Char"/>
    <w:rPr>
      <w:rFonts w:cs="Times New Roman"/>
      <w:sz w:val="20"/>
      <w:szCs w:val="20"/>
    </w:rPr>
  </w:style>
  <w:style w:customStyle="1" w:styleId="Odkaznakoment1" w:type="character">
    <w:name w:val="Odkaz na komentář1"/>
    <w:rPr>
      <w:rFonts w:cs="Times New Roman"/>
      <w:sz w:val="16"/>
      <w:szCs w:val="16"/>
    </w:rPr>
  </w:style>
  <w:style w:customStyle="1" w:styleId="CommentTextChar" w:type="character">
    <w:name w:val="Comment Text Char"/>
    <w:rPr>
      <w:rFonts w:cs="Times New Roman"/>
    </w:rPr>
  </w:style>
  <w:style w:customStyle="1" w:styleId="CommentSubjectChar" w:type="character">
    <w:name w:val="Comment Subject Char"/>
    <w:rPr>
      <w:rFonts w:cs="Times New Roman"/>
      <w:b/>
      <w:bCs/>
      <w:sz w:val="20"/>
      <w:szCs w:val="20"/>
    </w:rPr>
  </w:style>
  <w:style w:customStyle="1" w:styleId="BalloonTextChar" w:type="character">
    <w:name w:val="Balloon Text Char"/>
    <w:rPr>
      <w:rFonts w:cs="Times New Roman"/>
      <w:sz w:val="2"/>
    </w:rPr>
  </w:style>
  <w:style w:customStyle="1" w:styleId="FootnoteTextChar" w:type="character">
    <w:name w:val="Footnote Text Char"/>
    <w:rPr>
      <w:rFonts w:cs="Times New Roman"/>
    </w:rPr>
  </w:style>
  <w:style w:customStyle="1" w:styleId="Znakapoznpodarou1" w:type="character">
    <w:name w:val="Značka pozn. pod čarou1"/>
    <w:rPr>
      <w:rFonts w:cs="Times New Roman"/>
      <w:vertAlign w:val="superscript"/>
    </w:rPr>
  </w:style>
  <w:style w:styleId="Siln" w:type="character">
    <w:name w:val="Strong"/>
    <w:qFormat/>
    <w:rPr>
      <w:rFonts w:cs="Times New Roman"/>
      <w:b/>
      <w:bCs/>
    </w:rPr>
  </w:style>
  <w:style w:customStyle="1" w:styleId="s22" w:type="character">
    <w:name w:val="s22"/>
    <w:rPr>
      <w:rFonts w:cs="Times New Roman"/>
    </w:rPr>
  </w:style>
  <w:style w:customStyle="1" w:styleId="s23" w:type="character">
    <w:name w:val="s23"/>
    <w:rPr>
      <w:rFonts w:cs="Times New Roman"/>
    </w:rPr>
  </w:style>
  <w:style w:customStyle="1" w:styleId="s30" w:type="character">
    <w:name w:val="s30"/>
    <w:rPr>
      <w:rFonts w:cs="Times New Roman"/>
    </w:rPr>
  </w:style>
  <w:style w:customStyle="1" w:styleId="a" w:type="character">
    <w:name w:val="a"/>
    <w:rPr>
      <w:rFonts w:cs="Times New Roman"/>
    </w:rPr>
  </w:style>
  <w:style w:customStyle="1" w:styleId="s31" w:type="character">
    <w:name w:val="s31"/>
    <w:rPr>
      <w:rFonts w:cs="Times New Roman"/>
    </w:rPr>
  </w:style>
  <w:style w:customStyle="1" w:styleId="ListLabel1" w:type="character">
    <w:name w:val="ListLabel 1"/>
    <w:rPr>
      <w:rFonts w:cs="Times New Roman"/>
      <w:sz w:val="24"/>
      <w:szCs w:val="24"/>
    </w:rPr>
  </w:style>
  <w:style w:customStyle="1" w:styleId="ListLabel2" w:type="character">
    <w:name w:val="ListLabel 2"/>
    <w:rPr>
      <w:rFonts w:cs="Times New Roman"/>
      <w:color w:val="00000A"/>
      <w:sz w:val="24"/>
      <w:szCs w:val="24"/>
    </w:rPr>
  </w:style>
  <w:style w:customStyle="1" w:styleId="ListLabel3" w:type="character">
    <w:name w:val="ListLabel 3"/>
    <w:rPr>
      <w:sz w:val="24"/>
      <w:szCs w:val="24"/>
    </w:rPr>
  </w:style>
  <w:style w:customStyle="1" w:styleId="ListLabel4" w:type="character">
    <w:name w:val="ListLabel 4"/>
    <w:rPr>
      <w:rFonts w:cs="OpenSymbol"/>
    </w:rPr>
  </w:style>
  <w:style w:customStyle="1" w:styleId="ListLabel5" w:type="character">
    <w:name w:val="ListLabel 5"/>
    <w:rPr>
      <w:color w:val="00000A"/>
      <w:sz w:val="24"/>
      <w:szCs w:val="24"/>
    </w:rPr>
  </w:style>
  <w:style w:customStyle="1" w:styleId="ListLabel6" w:type="character">
    <w:name w:val="ListLabel 6"/>
    <w:rPr>
      <w:rFonts w:ascii="Liberation Serif" w:hAnsi="Liberation Serif"/>
    </w:rPr>
  </w:style>
  <w:style w:customStyle="1" w:styleId="Nadpis" w:type="paragraph">
    <w:name w:val="Nadpis"/>
    <w:basedOn w:val="Normln"/>
    <w:next w:val="Zkladntext"/>
    <w:pPr>
      <w:keepNext/>
      <w:spacing w:after="120" w:before="240"/>
    </w:pPr>
    <w:rPr>
      <w:rFonts w:ascii="Arial" w:cs="Mangal" w:eastAsia="Microsoft YaHei" w:hAnsi="Arial"/>
      <w:sz w:val="28"/>
      <w:szCs w:val="28"/>
    </w:rPr>
  </w:style>
  <w:style w:styleId="Zkladntext" w:type="paragraph">
    <w:name w:val="Body Text"/>
    <w:basedOn w:val="Normln"/>
    <w:pPr>
      <w:spacing w:after="120"/>
      <w:jc w:val="both"/>
    </w:pPr>
    <w:rPr>
      <w:b/>
      <w:sz w:val="22"/>
    </w:rPr>
  </w:style>
  <w:style w:styleId="Seznam" w:type="paragraph">
    <w:name w:val="List"/>
    <w:basedOn w:val="Zkladntext"/>
    <w:rPr>
      <w:rFonts w:cs="Mangal"/>
    </w:rPr>
  </w:style>
  <w:style w:styleId="Titulek" w:type="paragraph">
    <w:name w:val="caption"/>
    <w:basedOn w:val="Normln"/>
    <w:qFormat/>
    <w:pPr>
      <w:suppressLineNumbers/>
      <w:spacing w:after="120" w:before="120"/>
    </w:pPr>
    <w:rPr>
      <w:rFonts w:cs="Mangal"/>
      <w:i/>
      <w:iCs/>
      <w:sz w:val="24"/>
      <w:szCs w:val="24"/>
    </w:rPr>
  </w:style>
  <w:style w:customStyle="1" w:styleId="Rejstk" w:type="paragraph">
    <w:name w:val="Rejstřík"/>
    <w:basedOn w:val="Normln"/>
    <w:pPr>
      <w:suppressLineNumbers/>
    </w:pPr>
    <w:rPr>
      <w:rFonts w:cs="Mangal"/>
    </w:rPr>
  </w:style>
  <w:style w:customStyle="1" w:styleId="Zkladntext21" w:type="paragraph">
    <w:name w:val="Základní text 21"/>
    <w:basedOn w:val="Normln"/>
    <w:pPr>
      <w:jc w:val="both"/>
    </w:pPr>
    <w:rPr>
      <w:sz w:val="24"/>
    </w:rPr>
  </w:style>
  <w:style w:customStyle="1" w:styleId="Zkladntext31" w:type="paragraph">
    <w:name w:val="Základní text 31"/>
    <w:basedOn w:val="Normln"/>
    <w:pPr>
      <w:jc w:val="both"/>
    </w:pPr>
    <w:rPr>
      <w:sz w:val="22"/>
    </w:rPr>
  </w:style>
  <w:style w:styleId="Nzev" w:type="paragraph">
    <w:name w:val="Title"/>
    <w:basedOn w:val="Normln"/>
    <w:next w:val="Zkladntext"/>
    <w:qFormat/>
    <w:pPr>
      <w:jc w:val="center"/>
    </w:pPr>
    <w:rPr>
      <w:b/>
      <w:sz w:val="32"/>
    </w:rPr>
  </w:style>
  <w:style w:customStyle="1" w:styleId="Titulek1" w:type="paragraph">
    <w:name w:val="Titulek1"/>
    <w:basedOn w:val="Normln"/>
    <w:pPr>
      <w:spacing w:after="0" w:before="120"/>
      <w:jc w:val="center"/>
    </w:pPr>
    <w:rPr>
      <w:rFonts w:ascii="Stamp" w:cs="Stamp" w:hAnsi="Stamp"/>
      <w:b/>
      <w:sz w:val="24"/>
    </w:rPr>
  </w:style>
  <w:style w:styleId="Zhlav" w:type="paragraph">
    <w:name w:val="header"/>
    <w:basedOn w:val="Normln"/>
    <w:pPr>
      <w:tabs>
        <w:tab w:pos="4536" w:val="center"/>
        <w:tab w:pos="9072" w:val="right"/>
      </w:tabs>
    </w:pPr>
  </w:style>
  <w:style w:styleId="Zkladntextodsazen" w:type="paragraph">
    <w:name w:val="Body Text Indent"/>
    <w:basedOn w:val="Normln"/>
    <w:pPr>
      <w:widowControl w:val="0"/>
      <w:jc w:val="both"/>
    </w:pPr>
    <w:rPr>
      <w:sz w:val="22"/>
    </w:rPr>
  </w:style>
  <w:style w:styleId="Zpat" w:type="paragraph">
    <w:name w:val="footer"/>
    <w:basedOn w:val="Normln"/>
    <w:link w:val="ZpatChar"/>
    <w:pPr>
      <w:tabs>
        <w:tab w:pos="4536" w:val="center"/>
        <w:tab w:pos="9072" w:val="right"/>
      </w:tabs>
    </w:pPr>
  </w:style>
  <w:style w:customStyle="1" w:styleId="Smlouva" w:type="paragraph">
    <w:name w:val="Smlouva"/>
    <w:basedOn w:val="Normln"/>
    <w:pPr>
      <w:spacing w:line="360" w:lineRule="auto"/>
      <w:ind w:hanging="851" w:left="1418"/>
      <w:jc w:val="both"/>
    </w:pPr>
    <w:rPr>
      <w:sz w:val="24"/>
    </w:rPr>
  </w:style>
  <w:style w:customStyle="1" w:styleId="Zkladntextodsazen21" w:type="paragraph">
    <w:name w:val="Základní text odsazený 21"/>
    <w:basedOn w:val="Normln"/>
    <w:pPr>
      <w:ind w:firstLine="709"/>
      <w:jc w:val="both"/>
    </w:pPr>
    <w:rPr>
      <w:color w:val="0000FF"/>
      <w:sz w:val="22"/>
    </w:rPr>
  </w:style>
  <w:style w:customStyle="1" w:styleId="Textkomente1" w:type="paragraph">
    <w:name w:val="Text komentáře1"/>
    <w:basedOn w:val="Normln"/>
  </w:style>
  <w:style w:customStyle="1" w:styleId="Pedmtkomente1" w:type="paragraph">
    <w:name w:val="Předmět komentáře1"/>
    <w:basedOn w:val="Textkomente1"/>
    <w:rPr>
      <w:b/>
      <w:bCs/>
    </w:rPr>
  </w:style>
  <w:style w:customStyle="1" w:styleId="Textbubliny1" w:type="paragraph">
    <w:name w:val="Text bubliny1"/>
    <w:basedOn w:val="Normln"/>
    <w:rPr>
      <w:rFonts w:ascii="Tahoma" w:cs="Tahoma" w:hAnsi="Tahoma"/>
      <w:sz w:val="16"/>
      <w:szCs w:val="16"/>
    </w:rPr>
  </w:style>
  <w:style w:customStyle="1" w:styleId="Textpoznpodarou1" w:type="paragraph">
    <w:name w:val="Text pozn. pod čarou1"/>
    <w:basedOn w:val="Normln"/>
  </w:style>
  <w:style w:customStyle="1" w:styleId="Odstavecseseznamem1" w:type="paragraph">
    <w:name w:val="Odstavec se seznamem1"/>
    <w:basedOn w:val="Normln"/>
    <w:pPr>
      <w:ind w:left="708"/>
    </w:pPr>
  </w:style>
  <w:style w:styleId="Textbubliny" w:type="paragraph">
    <w:name w:val="Balloon Text"/>
    <w:basedOn w:val="Normln"/>
    <w:link w:val="TextbublinyChar"/>
    <w:uiPriority w:val="99"/>
    <w:semiHidden/>
    <w:unhideWhenUsed/>
    <w:rsid w:val="0014684F"/>
    <w:pPr>
      <w:spacing w:after="0" w:line="240" w:lineRule="auto"/>
    </w:pPr>
    <w:rPr>
      <w:rFonts w:ascii="Tahoma" w:cs="Tahoma" w:hAnsi="Tahoma"/>
      <w:sz w:val="16"/>
      <w:szCs w:val="16"/>
    </w:rPr>
  </w:style>
  <w:style w:customStyle="1" w:styleId="TextbublinyChar" w:type="character">
    <w:name w:val="Text bubliny Char"/>
    <w:link w:val="Textbubliny"/>
    <w:uiPriority w:val="99"/>
    <w:semiHidden/>
    <w:rsid w:val="0014684F"/>
    <w:rPr>
      <w:rFonts w:ascii="Tahoma" w:cs="Tahoma" w:hAnsi="Tahoma"/>
      <w:kern w:val="1"/>
      <w:sz w:val="16"/>
      <w:szCs w:val="16"/>
    </w:rPr>
  </w:style>
  <w:style w:styleId="Odstavecseseznamem" w:type="paragraph">
    <w:name w:val="List Paragraph"/>
    <w:aliases w:val="Nad,Odstavec cíl se seznamem,Odstavec se seznamem5,Odstavec_muj,Odrážky"/>
    <w:basedOn w:val="Normln"/>
    <w:link w:val="OdstavecseseznamemChar"/>
    <w:uiPriority w:val="34"/>
    <w:qFormat/>
    <w:rsid w:val="00293000"/>
    <w:pPr>
      <w:ind w:left="708"/>
    </w:pPr>
  </w:style>
  <w:style w:styleId="Odkaznakoment" w:type="character">
    <w:name w:val="annotation reference"/>
    <w:semiHidden/>
    <w:rsid w:val="00C63C21"/>
    <w:rPr>
      <w:rFonts w:cs="Times New Roman"/>
      <w:sz w:val="16"/>
      <w:szCs w:val="16"/>
    </w:rPr>
  </w:style>
  <w:style w:customStyle="1" w:styleId="OdstavecseseznamemChar" w:type="character">
    <w:name w:val="Odstavec se seznamem Char"/>
    <w:aliases w:val="Nad Char,Odstavec cíl se seznamem Char,Odstavec se seznamem5 Char,Odstavec_muj Char,Odrážky Char"/>
    <w:link w:val="Odstavecseseznamem"/>
    <w:uiPriority w:val="34"/>
    <w:rsid w:val="00005B2E"/>
    <w:rPr>
      <w:kern w:val="1"/>
    </w:rPr>
  </w:style>
  <w:style w:customStyle="1" w:styleId="Tabulkatext" w:type="paragraph">
    <w:name w:val="Tabulka text"/>
    <w:link w:val="TabulkatextChar"/>
    <w:uiPriority w:val="6"/>
    <w:qFormat/>
    <w:rsid w:val="00005B2E"/>
    <w:pPr>
      <w:spacing w:after="60" w:before="60"/>
      <w:ind w:left="57" w:right="57"/>
    </w:pPr>
    <w:rPr>
      <w:rFonts w:ascii="Arial" w:eastAsia="Arial" w:hAnsi="Arial"/>
      <w:color w:val="080808"/>
      <w:szCs w:val="22"/>
      <w:lang w:eastAsia="en-US"/>
    </w:rPr>
  </w:style>
  <w:style w:customStyle="1" w:styleId="TabulkatextChar" w:type="character">
    <w:name w:val="Tabulka text Char"/>
    <w:link w:val="Tabulkatext"/>
    <w:uiPriority w:val="6"/>
    <w:rsid w:val="00005B2E"/>
    <w:rPr>
      <w:rFonts w:ascii="Arial" w:eastAsia="Arial" w:hAnsi="Arial"/>
      <w:color w:val="080808"/>
      <w:szCs w:val="22"/>
      <w:lang w:eastAsia="en-US"/>
    </w:rPr>
  </w:style>
  <w:style w:customStyle="1" w:styleId="ZpatChar" w:type="character">
    <w:name w:val="Zápatí Char"/>
    <w:link w:val="Zpat"/>
    <w:rsid w:val="008F02DD"/>
    <w:rPr>
      <w:kern w:val="1"/>
    </w:rPr>
  </w:style>
  <w:style w:customStyle="1" w:styleId="Nadpislnku" w:type="paragraph">
    <w:name w:val="Nadpis článku"/>
    <w:basedOn w:val="Odstavecseseznamem"/>
    <w:uiPriority w:val="1"/>
    <w:qFormat/>
    <w:rsid w:val="00666FF5"/>
    <w:pPr>
      <w:numPr>
        <w:numId w:val="23"/>
      </w:numPr>
      <w:spacing w:before="400" w:line="252" w:lineRule="auto"/>
      <w:contextualSpacing/>
      <w:jc w:val="center"/>
    </w:pPr>
    <w:rPr>
      <w:rFonts w:ascii="Calibri" w:eastAsia="Calibri" w:hAnsi="Calibri"/>
      <w:b/>
      <w:kern w:val="0"/>
      <w:sz w:val="22"/>
      <w:szCs w:val="24"/>
      <w:lang w:eastAsia="en-US"/>
    </w:rPr>
  </w:style>
  <w:style w:customStyle="1" w:styleId="Odstavec" w:type="paragraph">
    <w:name w:val="Odstavec"/>
    <w:basedOn w:val="Nadpislnku"/>
    <w:link w:val="OdstavecChar"/>
    <w:uiPriority w:val="2"/>
    <w:qFormat/>
    <w:rsid w:val="00666FF5"/>
    <w:pPr>
      <w:numPr>
        <w:ilvl w:val="1"/>
      </w:numPr>
      <w:suppressAutoHyphens w:val="0"/>
      <w:spacing w:before="0"/>
      <w:contextualSpacing w:val="0"/>
      <w:jc w:val="both"/>
    </w:pPr>
    <w:rPr>
      <w:b w:val="0"/>
    </w:rPr>
  </w:style>
  <w:style w:customStyle="1" w:styleId="OdstavecChar" w:type="character">
    <w:name w:val="Odstavec Char"/>
    <w:link w:val="Odstavec"/>
    <w:uiPriority w:val="2"/>
    <w:rsid w:val="00666FF5"/>
    <w:rPr>
      <w:rFonts w:ascii="Calibri" w:eastAsia="Calibri" w:hAnsi="Calibri"/>
      <w:sz w:val="22"/>
      <w:szCs w:val="24"/>
      <w:lang w:eastAsia="en-US"/>
    </w:rPr>
  </w:style>
  <w:style w:styleId="Textkomente" w:type="paragraph">
    <w:name w:val="annotation text"/>
    <w:basedOn w:val="Normln"/>
    <w:link w:val="TextkomenteChar"/>
    <w:uiPriority w:val="99"/>
    <w:semiHidden/>
    <w:unhideWhenUsed/>
    <w:rsid w:val="001D03B2"/>
  </w:style>
  <w:style w:customStyle="1" w:styleId="TextkomenteChar" w:type="character">
    <w:name w:val="Text komentáře Char"/>
    <w:link w:val="Textkomente"/>
    <w:uiPriority w:val="99"/>
    <w:semiHidden/>
    <w:rsid w:val="001D03B2"/>
    <w:rPr>
      <w:kern w:val="1"/>
    </w:rPr>
  </w:style>
  <w:style w:styleId="Pedmtkomente" w:type="paragraph">
    <w:name w:val="annotation subject"/>
    <w:basedOn w:val="Textkomente"/>
    <w:next w:val="Textkomente"/>
    <w:link w:val="PedmtkomenteChar"/>
    <w:uiPriority w:val="99"/>
    <w:semiHidden/>
    <w:unhideWhenUsed/>
    <w:rsid w:val="001D03B2"/>
    <w:rPr>
      <w:b/>
      <w:bCs/>
    </w:rPr>
  </w:style>
  <w:style w:customStyle="1" w:styleId="PedmtkomenteChar" w:type="character">
    <w:name w:val="Předmět komentáře Char"/>
    <w:link w:val="Pedmtkomente"/>
    <w:uiPriority w:val="99"/>
    <w:semiHidden/>
    <w:rsid w:val="001D03B2"/>
    <w:rPr>
      <w:b/>
      <w:bCs/>
      <w:kern w:val="1"/>
    </w:rPr>
  </w:style>
  <w:style w:customStyle="1" w:styleId="datalabel" w:type="character">
    <w:name w:val="datalabel"/>
    <w:rsid w:val="00880CFA"/>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7460240">
      <w:bodyDiv w:val="true"/>
      <w:marLeft w:val="0"/>
      <w:marRight w:val="0"/>
      <w:marTop w:val="0"/>
      <w:marBottom w:val="0"/>
      <w:divBdr>
        <w:top w:val="none" w:color="auto" w:sz="0" w:space="0"/>
        <w:left w:val="none" w:color="auto" w:sz="0" w:space="0"/>
        <w:bottom w:val="none" w:color="auto" w:sz="0" w:space="0"/>
        <w:right w:val="none" w:color="auto" w:sz="0" w:space="0"/>
      </w:divBdr>
    </w:div>
    <w:div w:id="501699997">
      <w:bodyDiv w:val="true"/>
      <w:marLeft w:val="0"/>
      <w:marRight w:val="0"/>
      <w:marTop w:val="0"/>
      <w:marBottom w:val="0"/>
      <w:divBdr>
        <w:top w:val="none" w:color="auto" w:sz="0" w:space="0"/>
        <w:left w:val="none" w:color="auto" w:sz="0" w:space="0"/>
        <w:bottom w:val="none" w:color="auto" w:sz="0" w:space="0"/>
        <w:right w:val="none" w:color="auto" w:sz="0" w:space="0"/>
      </w:divBdr>
    </w:div>
    <w:div w:id="717323075">
      <w:bodyDiv w:val="true"/>
      <w:marLeft w:val="0"/>
      <w:marRight w:val="0"/>
      <w:marTop w:val="0"/>
      <w:marBottom w:val="0"/>
      <w:divBdr>
        <w:top w:val="none" w:color="auto" w:sz="0" w:space="0"/>
        <w:left w:val="none" w:color="auto" w:sz="0" w:space="0"/>
        <w:bottom w:val="none" w:color="auto" w:sz="0" w:space="0"/>
        <w:right w:val="none" w:color="auto" w:sz="0" w:space="0"/>
      </w:divBdr>
    </w:div>
    <w:div w:id="1168131622">
      <w:bodyDiv w:val="true"/>
      <w:marLeft w:val="0"/>
      <w:marRight w:val="0"/>
      <w:marTop w:val="0"/>
      <w:marBottom w:val="0"/>
      <w:divBdr>
        <w:top w:val="none" w:color="auto" w:sz="0" w:space="0"/>
        <w:left w:val="none" w:color="auto" w:sz="0" w:space="0"/>
        <w:bottom w:val="none" w:color="auto" w:sz="0" w:space="0"/>
        <w:right w:val="none" w:color="auto" w:sz="0" w:space="0"/>
      </w:divBdr>
    </w:div>
    <w:div w:id="130531309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people.xml" Type="http://schemas.microsoft.com/office/2011/relationships/people" Id="rId16"/>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commentsExtended.xml" Type="http://schemas.microsoft.com/office/2011/relationships/commentsExtended" Id="rId15"/>
    <Relationship Target="footer2.xml" Type="http://schemas.openxmlformats.org/officeDocument/2006/relationships/footer" Id="rId10"/>
    <Relationship Target="stylesWithEffects.xml" Type="http://schemas.microsoft.com/office/2007/relationships/stylesWithEffects" Id="rId4"/>
    <Relationship Target="footer1.xml" Type="http://schemas.openxmlformats.org/officeDocument/2006/relationships/footer" Id="rId9"/>
    <Relationship Target="commentsIds.xml" Type="http://schemas.microsoft.com/office/2016/09/relationships/commentsIds"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B496A8C-0C4C-4CD5-8EA9-3F6B2727A63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9</properties:Pages>
  <properties:Words>3712</properties:Words>
  <properties:Characters>21901</properties:Characters>
  <properties:Lines>182</properties:Lines>
  <properties:Paragraphs>51</properties:Paragraphs>
  <properties:TotalTime>159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Č</vt:lpstr>
    </vt:vector>
  </properties:TitlesOfParts>
  <properties:LinksUpToDate>false</properties:LinksUpToDate>
  <properties:CharactersWithSpaces>25562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2018-04-26T08:20:00Z</dcterms:created>
  <dc:creator/>
  <cp:lastModifiedBy/>
  <cp:lastPrinted>2018-03-26T12:29:00Z</cp:lastPrinted>
  <dcterms:modified xmlns:xsi="http://www.w3.org/2001/XMLSchema-instance" xsi:type="dcterms:W3CDTF">2018-05-10T11:25:00Z</dcterms:modified>
  <cp:revision>7</cp:revision>
  <dc:title>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AppVersion">
    <vt:lpwstr>12.0000</vt:lpwstr>
  </prop:property>
  <prop:property fmtid="{D5CDD505-2E9C-101B-9397-08002B2CF9AE}" pid="3" name="Company">
    <vt:lpwstr>Nove Mesto na Morave</vt:lpwstr>
  </prop:property>
  <prop:property fmtid="{D5CDD505-2E9C-101B-9397-08002B2CF9AE}" pid="4" name="DocSecurity">
    <vt:i4>0</vt:i4>
  </prop:property>
  <prop:property fmtid="{D5CDD505-2E9C-101B-9397-08002B2CF9AE}" pid="5" name="HyperlinksChanged">
    <vt:bool>false</vt:bool>
  </prop:property>
  <prop:property fmtid="{D5CDD505-2E9C-101B-9397-08002B2CF9AE}" pid="6" name="LinksUpToDate">
    <vt:bool>false</vt:bool>
  </prop:property>
  <prop:property fmtid="{D5CDD505-2E9C-101B-9397-08002B2CF9AE}" pid="7" name="ScaleCrop">
    <vt:bool>false</vt:bool>
  </prop:property>
  <prop:property fmtid="{D5CDD505-2E9C-101B-9397-08002B2CF9AE}" pid="8" name="ShareDoc">
    <vt:bool>false</vt:bool>
  </prop:property>
</prop:Properties>
</file>