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836C00" w:rsidR="00836C00" w:rsidP="00494019" w:rsidRDefault="00836C00">
      <w:pPr>
        <w:widowControl w:val="false"/>
        <w:suppressAutoHyphens/>
        <w:spacing w:before="120" w:after="120" w:line="240" w:lineRule="auto"/>
        <w:jc w:val="center"/>
        <w:rPr>
          <w:rFonts w:ascii="Arial" w:hAnsi="Arial" w:eastAsia="Times New Roman" w:cs="Arial"/>
          <w:b/>
          <w:bCs/>
          <w:caps/>
          <w:kern w:val="22"/>
          <w:sz w:val="28"/>
          <w:szCs w:val="28"/>
        </w:rPr>
      </w:pPr>
      <w:r w:rsidRPr="00836C00">
        <w:rPr>
          <w:rFonts w:ascii="Arial" w:hAnsi="Arial" w:eastAsia="Times New Roman" w:cs="Arial"/>
          <w:b/>
          <w:bCs/>
          <w:caps/>
          <w:kern w:val="22"/>
          <w:sz w:val="28"/>
          <w:szCs w:val="28"/>
        </w:rPr>
        <w:t>KRYCÍ LIST NABíDKY</w:t>
      </w:r>
    </w:p>
    <w:p w:rsidRPr="007D6AA7" w:rsidR="00836C00" w:rsidP="00494019" w:rsidRDefault="00836C00">
      <w:pPr>
        <w:widowControl w:val="false"/>
        <w:suppressAutoHyphens/>
        <w:spacing w:after="120" w:line="240" w:lineRule="auto"/>
        <w:jc w:val="both"/>
        <w:rPr>
          <w:rFonts w:ascii="Arial" w:hAnsi="Arial" w:eastAsia="Times New Roman" w:cs="Arial"/>
          <w:b/>
          <w:bCs/>
          <w:kern w:val="1"/>
        </w:rPr>
      </w:pPr>
      <w:r w:rsidRPr="007D6AA7">
        <w:rPr>
          <w:rFonts w:ascii="Arial" w:hAnsi="Arial" w:eastAsia="Times New Roman" w:cs="Arial"/>
          <w:b/>
          <w:bCs/>
          <w:kern w:val="1"/>
        </w:rPr>
        <w:t>1.   Název veřejné zakázky:</w:t>
      </w:r>
    </w:p>
    <w:p w:rsidR="00836C00" w:rsidP="00836C00" w:rsidRDefault="00B553C8">
      <w:pPr>
        <w:widowControl w:val="false"/>
        <w:suppressAutoHyphens/>
        <w:spacing w:after="0" w:line="240" w:lineRule="auto"/>
        <w:jc w:val="center"/>
        <w:rPr>
          <w:rFonts w:ascii="Arial" w:hAnsi="Arial" w:cs="Arial"/>
          <w:b/>
          <w:kern w:val="1"/>
          <w:lang w:eastAsia="ar-SA"/>
        </w:rPr>
      </w:pPr>
      <w:r w:rsidRPr="00662EF1">
        <w:rPr>
          <w:rFonts w:ascii="Arial" w:hAnsi="Arial" w:cs="Arial"/>
          <w:b/>
          <w:kern w:val="1"/>
          <w:lang w:eastAsia="ar-SA"/>
        </w:rPr>
        <w:t>„</w:t>
      </w:r>
      <w:r w:rsidRPr="00885794" w:rsidR="00885794">
        <w:rPr>
          <w:rFonts w:ascii="Arial" w:hAnsi="Arial" w:cs="Arial"/>
          <w:b/>
          <w:kern w:val="1"/>
          <w:u w:val="single"/>
          <w:lang w:eastAsia="ar-SA"/>
        </w:rPr>
        <w:t>Strategie rozvoje města Ústí nad Labem 2021 - 2030</w:t>
      </w:r>
      <w:r w:rsidRPr="00662EF1">
        <w:rPr>
          <w:rFonts w:ascii="Arial" w:hAnsi="Arial" w:cs="Arial"/>
          <w:b/>
          <w:kern w:val="1"/>
          <w:lang w:eastAsia="ar-SA"/>
        </w:rPr>
        <w:t>“</w:t>
      </w:r>
    </w:p>
    <w:p w:rsidRPr="00494019" w:rsidR="00B553C8" w:rsidP="00836C00" w:rsidRDefault="00B553C8">
      <w:pPr>
        <w:widowControl w:val="false"/>
        <w:suppressAutoHyphens/>
        <w:spacing w:after="0" w:line="240" w:lineRule="auto"/>
        <w:jc w:val="center"/>
        <w:rPr>
          <w:rFonts w:ascii="Arial" w:hAnsi="Arial" w:eastAsia="Times New Roman" w:cs="Arial"/>
          <w:b/>
          <w:bCs/>
          <w:kern w:val="1"/>
        </w:rPr>
      </w:pPr>
    </w:p>
    <w:p w:rsidRPr="007D6AA7" w:rsidR="00836C00" w:rsidP="00836C00" w:rsidRDefault="00836C00">
      <w:pPr>
        <w:widowControl w:val="false"/>
        <w:numPr>
          <w:ilvl w:val="0"/>
          <w:numId w:val="32"/>
        </w:numPr>
        <w:suppressAutoHyphens/>
        <w:spacing w:after="0" w:line="240" w:lineRule="auto"/>
        <w:jc w:val="both"/>
        <w:rPr>
          <w:rFonts w:ascii="Arial" w:hAnsi="Arial" w:eastAsia="Times New Roman" w:cs="Arial"/>
          <w:b/>
          <w:bCs/>
          <w:kern w:val="1"/>
        </w:rPr>
      </w:pPr>
      <w:r w:rsidRPr="007D6AA7">
        <w:rPr>
          <w:rFonts w:ascii="Arial" w:hAnsi="Arial" w:eastAsia="Times New Roman" w:cs="Arial"/>
          <w:kern w:val="1"/>
        </w:rPr>
        <w:t xml:space="preserve"> </w:t>
      </w:r>
      <w:r w:rsidRPr="007D6AA7">
        <w:rPr>
          <w:rFonts w:ascii="Arial" w:hAnsi="Arial" w:eastAsia="Times New Roman" w:cs="Arial"/>
          <w:b/>
          <w:bCs/>
          <w:kern w:val="1"/>
        </w:rPr>
        <w:t>Základní identifikační údaje</w:t>
      </w:r>
    </w:p>
    <w:p w:rsidRPr="007D6AA7" w:rsidR="00836C00" w:rsidP="00836C00" w:rsidRDefault="00836C00">
      <w:pPr>
        <w:widowControl w:val="false"/>
        <w:suppressAutoHyphens/>
        <w:spacing w:after="0" w:line="240" w:lineRule="auto"/>
        <w:jc w:val="both"/>
        <w:rPr>
          <w:rFonts w:ascii="Arial" w:hAnsi="Arial" w:eastAsia="Times New Roman" w:cs="Arial"/>
          <w:b/>
          <w:bCs/>
          <w:kern w:val="1"/>
        </w:rPr>
      </w:pPr>
    </w:p>
    <w:p w:rsidRPr="007D6AA7" w:rsidR="00836C00" w:rsidP="00836C00" w:rsidRDefault="00836C00">
      <w:pPr>
        <w:widowControl w:val="false"/>
        <w:suppressAutoHyphens/>
        <w:spacing w:after="0" w:line="240" w:lineRule="auto"/>
        <w:jc w:val="both"/>
        <w:rPr>
          <w:rFonts w:ascii="Arial" w:hAnsi="Arial" w:eastAsia="Times New Roman" w:cs="Arial"/>
          <w:b/>
          <w:bCs/>
          <w:kern w:val="1"/>
        </w:rPr>
      </w:pPr>
      <w:r w:rsidRPr="007D6AA7">
        <w:rPr>
          <w:rFonts w:ascii="Arial" w:hAnsi="Arial" w:eastAsia="Times New Roman" w:cs="Arial"/>
          <w:b/>
          <w:bCs/>
          <w:kern w:val="1"/>
        </w:rPr>
        <w:t>2.1. Zadavatel</w:t>
      </w:r>
    </w:p>
    <w:p w:rsidRPr="007D6AA7" w:rsidR="007D6AA7" w:rsidP="007D6AA7" w:rsidRDefault="007D6AA7">
      <w:pPr>
        <w:spacing w:after="60" w:line="240" w:lineRule="auto"/>
        <w:ind w:firstLine="426"/>
        <w:rPr>
          <w:rFonts w:ascii="Arial" w:hAnsi="Arial" w:cs="Arial" w:eastAsiaTheme="minorHAnsi"/>
          <w:lang w:eastAsia="en-US"/>
        </w:rPr>
      </w:pPr>
      <w:r w:rsidRPr="007D6AA7">
        <w:rPr>
          <w:rFonts w:ascii="Arial" w:hAnsi="Arial" w:cs="Arial" w:eastAsiaTheme="minorHAnsi"/>
          <w:lang w:eastAsia="en-US"/>
        </w:rPr>
        <w:t xml:space="preserve">subjekt: </w:t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  <w:t>Statutární město Ústí nad Labem</w:t>
      </w:r>
    </w:p>
    <w:p w:rsidRPr="007D6AA7" w:rsidR="007D6AA7" w:rsidP="007D6AA7" w:rsidRDefault="007D6AA7">
      <w:pPr>
        <w:spacing w:after="60" w:line="240" w:lineRule="auto"/>
        <w:ind w:firstLine="426"/>
        <w:rPr>
          <w:rFonts w:ascii="Arial" w:hAnsi="Arial" w:cs="Arial" w:eastAsiaTheme="minorHAnsi"/>
          <w:lang w:eastAsia="en-US"/>
        </w:rPr>
      </w:pPr>
      <w:r w:rsidRPr="007D6AA7">
        <w:rPr>
          <w:rFonts w:ascii="Arial" w:hAnsi="Arial" w:cs="Arial" w:eastAsiaTheme="minorHAnsi"/>
          <w:lang w:eastAsia="en-US"/>
        </w:rPr>
        <w:t>sídlo:</w:t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  <w:t xml:space="preserve">Velká Hradební 2336/8, 401 00 Ústí n/L </w:t>
      </w:r>
    </w:p>
    <w:p w:rsidRPr="007D6AA7" w:rsidR="007D6AA7" w:rsidP="007D6AA7" w:rsidRDefault="007D6AA7">
      <w:pPr>
        <w:spacing w:after="60" w:line="240" w:lineRule="auto"/>
        <w:ind w:firstLine="426"/>
        <w:rPr>
          <w:rFonts w:ascii="Arial" w:hAnsi="Arial" w:cs="Arial" w:eastAsiaTheme="minorHAnsi"/>
          <w:lang w:eastAsia="en-US"/>
        </w:rPr>
      </w:pPr>
      <w:r w:rsidRPr="007D6AA7">
        <w:rPr>
          <w:rFonts w:ascii="Arial" w:hAnsi="Arial" w:cs="Arial" w:eastAsiaTheme="minorHAnsi"/>
          <w:lang w:eastAsia="en-US"/>
        </w:rPr>
        <w:t xml:space="preserve">IČO: </w:t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  <w:t>00081531</w:t>
      </w:r>
    </w:p>
    <w:p w:rsidRPr="007D6AA7" w:rsidR="007D6AA7" w:rsidP="007D6AA7" w:rsidRDefault="007D6AA7">
      <w:pPr>
        <w:spacing w:after="60" w:line="240" w:lineRule="auto"/>
        <w:ind w:firstLine="426"/>
        <w:rPr>
          <w:rFonts w:ascii="Arial" w:hAnsi="Arial" w:cs="Arial" w:eastAsiaTheme="minorHAnsi"/>
          <w:lang w:eastAsia="en-US"/>
        </w:rPr>
      </w:pPr>
      <w:r w:rsidRPr="007D6AA7">
        <w:rPr>
          <w:rFonts w:ascii="Arial" w:hAnsi="Arial" w:cs="Arial" w:eastAsiaTheme="minorHAnsi"/>
          <w:lang w:eastAsia="en-US"/>
        </w:rPr>
        <w:t xml:space="preserve">DIČ: </w:t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  <w:t>CZ00081531</w:t>
      </w:r>
    </w:p>
    <w:p w:rsidRPr="007D6AA7" w:rsidR="007D6AA7" w:rsidP="007D6AA7" w:rsidRDefault="007D6AA7">
      <w:pPr>
        <w:spacing w:after="60" w:line="240" w:lineRule="auto"/>
        <w:ind w:firstLine="426"/>
        <w:rPr>
          <w:rFonts w:ascii="Arial" w:hAnsi="Arial" w:cs="Arial" w:eastAsiaTheme="minorHAnsi"/>
          <w:lang w:eastAsia="en-US"/>
        </w:rPr>
      </w:pPr>
      <w:r w:rsidRPr="007D6AA7">
        <w:rPr>
          <w:rFonts w:ascii="Arial" w:hAnsi="Arial" w:cs="Arial" w:eastAsiaTheme="minorHAnsi"/>
          <w:lang w:eastAsia="en-US"/>
        </w:rPr>
        <w:t>Zastoupeno:</w:t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</w:r>
      <w:r w:rsidRPr="007D6AA7">
        <w:rPr>
          <w:rFonts w:ascii="Arial" w:hAnsi="Arial" w:cs="Arial" w:eastAsiaTheme="minorHAnsi"/>
          <w:lang w:eastAsia="en-US"/>
        </w:rPr>
        <w:tab/>
        <w:t xml:space="preserve">Ing. </w:t>
      </w:r>
      <w:r w:rsidR="006F6C87">
        <w:rPr>
          <w:rFonts w:ascii="Arial" w:hAnsi="Arial" w:cs="Arial" w:eastAsiaTheme="minorHAnsi"/>
          <w:lang w:eastAsia="en-US"/>
        </w:rPr>
        <w:t>Věrou Nechybovou, primátorkou</w:t>
      </w:r>
      <w:r w:rsidRPr="007D6AA7">
        <w:rPr>
          <w:rFonts w:ascii="Arial" w:hAnsi="Arial" w:cs="Arial" w:eastAsiaTheme="minorHAnsi"/>
          <w:lang w:eastAsia="en-US"/>
        </w:rPr>
        <w:t xml:space="preserve"> </w:t>
      </w:r>
    </w:p>
    <w:p w:rsidRPr="007D6AA7" w:rsidR="00836C00" w:rsidP="009A732E" w:rsidRDefault="007D6AA7">
      <w:pPr>
        <w:tabs>
          <w:tab w:val="left" w:pos="4536"/>
        </w:tabs>
        <w:spacing w:line="288" w:lineRule="auto"/>
        <w:ind w:left="4949" w:hanging="4523"/>
        <w:rPr>
          <w:rFonts w:ascii="Arial" w:hAnsi="Arial" w:cs="Arial" w:eastAsiaTheme="minorHAnsi"/>
          <w:lang w:eastAsia="en-US"/>
        </w:rPr>
      </w:pPr>
      <w:r w:rsidRPr="007D6AA7">
        <w:rPr>
          <w:rFonts w:ascii="Arial" w:hAnsi="Arial" w:cs="Arial" w:eastAsiaTheme="minorHAnsi"/>
          <w:lang w:eastAsia="en-US"/>
        </w:rPr>
        <w:t>Osoba oprávněna jednat za zadavatele:</w:t>
      </w:r>
      <w:r w:rsidRPr="007D6AA7">
        <w:rPr>
          <w:rFonts w:ascii="Arial" w:hAnsi="Arial" w:cs="Arial" w:eastAsiaTheme="minorHAnsi"/>
          <w:lang w:eastAsia="en-US"/>
        </w:rPr>
        <w:tab/>
      </w:r>
      <w:r w:rsidR="00B553C8">
        <w:rPr>
          <w:rFonts w:ascii="Arial" w:hAnsi="Arial" w:cs="Arial" w:eastAsiaTheme="minorHAnsi"/>
          <w:lang w:eastAsia="en-US"/>
        </w:rPr>
        <w:tab/>
      </w:r>
      <w:r w:rsidRPr="00B553C8" w:rsidR="00B553C8">
        <w:rPr>
          <w:rFonts w:ascii="Times New Roman" w:hAnsi="Times New Roman" w:eastAsia="Times New Roman" w:cs="Times New Roman"/>
          <w:sz w:val="20"/>
          <w:szCs w:val="20"/>
        </w:rPr>
        <w:tab/>
      </w:r>
      <w:r w:rsidR="001E197E">
        <w:rPr>
          <w:rFonts w:ascii="Arial" w:hAnsi="Arial" w:cs="Arial"/>
          <w:color w:val="000000"/>
        </w:rPr>
        <w:t xml:space="preserve">Mgr. Miloš Studenovský, </w:t>
      </w:r>
      <w:r w:rsidRPr="00A501DC" w:rsidR="001E197E">
        <w:rPr>
          <w:rFonts w:ascii="Arial" w:hAnsi="Arial" w:cs="Arial"/>
        </w:rPr>
        <w:t>vedoucí právního odboru</w:t>
      </w:r>
      <w:r w:rsidR="001E197E">
        <w:rPr>
          <w:rFonts w:ascii="Arial" w:hAnsi="Arial" w:cs="Arial"/>
        </w:rPr>
        <w:t xml:space="preserve"> Magistrátu města Ústí nad Labem</w:t>
      </w:r>
      <w:r w:rsidRPr="009A732E" w:rsidR="00836C00">
        <w:rPr>
          <w:rFonts w:ascii="Arial" w:hAnsi="Arial" w:eastAsia="Times New Roman" w:cs="Arial"/>
          <w:kern w:val="1"/>
        </w:rPr>
        <w:tab/>
      </w:r>
    </w:p>
    <w:p w:rsidRPr="007D6AA7" w:rsidR="00836C00" w:rsidP="00836C00" w:rsidRDefault="00900736">
      <w:pPr>
        <w:widowControl w:val="false"/>
        <w:numPr>
          <w:ilvl w:val="1"/>
          <w:numId w:val="32"/>
        </w:numPr>
        <w:suppressAutoHyphens/>
        <w:spacing w:after="0" w:line="240" w:lineRule="auto"/>
        <w:jc w:val="both"/>
        <w:rPr>
          <w:rFonts w:ascii="Arial" w:hAnsi="Arial" w:eastAsia="Times New Roman" w:cs="Arial"/>
          <w:b/>
          <w:bCs/>
          <w:kern w:val="1"/>
        </w:rPr>
      </w:pPr>
      <w:r>
        <w:rPr>
          <w:rFonts w:ascii="Arial" w:hAnsi="Arial" w:eastAsia="Times New Roman" w:cs="Arial"/>
          <w:b/>
          <w:bCs/>
          <w:kern w:val="1"/>
        </w:rPr>
        <w:t>Dodavatel</w:t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název:</w:t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sídlo/místo podnikání:</w:t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tel./fax:</w:t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e-mail:</w:t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bankovní spojení:</w:t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 xml:space="preserve">č. účtu: </w:t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IČ:</w:t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DIČ:</w:t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 xml:space="preserve">osoba oprávněná jednat za </w:t>
      </w:r>
      <w:r w:rsidR="00900736">
        <w:rPr>
          <w:rFonts w:ascii="Arial" w:hAnsi="Arial" w:eastAsia="Times New Roman" w:cs="Arial"/>
          <w:kern w:val="1"/>
        </w:rPr>
        <w:t>dodavatele</w:t>
      </w:r>
      <w:r w:rsidRPr="007D6AA7">
        <w:rPr>
          <w:rFonts w:ascii="Arial" w:hAnsi="Arial" w:eastAsia="Times New Roman" w:cs="Arial"/>
          <w:kern w:val="1"/>
        </w:rPr>
        <w:t>:</w:t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kontaktní osoba:</w:t>
      </w:r>
    </w:p>
    <w:p w:rsidRPr="007D6AA7" w:rsidR="00836C00" w:rsidP="00836C00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tel./fax:</w:t>
      </w:r>
    </w:p>
    <w:p w:rsidRPr="007D6AA7" w:rsidR="00836C00" w:rsidP="007D6AA7" w:rsidRDefault="00836C00">
      <w:pPr>
        <w:widowControl w:val="false"/>
        <w:suppressAutoHyphens/>
        <w:spacing w:before="120" w:after="120" w:line="240" w:lineRule="auto"/>
        <w:ind w:left="420"/>
        <w:jc w:val="both"/>
        <w:rPr>
          <w:rFonts w:ascii="Arial" w:hAnsi="Arial" w:eastAsia="Times New Roman" w:cs="Arial"/>
          <w:kern w:val="1"/>
        </w:rPr>
      </w:pPr>
      <w:r w:rsidRPr="007D6AA7">
        <w:rPr>
          <w:rFonts w:ascii="Arial" w:hAnsi="Arial" w:eastAsia="Times New Roman" w:cs="Arial"/>
          <w:kern w:val="1"/>
        </w:rPr>
        <w:t>e-mail:</w:t>
      </w:r>
    </w:p>
    <w:p w:rsidRPr="00F569C8" w:rsidR="00836C00" w:rsidP="00494019" w:rsidRDefault="00836C00">
      <w:pPr>
        <w:widowControl w:val="false"/>
        <w:numPr>
          <w:ilvl w:val="0"/>
          <w:numId w:val="32"/>
        </w:numPr>
        <w:suppressAutoHyphens/>
        <w:spacing w:after="120" w:line="240" w:lineRule="auto"/>
        <w:ind w:left="357" w:hanging="357"/>
        <w:jc w:val="both"/>
        <w:rPr>
          <w:rFonts w:ascii="Arial" w:hAnsi="Arial" w:eastAsia="Times New Roman" w:cs="Arial"/>
          <w:b/>
          <w:bCs/>
          <w:kern w:val="1"/>
        </w:rPr>
      </w:pPr>
      <w:r w:rsidRPr="007D6AA7">
        <w:rPr>
          <w:rFonts w:ascii="Arial" w:hAnsi="Arial" w:eastAsia="Times New Roman" w:cs="Arial"/>
          <w:b/>
          <w:bCs/>
          <w:kern w:val="1"/>
        </w:rPr>
        <w:t xml:space="preserve"> Nabídková cena:</w:t>
      </w:r>
    </w:p>
    <w:p w:rsidR="00494019" w:rsidP="00494019" w:rsidRDefault="00494019">
      <w:pPr>
        <w:spacing w:after="120"/>
        <w:ind w:left="1276"/>
        <w:jc w:val="both"/>
        <w:rPr>
          <w:rFonts w:ascii="Arial" w:hAnsi="Arial" w:cs="Arial"/>
          <w:b/>
        </w:rPr>
      </w:pPr>
      <w:r w:rsidRPr="00F60D17">
        <w:rPr>
          <w:rFonts w:ascii="Arial" w:hAnsi="Arial" w:cs="Arial"/>
          <w:b/>
        </w:rPr>
        <w:t>Cena v Kč celkem bez DPH:</w:t>
      </w:r>
      <w:r w:rsidRPr="00F60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……………………………</w:t>
      </w:r>
    </w:p>
    <w:p w:rsidR="00494019" w:rsidP="00494019" w:rsidRDefault="00494019">
      <w:pPr>
        <w:spacing w:after="12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>Samostatně DPH 2</w:t>
      </w:r>
      <w:r>
        <w:rPr>
          <w:rFonts w:ascii="Arial" w:hAnsi="Arial" w:cs="Arial"/>
        </w:rPr>
        <w:t>1</w:t>
      </w:r>
      <w:r w:rsidRPr="00F60D17">
        <w:rPr>
          <w:rFonts w:ascii="Arial" w:hAnsi="Arial" w:cs="Arial"/>
        </w:rPr>
        <w:t>%:</w:t>
      </w:r>
      <w:r>
        <w:rPr>
          <w:rFonts w:ascii="Arial" w:hAnsi="Arial" w:cs="Arial"/>
        </w:rPr>
        <w:t>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Pr="00F60D17" w:rsidR="00494019" w:rsidP="00494019" w:rsidRDefault="00494019">
      <w:pPr>
        <w:spacing w:after="0"/>
        <w:ind w:left="1276"/>
        <w:jc w:val="both"/>
        <w:rPr>
          <w:rFonts w:ascii="Arial" w:hAnsi="Arial" w:cs="Arial"/>
        </w:rPr>
      </w:pPr>
      <w:r w:rsidRPr="00F60D17">
        <w:rPr>
          <w:rFonts w:ascii="Arial" w:hAnsi="Arial" w:cs="Arial"/>
        </w:rPr>
        <w:t xml:space="preserve">Cena v Kč celkem včetně DPH: </w:t>
      </w:r>
      <w:r>
        <w:rPr>
          <w:rFonts w:ascii="Arial" w:hAnsi="Arial" w:cs="Arial"/>
        </w:rPr>
        <w:t>……………………………</w:t>
      </w:r>
    </w:p>
    <w:p w:rsidR="00494019" w:rsidP="00494019" w:rsidRDefault="00494019">
      <w:pPr>
        <w:spacing w:after="0" w:line="240" w:lineRule="auto"/>
        <w:rPr>
          <w:rFonts w:ascii="Arial" w:hAnsi="Arial" w:eastAsia="Times New Roman" w:cs="Arial"/>
        </w:rPr>
      </w:pPr>
    </w:p>
    <w:p w:rsidR="00494019" w:rsidP="00494019" w:rsidRDefault="00494019">
      <w:pPr>
        <w:spacing w:after="0" w:line="240" w:lineRule="auto"/>
        <w:rPr>
          <w:rFonts w:ascii="Arial" w:hAnsi="Arial" w:eastAsia="Times New Roman" w:cs="Arial"/>
        </w:rPr>
      </w:pPr>
    </w:p>
    <w:p w:rsidRPr="007D6AA7" w:rsidR="00836C00" w:rsidP="00494019" w:rsidRDefault="00836C00">
      <w:pPr>
        <w:spacing w:after="0" w:line="240" w:lineRule="auto"/>
        <w:rPr>
          <w:rFonts w:ascii="Arial" w:hAnsi="Arial" w:eastAsia="Times New Roman" w:cs="Arial"/>
        </w:rPr>
      </w:pPr>
      <w:r w:rsidRPr="007D6AA7">
        <w:rPr>
          <w:rFonts w:ascii="Arial" w:hAnsi="Arial" w:eastAsia="Times New Roman" w:cs="Arial"/>
        </w:rPr>
        <w:t xml:space="preserve">V </w:t>
      </w:r>
      <w:proofErr w:type="gramStart"/>
      <w:r w:rsidRPr="007D6AA7">
        <w:rPr>
          <w:rFonts w:ascii="Arial" w:hAnsi="Arial" w:eastAsia="Times New Roman" w:cs="Arial"/>
        </w:rPr>
        <w:t>…............................. dne</w:t>
      </w:r>
      <w:proofErr w:type="gramEnd"/>
      <w:r w:rsidRPr="007D6AA7">
        <w:rPr>
          <w:rFonts w:ascii="Arial" w:hAnsi="Arial" w:eastAsia="Times New Roman" w:cs="Arial"/>
        </w:rPr>
        <w:t xml:space="preserve"> …............ 201</w:t>
      </w:r>
      <w:r w:rsidR="00885794">
        <w:rPr>
          <w:rFonts w:ascii="Arial" w:hAnsi="Arial" w:eastAsia="Times New Roman" w:cs="Arial"/>
        </w:rPr>
        <w:t>8</w:t>
      </w:r>
      <w:bookmarkStart w:name="_GoBack" w:id="0"/>
      <w:bookmarkEnd w:id="0"/>
    </w:p>
    <w:p w:rsidRPr="007D6AA7" w:rsidR="00836C00" w:rsidP="00836C00" w:rsidRDefault="00836C00">
      <w:pPr>
        <w:spacing w:after="0" w:line="240" w:lineRule="auto"/>
        <w:ind w:left="5672"/>
        <w:jc w:val="center"/>
        <w:rPr>
          <w:rFonts w:ascii="Arial" w:hAnsi="Arial" w:eastAsia="Times New Roman" w:cs="Arial"/>
        </w:rPr>
      </w:pPr>
      <w:r w:rsidRPr="007D6AA7">
        <w:rPr>
          <w:rFonts w:ascii="Arial" w:hAnsi="Arial" w:eastAsia="Times New Roman" w:cs="Arial"/>
        </w:rPr>
        <w:t>...............................................</w:t>
      </w:r>
    </w:p>
    <w:p w:rsidRPr="007D6AA7" w:rsidR="00836C00" w:rsidP="00836C00" w:rsidRDefault="00836C00">
      <w:pPr>
        <w:spacing w:after="0" w:line="240" w:lineRule="auto"/>
        <w:ind w:left="5672"/>
        <w:jc w:val="center"/>
        <w:rPr>
          <w:rFonts w:ascii="Arial" w:hAnsi="Arial" w:eastAsia="Times New Roman" w:cs="Arial"/>
        </w:rPr>
      </w:pPr>
      <w:r w:rsidRPr="007D6AA7">
        <w:rPr>
          <w:rFonts w:ascii="Arial" w:hAnsi="Arial" w:eastAsia="Times New Roman" w:cs="Arial"/>
        </w:rPr>
        <w:t>podpis oprávněného</w:t>
      </w:r>
    </w:p>
    <w:p w:rsidRPr="007D6AA7" w:rsidR="00836C00" w:rsidP="007D6AA7" w:rsidRDefault="00836C00">
      <w:pPr>
        <w:spacing w:after="0" w:line="240" w:lineRule="auto"/>
        <w:ind w:left="5672"/>
        <w:jc w:val="center"/>
        <w:rPr>
          <w:rFonts w:ascii="Arial" w:hAnsi="Arial" w:eastAsia="Times New Roman" w:cs="Arial"/>
        </w:rPr>
      </w:pPr>
      <w:r w:rsidRPr="007D6AA7">
        <w:rPr>
          <w:rFonts w:ascii="Arial" w:hAnsi="Arial" w:eastAsia="Times New Roman" w:cs="Arial"/>
        </w:rPr>
        <w:t xml:space="preserve">zástupce </w:t>
      </w:r>
      <w:r w:rsidR="00900736">
        <w:rPr>
          <w:rFonts w:ascii="Arial" w:hAnsi="Arial" w:eastAsia="Times New Roman" w:cs="Arial"/>
        </w:rPr>
        <w:t>dodavatele</w:t>
      </w:r>
    </w:p>
    <w:sectPr w:rsidRPr="007D6AA7" w:rsidR="00836C00" w:rsidSect="00B572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545D1" w:rsidP="00E5046A" w:rsidRDefault="009545D1">
      <w:pPr>
        <w:spacing w:after="0" w:line="240" w:lineRule="auto"/>
      </w:pPr>
      <w:r>
        <w:separator/>
      </w:r>
    </w:p>
  </w:endnote>
  <w:endnote w:type="continuationSeparator" w:id="0">
    <w:p w:rsidR="009545D1" w:rsidP="00E5046A" w:rsidRDefault="00954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34E72" w:rsidP="00E5046A" w:rsidRDefault="00934E72">
    <w:pPr>
      <w:pStyle w:val="Zpat"/>
      <w:ind w:firstLine="1440"/>
      <w:rPr>
        <w:rFonts w:cs="Arial"/>
        <w:sz w:val="15"/>
        <w:szCs w:val="15"/>
      </w:rPr>
    </w:pPr>
  </w:p>
  <w:p w:rsidRPr="00F30D6F" w:rsidR="00E5046A" w:rsidP="00E5046A" w:rsidRDefault="009054DA">
    <w:pPr>
      <w:pStyle w:val="Zpat"/>
      <w:ind w:firstLine="1440"/>
      <w:rPr>
        <w:rFonts w:cs="Arial"/>
        <w:sz w:val="15"/>
        <w:szCs w:val="15"/>
      </w:rPr>
    </w:pPr>
    <w:r>
      <w:rPr>
        <w:rFonts w:cs="Arial"/>
        <w:noProof/>
        <w:sz w:val="15"/>
        <w:szCs w:val="15"/>
      </w:rPr>
      <mc:AlternateContent>
        <mc:Choice Requires="wps">
          <w:drawing>
            <wp:anchor distT="0" distB="0" distL="114300" distR="114300" simplePos="false" relativeHeight="251658240" behindDoc="true" locked="false" layoutInCell="true" allowOverlap="true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635" cy="571500"/>
              <wp:effectExtent l="0" t="0" r="37465" b="19050"/>
              <wp:wrapNone/>
              <wp:docPr id="2" name="Line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CnPr>
                      <a:cxnSpLocks noChangeShapeType="true"/>
                    </wps:cNvCnPr>
                    <wps:spPr bwMode="auto">
                      <a:xfrm>
                        <a:off x="0" y="0"/>
                        <a:ext cx="635" cy="5715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from="63pt,1.7pt" to="63.05pt,46.7pt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Line 2" o:spid="_x0000_s1026" strokecolor="blue" strokeweight="1.25pt"/>
          </w:pict>
        </mc:Fallback>
      </mc:AlternateContent>
    </w:r>
    <w:r w:rsidRPr="00F30D6F" w:rsidR="00E5046A">
      <w:rPr>
        <w:rFonts w:cs="Arial"/>
        <w:sz w:val="15"/>
        <w:szCs w:val="15"/>
      </w:rPr>
      <w:t>Magistrát města Ústí nad Labem, Velká Hradební 2336/8, 401 00 Ústí nad Labem</w:t>
    </w:r>
  </w:p>
  <w:p w:rsidRPr="00F30D6F" w:rsidR="00E5046A" w:rsidP="00E5046A" w:rsidRDefault="00E5046A">
    <w:pPr>
      <w:pStyle w:val="Zpat"/>
      <w:tabs>
        <w:tab w:val="clear" w:pos="4536"/>
      </w:tabs>
      <w:ind w:firstLine="1440"/>
      <w:rPr>
        <w:sz w:val="15"/>
        <w:szCs w:val="15"/>
      </w:rPr>
    </w:pPr>
    <w:r w:rsidRPr="00F30D6F">
      <w:rPr>
        <w:rFonts w:cs="Arial"/>
        <w:sz w:val="15"/>
        <w:szCs w:val="15"/>
      </w:rPr>
      <w:t>tel.: +420 47</w:t>
    </w:r>
    <w:r>
      <w:rPr>
        <w:rFonts w:cs="Arial"/>
        <w:sz w:val="15"/>
        <w:szCs w:val="15"/>
      </w:rPr>
      <w:t>5 271 111</w:t>
    </w:r>
    <w:r w:rsidRPr="00F30D6F">
      <w:rPr>
        <w:rFonts w:cs="Arial"/>
        <w:sz w:val="15"/>
        <w:szCs w:val="15"/>
      </w:rPr>
      <w:t>, fax: +420</w:t>
    </w:r>
    <w:r>
      <w:rPr>
        <w:rFonts w:cs="Arial"/>
        <w:sz w:val="15"/>
        <w:szCs w:val="15"/>
      </w:rPr>
      <w:t> </w:t>
    </w:r>
    <w:r w:rsidRPr="00F30D6F">
      <w:rPr>
        <w:rFonts w:cs="Arial"/>
        <w:sz w:val="15"/>
        <w:szCs w:val="15"/>
      </w:rPr>
      <w:t>47</w:t>
    </w:r>
    <w:r>
      <w:rPr>
        <w:rFonts w:cs="Arial"/>
        <w:sz w:val="15"/>
        <w:szCs w:val="15"/>
      </w:rPr>
      <w:t>5 211 047</w:t>
    </w:r>
    <w:r w:rsidRPr="00F30D6F">
      <w:rPr>
        <w:rFonts w:cs="Arial"/>
        <w:sz w:val="15"/>
        <w:szCs w:val="15"/>
      </w:rPr>
      <w:t>, www.usti-nad-labem.cz</w:t>
    </w:r>
  </w:p>
  <w:p w:rsidR="00E5046A" w:rsidP="00E5046A" w:rsidRDefault="00E5046A">
    <w:pPr>
      <w:pStyle w:val="Zpat"/>
    </w:pPr>
  </w:p>
  <w:p w:rsidR="00E5046A" w:rsidP="00E5046A" w:rsidRDefault="00E5046A">
    <w:pPr>
      <w:pStyle w:val="Zpat"/>
    </w:pPr>
  </w:p>
  <w:p w:rsidR="00E5046A" w:rsidP="00E5046A" w:rsidRDefault="00E5046A">
    <w:pPr>
      <w:pStyle w:val="Zpat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545D1" w:rsidP="00E5046A" w:rsidRDefault="009545D1">
      <w:pPr>
        <w:spacing w:after="0" w:line="240" w:lineRule="auto"/>
      </w:pPr>
      <w:r>
        <w:separator/>
      </w:r>
    </w:p>
  </w:footnote>
  <w:footnote w:type="continuationSeparator" w:id="0">
    <w:p w:rsidR="009545D1" w:rsidP="00E5046A" w:rsidRDefault="00954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306355" w:rsidR="00306355" w:rsidP="00306355" w:rsidRDefault="00306355">
    <w:pPr>
      <w:tabs>
        <w:tab w:val="right" w:pos="9072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</w:p>
  <w:p w:rsidRPr="00603077" w:rsidR="009A732E" w:rsidP="009A732E" w:rsidRDefault="009A732E">
    <w:pPr>
      <w:tabs>
        <w:tab w:val="right" w:pos="9072"/>
      </w:tabs>
      <w:spacing w:after="0" w:line="240" w:lineRule="auto"/>
      <w:ind w:firstLine="1416"/>
      <w:rPr>
        <w:rFonts w:ascii="Arial" w:hAnsi="Arial" w:cs="Arial"/>
        <w:b/>
        <w:sz w:val="20"/>
        <w:szCs w:val="20"/>
      </w:rPr>
    </w:pPr>
    <w:r w:rsidRPr="00603077">
      <w:rPr>
        <w:rFonts w:ascii="Times New Roman" w:hAnsi="Times New Roman"/>
        <w:b/>
        <w:noProof/>
        <w:sz w:val="20"/>
        <w:szCs w:val="20"/>
      </w:rPr>
      <w:drawing>
        <wp:anchor distT="0" distB="0" distL="114300" distR="114300" simplePos="false" relativeHeight="251660288" behindDoc="true" locked="false" layoutInCell="true" allowOverlap="true" wp14:anchorId="74548DB3" wp14:editId="6ACD0004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84860" cy="671195"/>
          <wp:effectExtent l="19050" t="0" r="0" b="0"/>
          <wp:wrapTight wrapText="bothSides">
            <wp:wrapPolygon edited="false">
              <wp:start x="-524" y="0"/>
              <wp:lineTo x="-524" y="20844"/>
              <wp:lineTo x="21495" y="20844"/>
              <wp:lineTo x="21495" y="0"/>
              <wp:lineTo x="-524" y="0"/>
            </wp:wrapPolygon>
          </wp:wrapTight>
          <wp:docPr id="3" name="obrázek 2" descr="logo mest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logo mesta"/>
                  <pic:cNvPicPr>
                    <a:picLocks noChangeAspect="true" noChangeArrowheads="true"/>
                  </pic:cNvPicPr>
                </pic:nvPicPr>
                <pic:blipFill>
                  <a:blip cstate="print"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03077">
      <w:rPr>
        <w:rFonts w:ascii="Arial" w:hAnsi="Arial" w:cs="Arial"/>
        <w:b/>
        <w:sz w:val="20"/>
        <w:szCs w:val="20"/>
      </w:rPr>
      <w:t>STATUTÁRNÍ MĚSTO ÚSTÍ NAD LABEM</w:t>
    </w:r>
  </w:p>
  <w:p w:rsidRPr="00603077" w:rsidR="009A732E" w:rsidP="009A732E" w:rsidRDefault="009A732E">
    <w:pPr>
      <w:spacing w:after="0" w:line="240" w:lineRule="auto"/>
      <w:ind w:left="708" w:firstLine="708"/>
      <w:jc w:val="both"/>
      <w:rPr>
        <w:rFonts w:ascii="Arial" w:hAnsi="Arial" w:cs="Arial"/>
        <w:sz w:val="18"/>
        <w:szCs w:val="18"/>
      </w:rPr>
    </w:pPr>
    <w:r w:rsidRPr="00603077">
      <w:rPr>
        <w:rFonts w:ascii="Arial" w:hAnsi="Arial" w:cs="Arial"/>
        <w:sz w:val="18"/>
        <w:szCs w:val="18"/>
      </w:rPr>
      <w:t>Právní odbor</w:t>
    </w:r>
  </w:p>
  <w:p w:rsidRPr="00603077" w:rsidR="009A732E" w:rsidP="009A732E" w:rsidRDefault="009A732E">
    <w:pPr>
      <w:widowControl w:val="false"/>
      <w:spacing w:after="0" w:line="240" w:lineRule="auto"/>
      <w:ind w:left="708" w:firstLine="708"/>
      <w:rPr>
        <w:rFonts w:ascii="Arial" w:hAnsi="Arial"/>
        <w:noProof/>
        <w:sz w:val="18"/>
        <w:szCs w:val="18"/>
      </w:rPr>
    </w:pPr>
    <w:r w:rsidRPr="00603077">
      <w:rPr>
        <w:rFonts w:ascii="Arial" w:hAnsi="Arial"/>
        <w:noProof/>
        <w:sz w:val="18"/>
        <w:szCs w:val="18"/>
      </w:rPr>
      <w:t>Velká Hradební 2336/8, 401 00 Ústí nad Labem</w:t>
    </w:r>
  </w:p>
  <w:p w:rsidRPr="00836C00" w:rsidR="00874225" w:rsidRDefault="007D6AA7">
    <w:pPr>
      <w:pStyle w:val="Zhlav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36C00" w:rsidR="00836C00">
      <w:rPr>
        <w:rFonts w:ascii="Arial" w:hAnsi="Arial" w:cs="Arial"/>
        <w:b/>
      </w:rPr>
      <w:t>Příloha č. 1 – Krycí list nabídky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A06818"/>
    <w:multiLevelType w:val="hybridMultilevel"/>
    <w:tmpl w:val="48B6ECF2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>
    <w:nsid w:val="06285CB1"/>
    <w:multiLevelType w:val="hybridMultilevel"/>
    <w:tmpl w:val="81F63E0C"/>
    <w:lvl w:ilvl="0" w:tplc="CBA4F254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0E94646C"/>
    <w:multiLevelType w:val="hybridMultilevel"/>
    <w:tmpl w:val="E3C4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false"/>
        <w:bCs w:val="false"/>
      </w:r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A31ED"/>
    <w:multiLevelType w:val="hybridMultilevel"/>
    <w:tmpl w:val="3D86BD8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61422"/>
    <w:multiLevelType w:val="hybridMultilevel"/>
    <w:tmpl w:val="1B5010A4"/>
    <w:lvl w:ilvl="0" w:tplc="E2322B8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ascii="Arial" w:hAnsi="Arial" w:cs="Times New Roman"/>
        <w:b/>
        <w:i w:val="false"/>
        <w:sz w:val="22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EF4FFA"/>
    <w:multiLevelType w:val="hybridMultilevel"/>
    <w:tmpl w:val="30FA605A"/>
    <w:lvl w:ilvl="0" w:tplc="D3FABFDA">
      <w:start w:val="1"/>
      <w:numFmt w:val="bullet"/>
      <w:lvlText w:val="-"/>
      <w:lvlJc w:val="left"/>
      <w:pPr>
        <w:ind w:left="2422" w:hanging="360"/>
      </w:pPr>
      <w:rPr>
        <w:rFonts w:hint="default" w:ascii="Courier New" w:hAnsi="Courier New"/>
      </w:rPr>
    </w:lvl>
    <w:lvl w:ilvl="1" w:tplc="E77C2F06">
      <w:start w:val="1"/>
      <w:numFmt w:val="upperRoman"/>
      <w:lvlText w:val="%2)"/>
      <w:lvlJc w:val="left"/>
      <w:pPr>
        <w:tabs>
          <w:tab w:val="num" w:pos="2367"/>
        </w:tabs>
        <w:ind w:left="2367" w:hanging="720"/>
      </w:pPr>
      <w:rPr>
        <w:rFonts w:hint="default" w:cs="Times New Roman"/>
        <w:b/>
      </w:rPr>
    </w:lvl>
    <w:lvl w:ilvl="2" w:tplc="0405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6">
    <w:nsid w:val="1F8026F1"/>
    <w:multiLevelType w:val="hybridMultilevel"/>
    <w:tmpl w:val="FE06D56A"/>
    <w:lvl w:ilvl="0" w:tplc="FFFFFFFF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 w:ascii="Arial" w:hAnsi="Arial" w:cs="Arial"/>
      </w:rPr>
    </w:lvl>
    <w:lvl w:ilvl="1" w:tplc="FFFFFFFF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eastAsia="Times New Roman"/>
      </w:r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96790"/>
    <w:multiLevelType w:val="hybridMultilevel"/>
    <w:tmpl w:val="A646786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41327D1"/>
    <w:multiLevelType w:val="multilevel"/>
    <w:tmpl w:val="9ACC045A"/>
    <w:lvl w:ilvl="0">
      <w:start w:val="1"/>
      <w:numFmt w:val="decimal"/>
      <w:lvlText w:val="6.%1"/>
      <w:lvlJc w:val="left"/>
      <w:pPr>
        <w:tabs>
          <w:tab w:val="num" w:pos="567"/>
        </w:tabs>
        <w:ind w:left="567" w:hanging="567"/>
      </w:pPr>
      <w:rPr>
        <w:rFonts w:hint="default" w:ascii="Arial" w:hAnsi="Arial" w:cs="Times New Roman"/>
        <w:b/>
        <w:i w:val="false"/>
        <w:color w:val="auto"/>
        <w:sz w:val="22"/>
        <w:szCs w:val="22"/>
        <w:u w:val="none"/>
      </w:rPr>
    </w:lvl>
    <w:lvl w:ilvl="1">
      <w:start w:val="1"/>
      <w:numFmt w:val="decimal"/>
      <w:lvlRestart w:val="0"/>
      <w:lvlText w:val="%1.%2.1"/>
      <w:lvlJc w:val="left"/>
      <w:pPr>
        <w:tabs>
          <w:tab w:val="num" w:pos="792"/>
        </w:tabs>
        <w:ind w:left="792" w:hanging="432"/>
      </w:pPr>
      <w:rPr>
        <w:rFonts w:hint="default" w:ascii="Arial" w:hAnsi="Arial" w:cs="Times New Roman"/>
        <w:b w:val="false"/>
        <w:i w:val="false"/>
        <w:sz w:val="22"/>
        <w:szCs w:val="22"/>
      </w:rPr>
    </w:lvl>
    <w:lvl w:ilvl="2">
      <w:start w:val="1"/>
      <w:numFmt w:val="decimal"/>
      <w:lvlRestart w:val="0"/>
      <w:lvlText w:val="%2%1.%3."/>
      <w:lvlJc w:val="left"/>
      <w:pPr>
        <w:tabs>
          <w:tab w:val="num" w:pos="1440"/>
        </w:tabs>
        <w:ind w:left="1224" w:hanging="504"/>
      </w:pPr>
      <w:rPr>
        <w:rFonts w:hint="default" w:ascii="Arial" w:hAnsi="Arial" w:cs="Times New Roman"/>
        <w:b/>
        <w:i w:val="false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 w:cs="Times New Roman"/>
      </w:rPr>
    </w:lvl>
  </w:abstractNum>
  <w:abstractNum w:abstractNumId="9">
    <w:nsid w:val="24737613"/>
    <w:multiLevelType w:val="hybridMultilevel"/>
    <w:tmpl w:val="307C8C76"/>
    <w:lvl w:ilvl="0" w:tplc="54E8A298">
      <w:start w:val="3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/>
      </w:rPr>
    </w:lvl>
    <w:lvl w:ilvl="1" w:tplc="DC8C8FF8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1B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5000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50019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1B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5000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50019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1B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10">
    <w:nsid w:val="29B71171"/>
    <w:multiLevelType w:val="hybridMultilevel"/>
    <w:tmpl w:val="B346FDFA"/>
    <w:lvl w:ilvl="0" w:tplc="FFFFFFFF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FFFFFFFF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3F1E3D"/>
    <w:multiLevelType w:val="hybridMultilevel"/>
    <w:tmpl w:val="13E237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31B70929"/>
    <w:multiLevelType w:val="multilevel"/>
    <w:tmpl w:val="D5C45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37C03"/>
    <w:multiLevelType w:val="hybridMultilevel"/>
    <w:tmpl w:val="5C8E3274"/>
    <w:lvl w:ilvl="0" w:tplc="813C6AB6">
      <w:start w:val="1"/>
      <w:numFmt w:val="lowerLetter"/>
      <w:lvlText w:val="%1)"/>
      <w:lvlJc w:val="left"/>
      <w:pPr>
        <w:ind w:left="90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338F41EF"/>
    <w:multiLevelType w:val="hybridMultilevel"/>
    <w:tmpl w:val="A162A85C"/>
    <w:lvl w:ilvl="0" w:tplc="7A5C8876">
      <w:start w:val="3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 w:ascii="Tahoma" w:hAnsi="Tahoma"/>
        <w:color w:val="auto"/>
      </w:rPr>
    </w:lvl>
    <w:lvl w:ilvl="1" w:tplc="04050005">
      <w:start w:val="1"/>
      <w:numFmt w:val="bullet"/>
      <w:lvlText w:val=""/>
      <w:lvlJc w:val="left"/>
      <w:pPr>
        <w:tabs>
          <w:tab w:val="num" w:pos="2444"/>
        </w:tabs>
        <w:ind w:left="2444" w:hanging="284"/>
      </w:pPr>
      <w:rPr>
        <w:rFonts w:hint="default" w:ascii="Wingdings" w:hAnsi="Wingdings"/>
        <w:color w:val="auto"/>
      </w:rPr>
    </w:lvl>
    <w:lvl w:ilvl="2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5">
    <w:nsid w:val="3EF03500"/>
    <w:multiLevelType w:val="hybridMultilevel"/>
    <w:tmpl w:val="F3B2B172"/>
    <w:lvl w:ilvl="0" w:tplc="7624E14C">
      <w:start w:val="1"/>
      <w:numFmt w:val="lowerLetter"/>
      <w:lvlText w:val="%1)"/>
      <w:lvlJc w:val="left"/>
      <w:pPr>
        <w:tabs>
          <w:tab w:val="num" w:pos="2337"/>
        </w:tabs>
        <w:ind w:left="2337" w:hanging="360"/>
      </w:pPr>
      <w:rPr>
        <w:rFonts w:hint="default"/>
      </w:rPr>
    </w:lvl>
    <w:lvl w:ilvl="1" w:tplc="04050003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879EF"/>
    <w:multiLevelType w:val="hybridMultilevel"/>
    <w:tmpl w:val="253E48E4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nsid w:val="46A02CE6"/>
    <w:multiLevelType w:val="hybridMultilevel"/>
    <w:tmpl w:val="296A0EDC"/>
    <w:lvl w:ilvl="0" w:tplc="B2063872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hint="default" w:ascii="Times New Roman" w:hAnsi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902"/>
        </w:tabs>
        <w:ind w:left="590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622"/>
        </w:tabs>
        <w:ind w:left="6622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342"/>
        </w:tabs>
        <w:ind w:left="7342" w:hanging="360"/>
      </w:pPr>
      <w:rPr>
        <w:rFonts w:hint="default" w:ascii="Wingdings" w:hAnsi="Wingdings"/>
      </w:rPr>
    </w:lvl>
  </w:abstractNum>
  <w:abstractNum w:abstractNumId="18">
    <w:nsid w:val="526A0438"/>
    <w:multiLevelType w:val="hybridMultilevel"/>
    <w:tmpl w:val="1F042E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D874B28"/>
    <w:multiLevelType w:val="hybridMultilevel"/>
    <w:tmpl w:val="677C9A82"/>
    <w:lvl w:ilvl="0" w:tplc="82D4859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 w:ascii="Arial" w:hAnsi="Arial" w:cs="Times New Roman"/>
        <w:b/>
        <w:i w:val="false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 w:cs="Times New Roman"/>
        <w:b/>
        <w:i w:val="false"/>
        <w:sz w:val="22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5FD1147B"/>
    <w:multiLevelType w:val="hybridMultilevel"/>
    <w:tmpl w:val="0ABC5188"/>
    <w:lvl w:ilvl="0" w:tplc="B2063872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FD54C07"/>
    <w:multiLevelType w:val="hybridMultilevel"/>
    <w:tmpl w:val="FCD0683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true">
      <w:start w:val="1"/>
      <w:numFmt w:val="lowerLetter"/>
      <w:lvlText w:val="%2."/>
      <w:lvlJc w:val="left"/>
      <w:pPr>
        <w:ind w:left="1440" w:hanging="360"/>
      </w:pPr>
    </w:lvl>
    <w:lvl w:ilvl="2" w:tplc="FFFFFFFF" w:tentative="true">
      <w:start w:val="1"/>
      <w:numFmt w:val="lowerRoman"/>
      <w:lvlText w:val="%3."/>
      <w:lvlJc w:val="right"/>
      <w:pPr>
        <w:ind w:left="2160" w:hanging="180"/>
      </w:pPr>
    </w:lvl>
    <w:lvl w:ilvl="3" w:tplc="FFFFFFFF" w:tentative="true">
      <w:start w:val="1"/>
      <w:numFmt w:val="decimal"/>
      <w:lvlText w:val="%4."/>
      <w:lvlJc w:val="left"/>
      <w:pPr>
        <w:ind w:left="2880" w:hanging="360"/>
      </w:pPr>
    </w:lvl>
    <w:lvl w:ilvl="4" w:tplc="FFFFFFFF" w:tentative="true">
      <w:start w:val="1"/>
      <w:numFmt w:val="lowerLetter"/>
      <w:lvlText w:val="%5."/>
      <w:lvlJc w:val="left"/>
      <w:pPr>
        <w:ind w:left="3600" w:hanging="360"/>
      </w:pPr>
    </w:lvl>
    <w:lvl w:ilvl="5" w:tplc="FFFFFFFF" w:tentative="true">
      <w:start w:val="1"/>
      <w:numFmt w:val="lowerRoman"/>
      <w:lvlText w:val="%6."/>
      <w:lvlJc w:val="right"/>
      <w:pPr>
        <w:ind w:left="4320" w:hanging="180"/>
      </w:pPr>
    </w:lvl>
    <w:lvl w:ilvl="6" w:tplc="FFFFFFFF" w:tentative="true">
      <w:start w:val="1"/>
      <w:numFmt w:val="decimal"/>
      <w:lvlText w:val="%7."/>
      <w:lvlJc w:val="left"/>
      <w:pPr>
        <w:ind w:left="5040" w:hanging="360"/>
      </w:pPr>
    </w:lvl>
    <w:lvl w:ilvl="7" w:tplc="FFFFFFFF" w:tentative="true">
      <w:start w:val="1"/>
      <w:numFmt w:val="lowerLetter"/>
      <w:lvlText w:val="%8."/>
      <w:lvlJc w:val="left"/>
      <w:pPr>
        <w:ind w:left="5760" w:hanging="360"/>
      </w:pPr>
    </w:lvl>
    <w:lvl w:ilvl="8" w:tplc="FFFFFFFF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8E7"/>
    <w:multiLevelType w:val="hybridMultilevel"/>
    <w:tmpl w:val="0008A0B8"/>
    <w:lvl w:ilvl="0" w:tplc="D3FABFDA">
      <w:start w:val="1"/>
      <w:numFmt w:val="bullet"/>
      <w:lvlText w:val="-"/>
      <w:lvlJc w:val="left"/>
      <w:pPr>
        <w:ind w:left="2422" w:hanging="360"/>
      </w:pPr>
      <w:rPr>
        <w:rFonts w:hint="default" w:ascii="Courier New" w:hAnsi="Courier New"/>
      </w:rPr>
    </w:lvl>
    <w:lvl w:ilvl="1" w:tplc="0405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23">
    <w:nsid w:val="63476B10"/>
    <w:multiLevelType w:val="hybridMultilevel"/>
    <w:tmpl w:val="45F053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>
    <w:nsid w:val="63D22F24"/>
    <w:multiLevelType w:val="hybridMultilevel"/>
    <w:tmpl w:val="77EC15B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5B943B2"/>
    <w:multiLevelType w:val="hybridMultilevel"/>
    <w:tmpl w:val="B1ACB7F4"/>
    <w:lvl w:ilvl="0" w:tplc="3FEC8F3E">
      <w:start w:val="1"/>
      <w:numFmt w:val="decimal"/>
      <w:lvlText w:val="%1."/>
      <w:lvlJc w:val="left"/>
      <w:pPr>
        <w:tabs>
          <w:tab w:val="num" w:pos="993"/>
        </w:tabs>
        <w:ind w:left="993" w:hanging="283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6">
    <w:nsid w:val="6A034A0D"/>
    <w:multiLevelType w:val="hybridMultilevel"/>
    <w:tmpl w:val="0060DFB2"/>
    <w:lvl w:ilvl="0" w:tplc="C3EAA52A">
      <w:start w:val="10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 w:ascii="Times New Roman" w:hAnsi="Times New Roman" w:cs="Times New Roman"/>
        <w:b/>
        <w:i w:val="false"/>
        <w:sz w:val="22"/>
        <w:szCs w:val="22"/>
      </w:rPr>
    </w:lvl>
    <w:lvl w:ilvl="1" w:tplc="42C27176">
      <w:start w:val="1"/>
      <w:numFmt w:val="lowerLetter"/>
      <w:lvlText w:val="%2)"/>
      <w:lvlJc w:val="left"/>
      <w:pPr>
        <w:tabs>
          <w:tab w:val="num" w:pos="823"/>
        </w:tabs>
        <w:ind w:left="823" w:hanging="283"/>
      </w:pPr>
      <w:rPr>
        <w:rFonts w:hint="default" w:ascii="Arial" w:hAnsi="Arial" w:cs="Arial"/>
        <w:b w:val="false"/>
        <w:i w:val="false"/>
        <w:sz w:val="22"/>
        <w:szCs w:val="22"/>
      </w:rPr>
    </w:lvl>
    <w:lvl w:ilvl="2" w:tplc="82D48590">
      <w:start w:val="4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 w:ascii="Arial" w:hAnsi="Arial" w:cs="Times New Roman"/>
        <w:b/>
        <w:i w:val="false"/>
        <w:sz w:val="22"/>
        <w:szCs w:val="22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355446A"/>
    <w:multiLevelType w:val="hybridMultilevel"/>
    <w:tmpl w:val="CA8A9D58"/>
    <w:lvl w:ilvl="0" w:tplc="C6A2ED5C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hint="default" w:ascii="Tahoma" w:hAnsi="Tahoma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hint="default" w:ascii="Wingdings" w:hAnsi="Wingdings"/>
      </w:rPr>
    </w:lvl>
  </w:abstractNum>
  <w:abstractNum w:abstractNumId="28">
    <w:nsid w:val="763C38C6"/>
    <w:multiLevelType w:val="hybridMultilevel"/>
    <w:tmpl w:val="AA061AF4"/>
    <w:lvl w:ilvl="0" w:tplc="D3FABFDA">
      <w:start w:val="1"/>
      <w:numFmt w:val="bullet"/>
      <w:lvlText w:val="-"/>
      <w:lvlJc w:val="left"/>
      <w:pPr>
        <w:ind w:left="1855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ind w:left="2575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ind w:left="329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01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735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ind w:left="545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7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95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ind w:left="7615" w:hanging="360"/>
      </w:pPr>
      <w:rPr>
        <w:rFonts w:hint="default" w:ascii="Wingdings" w:hAnsi="Wingdings"/>
      </w:rPr>
    </w:lvl>
  </w:abstractNum>
  <w:abstractNum w:abstractNumId="29">
    <w:nsid w:val="7B7626B3"/>
    <w:multiLevelType w:val="hybridMultilevel"/>
    <w:tmpl w:val="3C9C84DE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>
    <w:nsid w:val="7CE23AD2"/>
    <w:multiLevelType w:val="hybridMultilevel"/>
    <w:tmpl w:val="B37AC88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</w:rPr>
    </w:lvl>
    <w:lvl w:ilvl="1" w:tplc="66728D8C">
      <w:numFmt w:val="bullet"/>
      <w:lvlText w:val="•"/>
      <w:lvlJc w:val="left"/>
      <w:pPr>
        <w:ind w:left="1440" w:hanging="360"/>
      </w:pPr>
      <w:rPr>
        <w:rFonts w:hint="default" w:ascii="Arial" w:hAnsi="Arial" w:eastAsia="Calibri" w:cs="Arial"/>
      </w:rPr>
    </w:lvl>
    <w:lvl w:ilvl="2" w:tplc="FFFFFFFF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FFFFFFF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FFFFFFFF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FFFFFFF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FFFFFFFF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31">
    <w:nsid w:val="7F094166"/>
    <w:multiLevelType w:val="hybridMultilevel"/>
    <w:tmpl w:val="46F6C620"/>
    <w:lvl w:ilvl="0" w:tplc="04050005">
      <w:start w:val="1"/>
      <w:numFmt w:val="bullet"/>
      <w:lvlText w:val=""/>
      <w:lvlJc w:val="left"/>
      <w:pPr>
        <w:ind w:left="1571" w:hanging="360"/>
      </w:pPr>
      <w:rPr>
        <w:rFonts w:hint="default" w:ascii="Wingdings" w:hAnsi="Wingdings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num w:numId="1">
    <w:abstractNumId w:val="29"/>
  </w:num>
  <w:num w:numId="2">
    <w:abstractNumId w:val="24"/>
  </w:num>
  <w:num w:numId="3">
    <w:abstractNumId w:val="8"/>
  </w:num>
  <w:num w:numId="4">
    <w:abstractNumId w:val="26"/>
  </w:num>
  <w:num w:numId="5">
    <w:abstractNumId w:val="19"/>
  </w:num>
  <w:num w:numId="6">
    <w:abstractNumId w:val="14"/>
  </w:num>
  <w:num w:numId="7">
    <w:abstractNumId w:val="4"/>
  </w:num>
  <w:num w:numId="8">
    <w:abstractNumId w:val="27"/>
  </w:num>
  <w:num w:numId="9">
    <w:abstractNumId w:val="17"/>
  </w:num>
  <w:num w:numId="10">
    <w:abstractNumId w:val="25"/>
  </w:num>
  <w:num w:numId="11">
    <w:abstractNumId w:val="13"/>
  </w:num>
  <w:num w:numId="12">
    <w:abstractNumId w:val="20"/>
  </w:num>
  <w:num w:numId="13">
    <w:abstractNumId w:val="28"/>
  </w:num>
  <w:num w:numId="14">
    <w:abstractNumId w:val="23"/>
  </w:num>
  <w:num w:numId="15">
    <w:abstractNumId w:val="11"/>
  </w:num>
  <w:num w:numId="16">
    <w:abstractNumId w:val="22"/>
  </w:num>
  <w:num w:numId="17">
    <w:abstractNumId w:val="5"/>
  </w:num>
  <w:num w:numId="18">
    <w:abstractNumId w:val="31"/>
  </w:num>
  <w:num w:numId="19">
    <w:abstractNumId w:val="1"/>
  </w:num>
  <w:num w:numId="20">
    <w:abstractNumId w:val="7"/>
  </w:num>
  <w:num w:numId="21">
    <w:abstractNumId w:val="30"/>
  </w:num>
  <w:num w:numId="22">
    <w:abstractNumId w:val="10"/>
  </w:num>
  <w:num w:numId="23">
    <w:abstractNumId w:val="15"/>
  </w:num>
  <w:num w:numId="24">
    <w:abstractNumId w:val="9"/>
  </w:num>
  <w:num w:numId="25">
    <w:abstractNumId w:val="6"/>
  </w:num>
  <w:num w:numId="26">
    <w:abstractNumId w:val="3"/>
  </w:num>
  <w:num w:numId="27">
    <w:abstractNumId w:val="0"/>
  </w:num>
  <w:num w:numId="28">
    <w:abstractNumId w:val="2"/>
  </w:num>
  <w:num w:numId="29">
    <w:abstractNumId w:val="21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6A"/>
    <w:rsid w:val="000328E5"/>
    <w:rsid w:val="00033535"/>
    <w:rsid w:val="00036AA4"/>
    <w:rsid w:val="00043109"/>
    <w:rsid w:val="00044CB1"/>
    <w:rsid w:val="0006148A"/>
    <w:rsid w:val="00065D55"/>
    <w:rsid w:val="00072301"/>
    <w:rsid w:val="00083385"/>
    <w:rsid w:val="000938B5"/>
    <w:rsid w:val="00112699"/>
    <w:rsid w:val="001236C7"/>
    <w:rsid w:val="00146E21"/>
    <w:rsid w:val="00147B08"/>
    <w:rsid w:val="00153E31"/>
    <w:rsid w:val="00160248"/>
    <w:rsid w:val="001646DB"/>
    <w:rsid w:val="0016778A"/>
    <w:rsid w:val="00167CC6"/>
    <w:rsid w:val="001700FA"/>
    <w:rsid w:val="00184129"/>
    <w:rsid w:val="0019247D"/>
    <w:rsid w:val="0019790C"/>
    <w:rsid w:val="001B7902"/>
    <w:rsid w:val="001C291E"/>
    <w:rsid w:val="001C6AC9"/>
    <w:rsid w:val="001D78A1"/>
    <w:rsid w:val="001E197E"/>
    <w:rsid w:val="001E32F8"/>
    <w:rsid w:val="001F2922"/>
    <w:rsid w:val="0020468C"/>
    <w:rsid w:val="002206DE"/>
    <w:rsid w:val="00224AC4"/>
    <w:rsid w:val="0023441B"/>
    <w:rsid w:val="00241CD8"/>
    <w:rsid w:val="00247A5C"/>
    <w:rsid w:val="00254EA6"/>
    <w:rsid w:val="00265A1D"/>
    <w:rsid w:val="00267397"/>
    <w:rsid w:val="002731B4"/>
    <w:rsid w:val="002955BA"/>
    <w:rsid w:val="002C7882"/>
    <w:rsid w:val="002D04DF"/>
    <w:rsid w:val="002E147A"/>
    <w:rsid w:val="00306355"/>
    <w:rsid w:val="00320724"/>
    <w:rsid w:val="0032160E"/>
    <w:rsid w:val="00336A95"/>
    <w:rsid w:val="003501BF"/>
    <w:rsid w:val="003711D4"/>
    <w:rsid w:val="003B5DBD"/>
    <w:rsid w:val="003D09AE"/>
    <w:rsid w:val="003E06F0"/>
    <w:rsid w:val="00424DF4"/>
    <w:rsid w:val="00426604"/>
    <w:rsid w:val="00432FA2"/>
    <w:rsid w:val="00494019"/>
    <w:rsid w:val="004A5E75"/>
    <w:rsid w:val="004B26DA"/>
    <w:rsid w:val="004E6CB9"/>
    <w:rsid w:val="004E7913"/>
    <w:rsid w:val="004F7F08"/>
    <w:rsid w:val="005046AD"/>
    <w:rsid w:val="00512D22"/>
    <w:rsid w:val="00540F20"/>
    <w:rsid w:val="005444D8"/>
    <w:rsid w:val="0055090D"/>
    <w:rsid w:val="00551EDE"/>
    <w:rsid w:val="00554DC0"/>
    <w:rsid w:val="005578F8"/>
    <w:rsid w:val="00571F7A"/>
    <w:rsid w:val="0058214F"/>
    <w:rsid w:val="005866D3"/>
    <w:rsid w:val="005A2BCE"/>
    <w:rsid w:val="005C3469"/>
    <w:rsid w:val="005D7926"/>
    <w:rsid w:val="005F1711"/>
    <w:rsid w:val="005F5048"/>
    <w:rsid w:val="005F7EFB"/>
    <w:rsid w:val="006000DD"/>
    <w:rsid w:val="0062670F"/>
    <w:rsid w:val="00655C8D"/>
    <w:rsid w:val="006572BA"/>
    <w:rsid w:val="006976B6"/>
    <w:rsid w:val="006A1CF9"/>
    <w:rsid w:val="006B1DFB"/>
    <w:rsid w:val="006B26C3"/>
    <w:rsid w:val="006B502F"/>
    <w:rsid w:val="006C6797"/>
    <w:rsid w:val="006C76AD"/>
    <w:rsid w:val="006D450D"/>
    <w:rsid w:val="006F53D0"/>
    <w:rsid w:val="006F6C87"/>
    <w:rsid w:val="00702ABD"/>
    <w:rsid w:val="00712199"/>
    <w:rsid w:val="00761C40"/>
    <w:rsid w:val="00763045"/>
    <w:rsid w:val="00763610"/>
    <w:rsid w:val="00794EA7"/>
    <w:rsid w:val="007A0BB8"/>
    <w:rsid w:val="007B2AE9"/>
    <w:rsid w:val="007C60C4"/>
    <w:rsid w:val="007D6AA7"/>
    <w:rsid w:val="007F3C81"/>
    <w:rsid w:val="00812D54"/>
    <w:rsid w:val="0081536F"/>
    <w:rsid w:val="00836C00"/>
    <w:rsid w:val="0085148D"/>
    <w:rsid w:val="00863BDF"/>
    <w:rsid w:val="00874225"/>
    <w:rsid w:val="00885794"/>
    <w:rsid w:val="008904A6"/>
    <w:rsid w:val="0089669B"/>
    <w:rsid w:val="008C5565"/>
    <w:rsid w:val="008E1746"/>
    <w:rsid w:val="00900736"/>
    <w:rsid w:val="009054DA"/>
    <w:rsid w:val="00934E72"/>
    <w:rsid w:val="0094082E"/>
    <w:rsid w:val="00953937"/>
    <w:rsid w:val="009545D1"/>
    <w:rsid w:val="009624E6"/>
    <w:rsid w:val="009650A3"/>
    <w:rsid w:val="00970ADA"/>
    <w:rsid w:val="00990435"/>
    <w:rsid w:val="009A218A"/>
    <w:rsid w:val="009A4A78"/>
    <w:rsid w:val="009A732E"/>
    <w:rsid w:val="00A02A39"/>
    <w:rsid w:val="00A16292"/>
    <w:rsid w:val="00A440D0"/>
    <w:rsid w:val="00A53DCE"/>
    <w:rsid w:val="00A64485"/>
    <w:rsid w:val="00A90285"/>
    <w:rsid w:val="00A93AFD"/>
    <w:rsid w:val="00AB0F55"/>
    <w:rsid w:val="00AC1DE4"/>
    <w:rsid w:val="00AE5DD6"/>
    <w:rsid w:val="00B16FBB"/>
    <w:rsid w:val="00B17F6C"/>
    <w:rsid w:val="00B42C4F"/>
    <w:rsid w:val="00B52427"/>
    <w:rsid w:val="00B553C8"/>
    <w:rsid w:val="00B56BEA"/>
    <w:rsid w:val="00B572BD"/>
    <w:rsid w:val="00B83F5B"/>
    <w:rsid w:val="00BB0AD3"/>
    <w:rsid w:val="00BB6032"/>
    <w:rsid w:val="00BC3DDD"/>
    <w:rsid w:val="00BE17AB"/>
    <w:rsid w:val="00C01A55"/>
    <w:rsid w:val="00C3285D"/>
    <w:rsid w:val="00C33138"/>
    <w:rsid w:val="00C37FB2"/>
    <w:rsid w:val="00C409A2"/>
    <w:rsid w:val="00C416E3"/>
    <w:rsid w:val="00C5290E"/>
    <w:rsid w:val="00C70E85"/>
    <w:rsid w:val="00C86675"/>
    <w:rsid w:val="00CA4505"/>
    <w:rsid w:val="00CB5D17"/>
    <w:rsid w:val="00CD2407"/>
    <w:rsid w:val="00D24C75"/>
    <w:rsid w:val="00D3576A"/>
    <w:rsid w:val="00D42975"/>
    <w:rsid w:val="00D5242E"/>
    <w:rsid w:val="00D61A3D"/>
    <w:rsid w:val="00D97FC9"/>
    <w:rsid w:val="00DA7767"/>
    <w:rsid w:val="00DD24A1"/>
    <w:rsid w:val="00DE1631"/>
    <w:rsid w:val="00DF3A60"/>
    <w:rsid w:val="00E5046A"/>
    <w:rsid w:val="00E601E0"/>
    <w:rsid w:val="00E76D63"/>
    <w:rsid w:val="00E77765"/>
    <w:rsid w:val="00E83603"/>
    <w:rsid w:val="00ED1834"/>
    <w:rsid w:val="00ED7B19"/>
    <w:rsid w:val="00EF0C88"/>
    <w:rsid w:val="00F00D77"/>
    <w:rsid w:val="00F04E40"/>
    <w:rsid w:val="00F26FCE"/>
    <w:rsid w:val="00F30241"/>
    <w:rsid w:val="00F5153C"/>
    <w:rsid w:val="00F5385B"/>
    <w:rsid w:val="00F539CB"/>
    <w:rsid w:val="00F569C8"/>
    <w:rsid w:val="00F609B6"/>
    <w:rsid w:val="00F9339D"/>
    <w:rsid w:val="00FC377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55BA"/>
    <w:pPr>
      <w:keepNext/>
      <w:spacing w:before="240" w:after="60" w:line="240" w:lineRule="auto"/>
      <w:outlineLvl w:val="0"/>
    </w:pPr>
    <w:rPr>
      <w:rFonts w:ascii="Arial" w:hAnsi="Arial" w:eastAsia="Times New Roman" w:cs="Times New Roman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5046A"/>
  </w:style>
  <w:style w:type="paragraph" w:styleId="Zpat">
    <w:name w:val="footer"/>
    <w:basedOn w:val="Normln"/>
    <w:link w:val="ZpatChar"/>
    <w:uiPriority w:val="99"/>
    <w:unhideWhenUsed/>
    <w:rsid w:val="00E5046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5046A"/>
  </w:style>
  <w:style w:type="paragraph" w:styleId="Textbubliny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5046A"/>
    <w:rPr>
      <w:rFonts w:ascii="Tahoma" w:hAnsi="Tahoma" w:cs="Tahoma"/>
      <w:sz w:val="16"/>
      <w:szCs w:val="16"/>
    </w:rPr>
  </w:style>
  <w:style w:type="paragraph" w:styleId="Hlaviky" w:customStyle="true">
    <w:name w:val="Hlavičky"/>
    <w:basedOn w:val="Normln"/>
    <w:rsid w:val="00E5046A"/>
    <w:pPr>
      <w:widowControl w:val="false"/>
      <w:spacing w:after="0" w:line="288" w:lineRule="auto"/>
    </w:pPr>
    <w:rPr>
      <w:rFonts w:ascii="Arial" w:hAnsi="Arial" w:eastAsia="Times New Roman" w:cs="Times New Roman"/>
      <w:noProof/>
      <w:sz w:val="24"/>
      <w:szCs w:val="20"/>
    </w:rPr>
  </w:style>
  <w:style w:type="character" w:styleId="Nadpis1Char" w:customStyle="true">
    <w:name w:val="Nadpis 1 Char"/>
    <w:basedOn w:val="Standardnpsmoodstavce"/>
    <w:link w:val="Nadpis1"/>
    <w:rsid w:val="002955BA"/>
    <w:rPr>
      <w:rFonts w:ascii="Arial" w:hAnsi="Arial" w:eastAsia="Times New Roman" w:cs="Times New Roman"/>
      <w:b/>
      <w:kern w:val="28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C3DDD"/>
    <w:pPr>
      <w:ind w:left="720"/>
      <w:contextualSpacing/>
    </w:pPr>
  </w:style>
  <w:style w:type="paragraph" w:styleId="slostrany" w:customStyle="true">
    <w:name w:val="číslo strany"/>
    <w:basedOn w:val="Normln"/>
    <w:uiPriority w:val="99"/>
    <w:rsid w:val="0085148D"/>
    <w:pPr>
      <w:spacing w:before="220" w:after="0" w:line="240" w:lineRule="auto"/>
      <w:jc w:val="center"/>
    </w:pPr>
    <w:rPr>
      <w:rFonts w:ascii="Arial" w:hAnsi="Arial" w:eastAsia="Calibri" w:cs="Times New Roman"/>
    </w:rPr>
  </w:style>
  <w:style w:type="paragraph" w:styleId="patika" w:customStyle="true">
    <w:name w:val="patička"/>
    <w:basedOn w:val="Normln"/>
    <w:uiPriority w:val="99"/>
    <w:rsid w:val="0085148D"/>
    <w:pPr>
      <w:tabs>
        <w:tab w:val="left" w:pos="2268"/>
        <w:tab w:val="left" w:pos="4536"/>
        <w:tab w:val="left" w:pos="6804"/>
      </w:tabs>
      <w:spacing w:after="0" w:line="240" w:lineRule="auto"/>
      <w:jc w:val="both"/>
    </w:pPr>
    <w:rPr>
      <w:rFonts w:ascii="Arial" w:hAnsi="Arial" w:eastAsia="Calibri" w:cs="Times New Roman"/>
      <w:sz w:val="16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hAnsi="Arial" w:eastAsia="Calibri" w:cs="Times New Roman"/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5148D"/>
    <w:rPr>
      <w:rFonts w:ascii="Arial" w:hAnsi="Arial" w:eastAsia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hAnsiTheme="minorHAnsi" w:eastAsiaTheme="minorHAnsi" w:cstheme="minorBidi"/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5148D"/>
    <w:rPr>
      <w:rFonts w:ascii="Arial" w:hAnsi="Arial" w:eastAsia="Calibri" w:cs="Times New Roman"/>
      <w:b/>
      <w:bCs/>
      <w:sz w:val="20"/>
      <w:szCs w:val="20"/>
    </w:rPr>
  </w:style>
  <w:style w:type="character" w:styleId="selectableonclick" w:customStyle="true">
    <w:name w:val="selectableonclick"/>
    <w:basedOn w:val="Standardnpsmoodstavce"/>
    <w:rsid w:val="00655C8D"/>
  </w:style>
  <w:style w:type="paragraph" w:styleId="Default" w:customStyle="true">
    <w:name w:val="Default"/>
    <w:uiPriority w:val="99"/>
    <w:rsid w:val="00A53DCE"/>
    <w:pPr>
      <w:autoSpaceDE w:val="false"/>
      <w:autoSpaceDN w:val="false"/>
      <w:adjustRightInd w:val="false"/>
      <w:spacing w:after="0" w:line="240" w:lineRule="auto"/>
    </w:pPr>
    <w:rPr>
      <w:rFonts w:ascii="Arial" w:hAnsi="Arial" w:eastAsia="Times New Roman" w:cs="Arial"/>
      <w:color w:val="000000"/>
      <w:sz w:val="24"/>
      <w:szCs w:val="24"/>
    </w:rPr>
  </w:style>
  <w:style w:type="character" w:styleId="Znakypropoznmkupodarou" w:customStyle="true">
    <w:name w:val="Znaky pro poznámku pod čarou"/>
    <w:uiPriority w:val="99"/>
    <w:rsid w:val="00A16292"/>
    <w:rPr>
      <w:rFonts w:cs="Times New Roman"/>
      <w:vertAlign w:val="superscript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C70E85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C70E85"/>
    <w:pPr>
      <w:widowControl w:val="false"/>
      <w:suppressAutoHyphens/>
      <w:spacing w:after="113" w:line="240" w:lineRule="auto"/>
      <w:jc w:val="both"/>
    </w:pPr>
    <w:rPr>
      <w:rFonts w:ascii="Arial" w:hAnsi="Arial" w:eastAsia="Times New Roman" w:cs="Arial"/>
      <w:kern w:val="1"/>
      <w:sz w:val="20"/>
      <w:szCs w:val="20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C70E85"/>
    <w:rPr>
      <w:rFonts w:ascii="Arial" w:hAnsi="Arial" w:eastAsia="Times New Roman" w:cs="Arial"/>
      <w:kern w:val="1"/>
      <w:sz w:val="20"/>
      <w:szCs w:val="20"/>
    </w:rPr>
  </w:style>
  <w:style w:type="table" w:styleId="Mkatabulky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qFormat/>
    <w:rsid w:val="002955BA"/>
    <w:pPr>
      <w:keepNext/>
      <w:spacing w:after="60" w:before="240" w:line="240" w:lineRule="auto"/>
      <w:outlineLvl w:val="0"/>
    </w:pPr>
    <w:rPr>
      <w:rFonts w:ascii="Arial" w:cs="Times New Roman" w:eastAsia="Times New Roman" w:hAnsi="Arial"/>
      <w:b/>
      <w:kern w:val="28"/>
      <w:sz w:val="28"/>
      <w:szCs w:val="20"/>
    </w:rPr>
  </w:style>
  <w:style w:styleId="Nadpis2" w:type="paragraph">
    <w:name w:val="heading 2"/>
    <w:basedOn w:val="Normln"/>
    <w:next w:val="Normln"/>
    <w:link w:val="Nadpis2Char"/>
    <w:uiPriority w:val="9"/>
    <w:semiHidden/>
    <w:unhideWhenUsed/>
    <w:qFormat/>
    <w:rsid w:val="00C70E85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E5046A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E5046A"/>
  </w:style>
  <w:style w:styleId="Zpat" w:type="paragraph">
    <w:name w:val="footer"/>
    <w:basedOn w:val="Normln"/>
    <w:link w:val="ZpatChar"/>
    <w:uiPriority w:val="99"/>
    <w:unhideWhenUsed/>
    <w:rsid w:val="00E5046A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E5046A"/>
  </w:style>
  <w:style w:styleId="Textbubliny" w:type="paragraph">
    <w:name w:val="Balloon Text"/>
    <w:basedOn w:val="Normln"/>
    <w:link w:val="TextbublinyChar"/>
    <w:uiPriority w:val="99"/>
    <w:semiHidden/>
    <w:unhideWhenUsed/>
    <w:rsid w:val="00E5046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5046A"/>
    <w:rPr>
      <w:rFonts w:ascii="Tahoma" w:cs="Tahoma" w:hAnsi="Tahoma"/>
      <w:sz w:val="16"/>
      <w:szCs w:val="16"/>
    </w:rPr>
  </w:style>
  <w:style w:customStyle="1" w:styleId="Hlaviky" w:type="paragraph">
    <w:name w:val="Hlavičky"/>
    <w:basedOn w:val="Normln"/>
    <w:rsid w:val="00E5046A"/>
    <w:pPr>
      <w:widowControl w:val="0"/>
      <w:spacing w:after="0" w:line="288" w:lineRule="auto"/>
    </w:pPr>
    <w:rPr>
      <w:rFonts w:ascii="Arial" w:cs="Times New Roman" w:eastAsia="Times New Roman" w:hAnsi="Arial"/>
      <w:noProof/>
      <w:sz w:val="24"/>
      <w:szCs w:val="20"/>
    </w:rPr>
  </w:style>
  <w:style w:customStyle="1" w:styleId="Nadpis1Char" w:type="character">
    <w:name w:val="Nadpis 1 Char"/>
    <w:basedOn w:val="Standardnpsmoodstavce"/>
    <w:link w:val="Nadpis1"/>
    <w:rsid w:val="002955BA"/>
    <w:rPr>
      <w:rFonts w:ascii="Arial" w:cs="Times New Roman" w:eastAsia="Times New Roman" w:hAnsi="Arial"/>
      <w:b/>
      <w:kern w:val="28"/>
      <w:sz w:val="28"/>
      <w:szCs w:val="20"/>
      <w:lang w:eastAsia="cs-CZ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6B26C3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6B26C3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6B26C3"/>
    <w:rPr>
      <w:vertAlign w:val="superscript"/>
    </w:rPr>
  </w:style>
  <w:style w:styleId="Odstavecseseznamem" w:type="paragraph">
    <w:name w:val="List Paragraph"/>
    <w:basedOn w:val="Normln"/>
    <w:uiPriority w:val="34"/>
    <w:qFormat/>
    <w:rsid w:val="00BC3DDD"/>
    <w:pPr>
      <w:ind w:left="720"/>
      <w:contextualSpacing/>
    </w:pPr>
  </w:style>
  <w:style w:customStyle="1" w:styleId="slostrany" w:type="paragraph">
    <w:name w:val="číslo strany"/>
    <w:basedOn w:val="Normln"/>
    <w:uiPriority w:val="99"/>
    <w:rsid w:val="0085148D"/>
    <w:pPr>
      <w:spacing w:after="0" w:before="220" w:line="240" w:lineRule="auto"/>
      <w:jc w:val="center"/>
    </w:pPr>
    <w:rPr>
      <w:rFonts w:ascii="Arial" w:cs="Times New Roman" w:eastAsia="Calibri" w:hAnsi="Arial"/>
    </w:rPr>
  </w:style>
  <w:style w:customStyle="1" w:styleId="patika" w:type="paragraph">
    <w:name w:val="patička"/>
    <w:basedOn w:val="Normln"/>
    <w:uiPriority w:val="99"/>
    <w:rsid w:val="0085148D"/>
    <w:pPr>
      <w:tabs>
        <w:tab w:pos="2268" w:val="left"/>
        <w:tab w:pos="4536" w:val="left"/>
        <w:tab w:pos="6804" w:val="left"/>
      </w:tabs>
      <w:spacing w:after="0" w:line="240" w:lineRule="auto"/>
      <w:jc w:val="both"/>
    </w:pPr>
    <w:rPr>
      <w:rFonts w:ascii="Arial" w:cs="Times New Roman" w:eastAsia="Calibri" w:hAnsi="Arial"/>
      <w:sz w:val="16"/>
      <w:szCs w:val="18"/>
    </w:rPr>
  </w:style>
  <w:style w:styleId="Odkaznakoment" w:type="character">
    <w:name w:val="annotation reference"/>
    <w:basedOn w:val="Standardnpsmoodstavce"/>
    <w:uiPriority w:val="99"/>
    <w:semiHidden/>
    <w:unhideWhenUsed/>
    <w:rsid w:val="0085148D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85148D"/>
    <w:pPr>
      <w:spacing w:after="220" w:line="240" w:lineRule="auto"/>
    </w:pPr>
    <w:rPr>
      <w:rFonts w:ascii="Arial" w:cs="Times New Roman" w:eastAsia="Calibri" w:hAnsi="Arial"/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85148D"/>
    <w:rPr>
      <w:rFonts w:ascii="Arial" w:cs="Times New Roman" w:eastAsia="Calibri" w:hAnsi="Arial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85148D"/>
    <w:pPr>
      <w:spacing w:after="200"/>
    </w:pPr>
    <w:rPr>
      <w:rFonts w:asciiTheme="minorHAnsi" w:cstheme="minorBidi" w:eastAsiaTheme="minorHAnsi" w:hAnsiTheme="minorHAnsi"/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85148D"/>
    <w:rPr>
      <w:rFonts w:ascii="Arial" w:cs="Times New Roman" w:eastAsia="Calibri" w:hAnsi="Arial"/>
      <w:b/>
      <w:bCs/>
      <w:sz w:val="20"/>
      <w:szCs w:val="20"/>
    </w:rPr>
  </w:style>
  <w:style w:customStyle="1" w:styleId="selectableonclick" w:type="character">
    <w:name w:val="selectableonclick"/>
    <w:basedOn w:val="Standardnpsmoodstavce"/>
    <w:rsid w:val="00655C8D"/>
  </w:style>
  <w:style w:customStyle="1" w:styleId="Default" w:type="paragraph">
    <w:name w:val="Default"/>
    <w:uiPriority w:val="99"/>
    <w:rsid w:val="00A53DCE"/>
    <w:pPr>
      <w:autoSpaceDE w:val="0"/>
      <w:autoSpaceDN w:val="0"/>
      <w:adjustRightInd w:val="0"/>
      <w:spacing w:after="0" w:line="240" w:lineRule="auto"/>
    </w:pPr>
    <w:rPr>
      <w:rFonts w:ascii="Arial" w:cs="Arial" w:eastAsia="Times New Roman" w:hAnsi="Arial"/>
      <w:color w:val="000000"/>
      <w:sz w:val="24"/>
      <w:szCs w:val="24"/>
    </w:rPr>
  </w:style>
  <w:style w:customStyle="1" w:styleId="Znakypropoznmkupodarou" w:type="character">
    <w:name w:val="Znaky pro poznámku pod čarou"/>
    <w:uiPriority w:val="99"/>
    <w:rsid w:val="00A16292"/>
    <w:rPr>
      <w:rFonts w:cs="Times New Roman"/>
      <w:vertAlign w:val="superscript"/>
    </w:rPr>
  </w:style>
  <w:style w:customStyle="1" w:styleId="Nadpis2Char" w:type="character">
    <w:name w:val="Nadpis 2 Char"/>
    <w:basedOn w:val="Standardnpsmoodstavce"/>
    <w:link w:val="Nadpis2"/>
    <w:uiPriority w:val="9"/>
    <w:semiHidden/>
    <w:rsid w:val="00C70E85"/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Zkladntext" w:type="paragraph">
    <w:name w:val="Body Text"/>
    <w:basedOn w:val="Normln"/>
    <w:link w:val="ZkladntextChar"/>
    <w:uiPriority w:val="99"/>
    <w:rsid w:val="00C70E85"/>
    <w:pPr>
      <w:widowControl w:val="0"/>
      <w:suppressAutoHyphens/>
      <w:spacing w:after="113" w:line="240" w:lineRule="auto"/>
      <w:jc w:val="both"/>
    </w:pPr>
    <w:rPr>
      <w:rFonts w:ascii="Arial" w:cs="Arial" w:eastAsia="Times New Roman" w:hAnsi="Arial"/>
      <w:kern w:val="1"/>
      <w:sz w:val="20"/>
      <w:szCs w:val="20"/>
    </w:rPr>
  </w:style>
  <w:style w:customStyle="1" w:styleId="ZkladntextChar" w:type="character">
    <w:name w:val="Základní text Char"/>
    <w:basedOn w:val="Standardnpsmoodstavce"/>
    <w:link w:val="Zkladntext"/>
    <w:uiPriority w:val="99"/>
    <w:rsid w:val="00C70E85"/>
    <w:rPr>
      <w:rFonts w:ascii="Arial" w:cs="Arial" w:eastAsia="Times New Roman" w:hAnsi="Arial"/>
      <w:kern w:val="1"/>
      <w:sz w:val="20"/>
      <w:szCs w:val="20"/>
    </w:rPr>
  </w:style>
  <w:style w:styleId="Mkatabulky" w:type="table">
    <w:name w:val="Table Grid"/>
    <w:basedOn w:val="Normlntabulka"/>
    <w:uiPriority w:val="59"/>
    <w:rsid w:val="00F569C8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418A3FFE-033F-4C2C-9BB6-4F72AD9EF9F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131</properties:Words>
  <properties:Characters>774</properties:Characters>
  <properties:Lines>6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904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2016-02-02T08:22:00Z</dcterms:created>
  <dc:creator/>
  <cp:lastModifiedBy/>
  <cp:lastPrinted>2013-08-12T08:00:00Z</cp:lastPrinted>
  <dcterms:modified xmlns:xsi="http://www.w3.org/2001/XMLSchema-instance" xsi:type="dcterms:W3CDTF">2018-06-27T14:14:00Z</dcterms:modified>
  <cp:revision>8</cp:revision>
</cp:coreProperties>
</file>