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E447A6" w:rsidP="00EC3F48" w:rsidRDefault="00E447A6">
      <w:pPr>
        <w:autoSpaceDE w:val="false"/>
        <w:autoSpaceDN w:val="false"/>
        <w:adjustRightInd w:val="false"/>
        <w:spacing w:after="0" w:line="240" w:lineRule="auto"/>
        <w:jc w:val="center"/>
        <w:rPr>
          <w:rFonts w:ascii="Arial" w:hAnsi="Arial" w:cs="Arial"/>
          <w:b/>
          <w:bCs/>
          <w:sz w:val="28"/>
          <w:szCs w:val="28"/>
        </w:rPr>
      </w:pPr>
    </w:p>
    <w:p w:rsidR="00EC3F48" w:rsidP="00EC3F48" w:rsidRDefault="00EC3F48">
      <w:pPr>
        <w:autoSpaceDE w:val="false"/>
        <w:autoSpaceDN w:val="false"/>
        <w:adjustRightInd w:val="false"/>
        <w:spacing w:after="0" w:line="240" w:lineRule="auto"/>
        <w:jc w:val="center"/>
        <w:rPr>
          <w:rFonts w:ascii="Arial" w:hAnsi="Arial" w:cs="Arial"/>
          <w:b/>
          <w:bCs/>
          <w:sz w:val="28"/>
          <w:szCs w:val="28"/>
        </w:rPr>
      </w:pPr>
      <w:proofErr w:type="gramStart"/>
      <w:r>
        <w:rPr>
          <w:rFonts w:ascii="Arial" w:hAnsi="Arial" w:cs="Arial"/>
          <w:b/>
          <w:bCs/>
          <w:sz w:val="28"/>
          <w:szCs w:val="28"/>
        </w:rPr>
        <w:t>SMLOUVA  O DÍLO</w:t>
      </w:r>
      <w:proofErr w:type="gramEnd"/>
    </w:p>
    <w:p w:rsidR="00EC3F48" w:rsidP="00EC3F48" w:rsidRDefault="00EC3F48">
      <w:pPr>
        <w:autoSpaceDE w:val="false"/>
        <w:autoSpaceDN w:val="false"/>
        <w:adjustRightInd w:val="false"/>
        <w:spacing w:after="0" w:line="240" w:lineRule="auto"/>
        <w:jc w:val="center"/>
        <w:rPr>
          <w:rFonts w:ascii="Arial" w:hAnsi="Arial" w:cs="Arial"/>
          <w:b/>
          <w:bCs/>
          <w:sz w:val="28"/>
          <w:szCs w:val="28"/>
        </w:rPr>
      </w:pPr>
      <w:r w:rsidRPr="00D87D9F">
        <w:rPr>
          <w:rFonts w:ascii="Arial" w:hAnsi="Arial" w:cs="Arial"/>
          <w:b/>
          <w:bCs/>
          <w:sz w:val="28"/>
          <w:szCs w:val="28"/>
        </w:rPr>
        <w:t>A O POSKYTNUTÍ SLUŽEB</w:t>
      </w:r>
    </w:p>
    <w:p w:rsidRPr="000F4268" w:rsidR="000F4268" w:rsidP="00EC3F48" w:rsidRDefault="00D417EC">
      <w:pPr>
        <w:autoSpaceDE w:val="false"/>
        <w:autoSpaceDN w:val="false"/>
        <w:adjustRightInd w:val="false"/>
        <w:spacing w:after="0" w:line="240" w:lineRule="auto"/>
        <w:jc w:val="center"/>
        <w:rPr>
          <w:rFonts w:cs="Arial"/>
          <w:bCs/>
          <w:sz w:val="24"/>
          <w:szCs w:val="28"/>
        </w:rPr>
      </w:pPr>
      <w:r w:rsidRPr="00D417EC">
        <w:rPr>
          <w:rFonts w:ascii="Arial" w:hAnsi="Arial" w:cs="Arial"/>
          <w:bCs/>
          <w:sz w:val="24"/>
          <w:szCs w:val="28"/>
        </w:rPr>
        <w:t>číslo smlouvy 2018/10/</w:t>
      </w:r>
      <w:proofErr w:type="spellStart"/>
      <w:r w:rsidRPr="00D417EC">
        <w:rPr>
          <w:rFonts w:ascii="Arial" w:hAnsi="Arial" w:cs="Arial"/>
          <w:bCs/>
          <w:sz w:val="24"/>
          <w:szCs w:val="28"/>
        </w:rPr>
        <w:t>xxx</w:t>
      </w:r>
      <w:proofErr w:type="spellEnd"/>
      <w:r w:rsidRPr="00D417EC">
        <w:rPr>
          <w:rFonts w:ascii="Arial" w:hAnsi="Arial" w:cs="Arial"/>
          <w:bCs/>
          <w:sz w:val="24"/>
          <w:szCs w:val="28"/>
        </w:rPr>
        <w:t>/SML</w:t>
      </w:r>
    </w:p>
    <w:p w:rsidRPr="00D87D9F" w:rsidR="00EC3F48" w:rsidP="00EC3F48" w:rsidRDefault="00EC3F48">
      <w:pPr>
        <w:autoSpaceDE w:val="false"/>
        <w:autoSpaceDN w:val="false"/>
        <w:adjustRightInd w:val="false"/>
        <w:spacing w:after="0" w:line="240" w:lineRule="auto"/>
        <w:rPr>
          <w:rFonts w:ascii="Arial" w:hAnsi="Arial" w:cs="Arial"/>
          <w:b/>
          <w:bCs/>
          <w:sz w:val="20"/>
          <w:szCs w:val="20"/>
        </w:rPr>
      </w:pPr>
    </w:p>
    <w:p w:rsidRPr="00DD076C" w:rsidR="00EC3F48" w:rsidP="00EC3F48" w:rsidRDefault="00EC3F48">
      <w:pPr>
        <w:autoSpaceDE w:val="false"/>
        <w:autoSpaceDN w:val="false"/>
        <w:adjustRightInd w:val="false"/>
        <w:spacing w:after="0" w:line="240" w:lineRule="auto"/>
        <w:jc w:val="both"/>
        <w:rPr>
          <w:rFonts w:ascii="Arial" w:hAnsi="Arial" w:cs="Arial"/>
          <w:b/>
          <w:bCs/>
        </w:rPr>
      </w:pPr>
      <w:r w:rsidRPr="00DD076C">
        <w:rPr>
          <w:rFonts w:ascii="Arial" w:hAnsi="Arial" w:cs="Arial"/>
          <w:b/>
          <w:bCs/>
        </w:rPr>
        <w:t>Název veřejné zakázky: „</w:t>
      </w:r>
      <w:r w:rsidRPr="00DD076C" w:rsidR="00D87D9F">
        <w:rPr>
          <w:rFonts w:ascii="Arial" w:hAnsi="Arial" w:cs="Arial"/>
          <w:b/>
          <w:bCs/>
        </w:rPr>
        <w:t>zpracování Strategického plánu města Hlučína na období 2020 – 2030, včetně Akčního plánu a SEA</w:t>
      </w:r>
      <w:r w:rsidRPr="00DD076C">
        <w:rPr>
          <w:rFonts w:ascii="Arial" w:hAnsi="Arial" w:cs="Arial"/>
          <w:b/>
          <w:bCs/>
        </w:rPr>
        <w:t>“</w:t>
      </w:r>
    </w:p>
    <w:p w:rsidRPr="00010046" w:rsidR="00EC3F48" w:rsidP="00EC3F48" w:rsidRDefault="00D87D9F">
      <w:pPr>
        <w:autoSpaceDE w:val="false"/>
        <w:autoSpaceDN w:val="false"/>
        <w:adjustRightInd w:val="false"/>
        <w:spacing w:after="0" w:line="240" w:lineRule="auto"/>
        <w:jc w:val="both"/>
        <w:rPr>
          <w:rFonts w:ascii="Arial" w:hAnsi="Arial" w:cs="Arial"/>
          <w:b/>
        </w:rPr>
      </w:pPr>
      <w:r w:rsidRPr="00DD076C">
        <w:rPr>
          <w:rFonts w:ascii="Arial" w:hAnsi="Arial" w:cs="Arial"/>
        </w:rPr>
        <w:t xml:space="preserve">Registrační číslo projektu </w:t>
      </w:r>
      <w:r w:rsidRPr="00DD076C">
        <w:rPr>
          <w:rFonts w:ascii="Arial" w:hAnsi="Arial" w:cs="Arial"/>
          <w:b/>
        </w:rPr>
        <w:t>CZ.03.4.74/0.0/0.0/16_058/0007328</w:t>
      </w:r>
      <w:r w:rsidR="005D7580">
        <w:rPr>
          <w:rFonts w:ascii="Arial" w:hAnsi="Arial" w:cs="Arial"/>
        </w:rPr>
        <w:t xml:space="preserve">, </w:t>
      </w:r>
      <w:r w:rsidRPr="00DD076C">
        <w:rPr>
          <w:rFonts w:ascii="Arial" w:hAnsi="Arial" w:cs="Arial"/>
        </w:rPr>
        <w:t xml:space="preserve">„Strategické plánování města </w:t>
      </w:r>
      <w:proofErr w:type="spellStart"/>
      <w:r w:rsidRPr="00DD076C">
        <w:rPr>
          <w:rFonts w:ascii="Arial" w:hAnsi="Arial" w:cs="Arial"/>
        </w:rPr>
        <w:t>Hlučína</w:t>
      </w:r>
      <w:proofErr w:type="spellEnd"/>
      <w:r w:rsidRPr="00DD076C">
        <w:rPr>
          <w:rFonts w:ascii="Arial" w:hAnsi="Arial" w:cs="Arial"/>
        </w:rPr>
        <w:t>“</w:t>
      </w:r>
    </w:p>
    <w:p w:rsidRPr="006D3D84" w:rsidR="00824505" w:rsidP="00EC3F48" w:rsidRDefault="00824505">
      <w:pPr>
        <w:autoSpaceDE w:val="false"/>
        <w:autoSpaceDN w:val="false"/>
        <w:adjustRightInd w:val="false"/>
        <w:spacing w:after="0" w:line="240" w:lineRule="auto"/>
        <w:jc w:val="both"/>
        <w:rPr>
          <w:rFonts w:cs="Arial"/>
          <w:highlight w:val="yellow"/>
        </w:rPr>
      </w:pPr>
    </w:p>
    <w:p w:rsidRPr="00B5776D" w:rsidR="00EC3F48" w:rsidP="000B791F"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I.</w:t>
      </w:r>
    </w:p>
    <w:p w:rsidRPr="00B5776D" w:rsidR="00EC3F48" w:rsidP="000B791F"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Smluvní strany</w:t>
      </w:r>
    </w:p>
    <w:p w:rsidRPr="009E5FDB" w:rsidR="00B5776D" w:rsidP="00AE0675" w:rsidRDefault="00B5776D">
      <w:pPr>
        <w:autoSpaceDE w:val="false"/>
        <w:autoSpaceDN w:val="false"/>
        <w:adjustRightInd w:val="false"/>
        <w:spacing w:after="0" w:line="240" w:lineRule="auto"/>
        <w:ind w:left="708" w:firstLine="708"/>
        <w:jc w:val="both"/>
        <w:rPr>
          <w:rFonts w:ascii="Arial" w:hAnsi="Arial" w:cs="Arial"/>
          <w:b/>
          <w:bCs/>
        </w:rPr>
      </w:pPr>
    </w:p>
    <w:p w:rsidRPr="009E5FDB" w:rsidR="00065D0E" w:rsidP="00AE0675" w:rsidRDefault="00065D0E">
      <w:pPr>
        <w:autoSpaceDE w:val="false"/>
        <w:autoSpaceDN w:val="false"/>
        <w:adjustRightInd w:val="false"/>
        <w:spacing w:after="0" w:line="240" w:lineRule="auto"/>
        <w:ind w:left="708" w:firstLine="708"/>
        <w:jc w:val="both"/>
        <w:rPr>
          <w:rFonts w:ascii="Arial" w:hAnsi="Arial" w:cs="Arial"/>
          <w:b/>
          <w:bCs/>
        </w:rPr>
      </w:pPr>
    </w:p>
    <w:p w:rsidRPr="009E5FDB" w:rsidR="00065D0E" w:rsidP="009E5FDB" w:rsidRDefault="00065D0E">
      <w:pPr>
        <w:numPr>
          <w:ilvl w:val="0"/>
          <w:numId w:val="33"/>
        </w:numPr>
        <w:autoSpaceDE w:val="false"/>
        <w:autoSpaceDN w:val="false"/>
        <w:adjustRightInd w:val="false"/>
        <w:spacing w:after="0" w:line="240" w:lineRule="auto"/>
        <w:ind w:left="426"/>
        <w:jc w:val="both"/>
        <w:rPr>
          <w:rFonts w:ascii="Arial" w:hAnsi="Arial" w:cs="Arial"/>
          <w:b/>
        </w:rPr>
      </w:pPr>
      <w:r w:rsidRPr="009E5FDB">
        <w:rPr>
          <w:rFonts w:ascii="Arial" w:hAnsi="Arial" w:cs="Arial"/>
          <w:b/>
        </w:rPr>
        <w:t>Objednatel:</w:t>
      </w:r>
      <w:r w:rsidRPr="009E5FDB">
        <w:rPr>
          <w:rFonts w:ascii="Arial" w:hAnsi="Arial" w:cs="Arial"/>
          <w:b/>
        </w:rPr>
        <w:tab/>
      </w:r>
      <w:r w:rsidRPr="009E5FDB">
        <w:rPr>
          <w:rFonts w:ascii="Arial" w:hAnsi="Arial" w:cs="Arial"/>
          <w:b/>
        </w:rPr>
        <w:tab/>
      </w:r>
      <w:r w:rsidR="009E5FDB">
        <w:rPr>
          <w:rFonts w:ascii="Arial" w:hAnsi="Arial" w:cs="Arial"/>
          <w:b/>
        </w:rPr>
        <w:tab/>
      </w:r>
      <w:r w:rsidRPr="009E5FDB">
        <w:rPr>
          <w:rFonts w:ascii="Arial" w:hAnsi="Arial" w:cs="Arial"/>
          <w:b/>
        </w:rPr>
        <w:t>Město Hlučín</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se </w:t>
      </w:r>
      <w:r w:rsidR="009E5FDB">
        <w:rPr>
          <w:rFonts w:ascii="Arial" w:hAnsi="Arial" w:cs="Arial"/>
        </w:rPr>
        <w:t>sídlem:</w:t>
      </w:r>
      <w:r w:rsidR="009E5FDB">
        <w:rPr>
          <w:rFonts w:ascii="Arial" w:hAnsi="Arial" w:cs="Arial"/>
        </w:rPr>
        <w:tab/>
      </w:r>
      <w:r w:rsidR="009E5FDB">
        <w:rPr>
          <w:rFonts w:ascii="Arial" w:hAnsi="Arial" w:cs="Arial"/>
        </w:rPr>
        <w:tab/>
      </w:r>
      <w:r w:rsidR="009E5FDB">
        <w:rPr>
          <w:rFonts w:ascii="Arial" w:hAnsi="Arial" w:cs="Arial"/>
        </w:rPr>
        <w:tab/>
      </w:r>
      <w:r w:rsidRPr="009E5FDB">
        <w:rPr>
          <w:rFonts w:ascii="Arial" w:hAnsi="Arial" w:cs="Arial"/>
        </w:rPr>
        <w:t xml:space="preserve">Mírové náměstí 24/23, </w:t>
      </w:r>
      <w:proofErr w:type="gramStart"/>
      <w:r w:rsidRPr="009E5FDB">
        <w:rPr>
          <w:rFonts w:ascii="Arial" w:hAnsi="Arial" w:cs="Arial"/>
        </w:rPr>
        <w:t>748 01  Hlučín</w:t>
      </w:r>
      <w:proofErr w:type="gramEnd"/>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zastoupené:</w:t>
      </w:r>
      <w:r w:rsidRPr="009E5FDB">
        <w:rPr>
          <w:rFonts w:ascii="Arial" w:hAnsi="Arial" w:cs="Arial"/>
        </w:rPr>
        <w:tab/>
      </w:r>
      <w:r w:rsidRPr="009E5FDB">
        <w:rPr>
          <w:rFonts w:ascii="Arial" w:hAnsi="Arial" w:cs="Arial"/>
        </w:rPr>
        <w:tab/>
      </w:r>
      <w:r w:rsidRPr="009E5FDB">
        <w:rPr>
          <w:rFonts w:ascii="Arial" w:hAnsi="Arial" w:cs="Arial"/>
        </w:rPr>
        <w:tab/>
        <w:t>Mgr. Pavel Paschek, starosta</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IČ:</w:t>
      </w:r>
      <w:r w:rsidRPr="009E5FDB">
        <w:rPr>
          <w:rFonts w:ascii="Arial" w:hAnsi="Arial" w:cs="Arial"/>
        </w:rPr>
        <w:tab/>
      </w:r>
      <w:r w:rsidRPr="009E5FDB">
        <w:rPr>
          <w:rFonts w:ascii="Arial" w:hAnsi="Arial" w:cs="Arial"/>
        </w:rPr>
        <w:tab/>
      </w:r>
      <w:r w:rsidRPr="009E5FDB">
        <w:rPr>
          <w:rFonts w:ascii="Arial" w:hAnsi="Arial" w:cs="Arial"/>
        </w:rPr>
        <w:tab/>
      </w:r>
      <w:r w:rsidRPr="009E5FDB">
        <w:rPr>
          <w:rFonts w:ascii="Arial" w:hAnsi="Arial" w:cs="Arial"/>
        </w:rPr>
        <w:tab/>
        <w:t>00300063</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DIČ:</w:t>
      </w:r>
      <w:r w:rsidRPr="009E5FDB">
        <w:rPr>
          <w:rFonts w:ascii="Arial" w:hAnsi="Arial" w:cs="Arial"/>
        </w:rPr>
        <w:tab/>
      </w:r>
      <w:r w:rsidRPr="009E5FDB">
        <w:rPr>
          <w:rFonts w:ascii="Arial" w:hAnsi="Arial" w:cs="Arial"/>
        </w:rPr>
        <w:tab/>
      </w:r>
      <w:r w:rsidRPr="009E5FDB">
        <w:rPr>
          <w:rFonts w:ascii="Arial" w:hAnsi="Arial" w:cs="Arial"/>
        </w:rPr>
        <w:tab/>
      </w:r>
      <w:r w:rsidRPr="009E5FDB">
        <w:rPr>
          <w:rFonts w:ascii="Arial" w:hAnsi="Arial" w:cs="Arial"/>
        </w:rPr>
        <w:tab/>
        <w:t>CZ00300063</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Bankovní spojení: </w:t>
      </w:r>
      <w:r w:rsidRPr="009E5FDB">
        <w:rPr>
          <w:rFonts w:ascii="Arial" w:hAnsi="Arial" w:cs="Arial"/>
        </w:rPr>
        <w:tab/>
      </w:r>
      <w:r w:rsidRPr="009E5FDB">
        <w:rPr>
          <w:rFonts w:ascii="Arial" w:hAnsi="Arial" w:cs="Arial"/>
        </w:rPr>
        <w:tab/>
        <w:t>Česká spořitelna a.s., pobočka Hlučín</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Číslo účtu:</w:t>
      </w:r>
      <w:r w:rsidRPr="009E5FDB">
        <w:rPr>
          <w:rFonts w:ascii="Arial" w:hAnsi="Arial" w:cs="Arial"/>
        </w:rPr>
        <w:tab/>
      </w:r>
      <w:r w:rsidRPr="009E5FDB">
        <w:rPr>
          <w:rFonts w:ascii="Arial" w:hAnsi="Arial" w:cs="Arial"/>
        </w:rPr>
        <w:tab/>
      </w:r>
      <w:r w:rsidRPr="009E5FDB">
        <w:rPr>
          <w:rFonts w:ascii="Arial" w:hAnsi="Arial" w:cs="Arial"/>
        </w:rPr>
        <w:tab/>
        <w:t>27-1843589399/0800</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Osoba oprávněná jednat</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ve věcech smluvních:</w:t>
      </w:r>
      <w:r w:rsidRPr="009E5FDB">
        <w:rPr>
          <w:rFonts w:ascii="Arial" w:hAnsi="Arial" w:cs="Arial"/>
        </w:rPr>
        <w:tab/>
      </w:r>
      <w:r w:rsidRPr="009E5FDB">
        <w:rPr>
          <w:rFonts w:ascii="Arial" w:hAnsi="Arial" w:cs="Arial"/>
        </w:rPr>
        <w:tab/>
        <w:t>Mgr. Pavel Paschek, starosta</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ve věcech technických: </w:t>
      </w:r>
      <w:r w:rsidRPr="009E5FDB">
        <w:rPr>
          <w:rFonts w:ascii="Arial" w:hAnsi="Arial" w:cs="Arial"/>
        </w:rPr>
        <w:tab/>
      </w:r>
      <w:r w:rsidR="005D7580">
        <w:rPr>
          <w:rFonts w:ascii="Arial" w:hAnsi="Arial" w:cs="Arial"/>
        </w:rPr>
        <w:t>Mgr. Darina Krejzlová, vedoucí odboru rozvoje</w:t>
      </w:r>
    </w:p>
    <w:p w:rsidRPr="009E5FDB" w:rsidR="00065D0E" w:rsidP="00065D0E" w:rsidRDefault="00065D0E">
      <w:pPr>
        <w:autoSpaceDE w:val="false"/>
        <w:autoSpaceDN w:val="false"/>
        <w:adjustRightInd w:val="false"/>
        <w:spacing w:after="0" w:line="240" w:lineRule="auto"/>
        <w:ind w:left="708" w:firstLine="708"/>
        <w:jc w:val="both"/>
        <w:rPr>
          <w:rFonts w:ascii="Arial" w:hAnsi="Arial" w:cs="Arial"/>
        </w:rPr>
      </w:pPr>
      <w:r w:rsidRPr="009E5FDB">
        <w:rPr>
          <w:rFonts w:ascii="Arial" w:hAnsi="Arial" w:cs="Arial"/>
        </w:rPr>
        <w:tab/>
      </w:r>
      <w:r w:rsidRPr="009E5FDB">
        <w:rPr>
          <w:rFonts w:ascii="Arial" w:hAnsi="Arial" w:cs="Arial"/>
        </w:rPr>
        <w:tab/>
      </w:r>
      <w:r w:rsidRPr="009E5FDB">
        <w:rPr>
          <w:rFonts w:ascii="Arial" w:hAnsi="Arial" w:cs="Arial"/>
        </w:rPr>
        <w:tab/>
        <w:t>Ing.</w:t>
      </w:r>
      <w:r w:rsidR="00E51C2D">
        <w:rPr>
          <w:rFonts w:ascii="Arial" w:hAnsi="Arial" w:cs="Arial"/>
        </w:rPr>
        <w:t xml:space="preserve"> </w:t>
      </w:r>
      <w:r w:rsidR="005D7580">
        <w:rPr>
          <w:rFonts w:ascii="Arial" w:hAnsi="Arial" w:cs="Arial"/>
        </w:rPr>
        <w:t>Svatava Baránková, referent odboru rozvoje</w:t>
      </w:r>
    </w:p>
    <w:p w:rsidR="009E5FDB" w:rsidP="00065D0E" w:rsidRDefault="00065D0E">
      <w:pPr>
        <w:autoSpaceDE w:val="false"/>
        <w:autoSpaceDN w:val="false"/>
        <w:adjustRightInd w:val="false"/>
        <w:spacing w:after="0" w:line="240" w:lineRule="auto"/>
        <w:ind w:left="708" w:firstLine="1"/>
        <w:jc w:val="both"/>
        <w:rPr>
          <w:rFonts w:ascii="Arial" w:hAnsi="Arial" w:cs="Arial"/>
          <w:i/>
        </w:rPr>
      </w:pPr>
      <w:r w:rsidRPr="009E5FDB">
        <w:rPr>
          <w:rFonts w:ascii="Arial" w:hAnsi="Arial" w:cs="Arial"/>
          <w:i/>
        </w:rPr>
        <w:t xml:space="preserve">dále jen objednatel </w:t>
      </w:r>
    </w:p>
    <w:p w:rsidRPr="009E5FDB" w:rsidR="009E5FDB" w:rsidP="00065D0E" w:rsidRDefault="009E5FDB">
      <w:pPr>
        <w:autoSpaceDE w:val="false"/>
        <w:autoSpaceDN w:val="false"/>
        <w:adjustRightInd w:val="false"/>
        <w:spacing w:after="0" w:line="240" w:lineRule="auto"/>
        <w:ind w:left="708" w:firstLine="1"/>
        <w:jc w:val="both"/>
        <w:rPr>
          <w:rFonts w:ascii="Arial" w:hAnsi="Arial" w:cs="Arial"/>
          <w:i/>
        </w:rPr>
      </w:pPr>
    </w:p>
    <w:p w:rsidRPr="009E5FDB" w:rsidR="009E5FDB" w:rsidP="009E5FDB" w:rsidRDefault="009E5FDB">
      <w:pPr>
        <w:pStyle w:val="Odstavecseseznamem"/>
        <w:numPr>
          <w:ilvl w:val="0"/>
          <w:numId w:val="33"/>
        </w:numPr>
        <w:tabs>
          <w:tab w:val="left" w:pos="426"/>
        </w:tabs>
        <w:spacing w:after="0" w:line="240" w:lineRule="auto"/>
        <w:ind w:left="426" w:hanging="426"/>
        <w:rPr>
          <w:rFonts w:ascii="Arial" w:hAnsi="Arial" w:cs="Arial"/>
          <w:b/>
        </w:rPr>
      </w:pPr>
      <w:r w:rsidRPr="009E5FDB">
        <w:rPr>
          <w:rFonts w:ascii="Arial" w:hAnsi="Arial" w:cs="Arial"/>
          <w:b/>
        </w:rPr>
        <w:t>Zhotovitel:</w:t>
      </w:r>
      <w:r>
        <w:rPr>
          <w:rFonts w:ascii="Arial" w:hAnsi="Arial" w:cs="Arial"/>
          <w:b/>
        </w:rPr>
        <w:tab/>
      </w:r>
      <w:r>
        <w:rPr>
          <w:rFonts w:ascii="Arial" w:hAnsi="Arial" w:cs="Arial"/>
          <w:b/>
        </w:rPr>
        <w:tab/>
      </w:r>
      <w:r>
        <w:rPr>
          <w:rFonts w:ascii="Arial" w:hAnsi="Arial" w:cs="Arial"/>
          <w:b/>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se sídlem:</w:t>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zastoupené:</w:t>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IČ:</w:t>
      </w:r>
      <w:r>
        <w:rPr>
          <w:rFonts w:ascii="Arial" w:hAnsi="Arial" w:cs="Arial"/>
        </w:rPr>
        <w:tab/>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Bankovní spojení: </w:t>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Číslo účtu:</w:t>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Osoba oprávněná jednat</w:t>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ve věcech smluvních:</w:t>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ve věcech technických:</w:t>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p>
    <w:p w:rsidR="00065D0E" w:rsidP="00010046" w:rsidRDefault="009E5FDB">
      <w:pPr>
        <w:pStyle w:val="Odstavecseseznamem"/>
        <w:ind w:left="426"/>
        <w:jc w:val="both"/>
        <w:rPr>
          <w:rFonts w:ascii="Arial" w:hAnsi="Arial" w:cs="Arial"/>
          <w:i/>
        </w:rPr>
      </w:pPr>
      <w:r w:rsidRPr="009E5FDB">
        <w:rPr>
          <w:rFonts w:ascii="Arial" w:hAnsi="Arial" w:cs="Arial"/>
          <w:i/>
        </w:rPr>
        <w:t xml:space="preserve">dále jen zhotovitel </w:t>
      </w:r>
    </w:p>
    <w:p w:rsidRPr="00010046" w:rsidR="00010046" w:rsidP="00010046" w:rsidRDefault="00010046">
      <w:pPr>
        <w:pStyle w:val="Odstavecseseznamem"/>
        <w:ind w:left="426"/>
        <w:jc w:val="both"/>
        <w:rPr>
          <w:rFonts w:ascii="Arial" w:hAnsi="Arial" w:cs="Arial"/>
          <w:i/>
        </w:rPr>
      </w:pPr>
    </w:p>
    <w:p w:rsidRPr="00B5776D" w:rsidR="00EC3F48" w:rsidP="00B73177" w:rsidRDefault="00EC3F48">
      <w:pPr>
        <w:spacing w:after="0" w:line="240" w:lineRule="auto"/>
        <w:jc w:val="center"/>
        <w:rPr>
          <w:rFonts w:ascii="Arial" w:hAnsi="Arial" w:eastAsia="Times New Roman" w:cs="Arial"/>
          <w:b/>
          <w:bCs/>
        </w:rPr>
      </w:pPr>
      <w:r w:rsidRPr="00B5776D">
        <w:rPr>
          <w:rFonts w:ascii="Arial" w:hAnsi="Arial" w:eastAsia="Times New Roman" w:cs="Arial"/>
          <w:b/>
          <w:bCs/>
        </w:rPr>
        <w:t>II.</w:t>
      </w:r>
    </w:p>
    <w:p w:rsidR="00B73177" w:rsidP="00B73177" w:rsidRDefault="00EC3F48">
      <w:pPr>
        <w:spacing w:after="0" w:line="240" w:lineRule="auto"/>
        <w:jc w:val="center"/>
        <w:rPr>
          <w:rFonts w:ascii="Arial" w:hAnsi="Arial" w:eastAsia="Times New Roman" w:cs="Arial"/>
          <w:b/>
          <w:bCs/>
        </w:rPr>
      </w:pPr>
      <w:r w:rsidRPr="00B5776D">
        <w:rPr>
          <w:rFonts w:ascii="Arial" w:hAnsi="Arial" w:eastAsia="Times New Roman" w:cs="Arial"/>
          <w:b/>
          <w:bCs/>
        </w:rPr>
        <w:t>Účel smlouvy</w:t>
      </w:r>
    </w:p>
    <w:p w:rsidRPr="00747E0C" w:rsidR="00010046" w:rsidP="00B73177" w:rsidRDefault="00010046">
      <w:pPr>
        <w:spacing w:after="0" w:line="240" w:lineRule="auto"/>
        <w:jc w:val="center"/>
        <w:rPr>
          <w:rFonts w:ascii="Arial" w:hAnsi="Arial" w:eastAsia="Times New Roman" w:cs="Arial"/>
          <w:b/>
          <w:bCs/>
          <w:sz w:val="20"/>
          <w:szCs w:val="20"/>
        </w:rPr>
      </w:pPr>
    </w:p>
    <w:p w:rsidRPr="00B73177" w:rsidR="00B73177" w:rsidP="00B73177" w:rsidRDefault="00B73177">
      <w:pPr>
        <w:numPr>
          <w:ilvl w:val="0"/>
          <w:numId w:val="2"/>
        </w:numPr>
        <w:tabs>
          <w:tab w:val="num" w:pos="397"/>
          <w:tab w:val="left" w:pos="567"/>
          <w:tab w:val="left" w:pos="1701"/>
        </w:tabs>
        <w:spacing w:before="40" w:after="40" w:line="240" w:lineRule="auto"/>
        <w:ind w:left="397" w:hanging="397"/>
        <w:jc w:val="both"/>
        <w:rPr>
          <w:rFonts w:ascii="Arial" w:hAnsi="Arial" w:eastAsia="Times New Roman" w:cs="Arial"/>
        </w:rPr>
      </w:pPr>
      <w:r w:rsidRPr="00B73177">
        <w:rPr>
          <w:rFonts w:ascii="Arial" w:hAnsi="Arial" w:eastAsia="Times New Roman" w:cs="Arial"/>
        </w:rPr>
        <w:t>Strategický plán města Hlučína na období 2020 – 2030</w:t>
      </w:r>
      <w:r w:rsidR="00046762">
        <w:rPr>
          <w:rFonts w:ascii="Arial" w:hAnsi="Arial" w:eastAsia="Times New Roman" w:cs="Arial"/>
        </w:rPr>
        <w:t>, který</w:t>
      </w:r>
      <w:r w:rsidRPr="00B73177">
        <w:rPr>
          <w:rFonts w:ascii="Arial" w:hAnsi="Arial" w:eastAsia="Times New Roman" w:cs="Arial"/>
        </w:rPr>
        <w:t xml:space="preserve"> bude hlavním rozvojovým dokumentem města, bude navazovat na Strategický plán ekonomického a územního rozvoje města Hlučína v období 2008 – 2018 a bude z něj vycházet. Bude v souladu se Strategickým rámcem Česká republika 2030 a se Strategií rozvoje Moravskoslezského kraje na období 2009 – 2020, případně její novější aktualizací, bude-li v době zpracování k dispozici.</w:t>
      </w:r>
    </w:p>
    <w:p w:rsidRPr="00B73177" w:rsidR="00B73177" w:rsidP="00E4797B" w:rsidRDefault="00B73177">
      <w:pPr>
        <w:autoSpaceDE w:val="false"/>
        <w:autoSpaceDN w:val="false"/>
        <w:adjustRightInd w:val="false"/>
        <w:spacing w:after="0" w:line="240" w:lineRule="auto"/>
        <w:ind w:left="284" w:hanging="284"/>
        <w:jc w:val="both"/>
        <w:rPr>
          <w:rFonts w:ascii="Arial" w:hAnsi="Arial" w:eastAsia="Times New Roman" w:cs="Arial"/>
        </w:rPr>
      </w:pPr>
    </w:p>
    <w:p w:rsidRPr="00B73177" w:rsidR="00E04236" w:rsidP="00E04236" w:rsidRDefault="00B21553">
      <w:pPr>
        <w:ind w:left="284"/>
        <w:jc w:val="both"/>
        <w:rPr>
          <w:rFonts w:ascii="Arial" w:hAnsi="Arial" w:eastAsia="Times New Roman" w:cs="Arial"/>
        </w:rPr>
      </w:pPr>
      <w:r w:rsidRPr="00B73177">
        <w:rPr>
          <w:rFonts w:ascii="Arial" w:hAnsi="Arial" w:eastAsia="Times New Roman" w:cs="Arial"/>
        </w:rPr>
        <w:t xml:space="preserve">Strategický plán je hlavní rozvojový dokument města, který komplexně řeší rozvoj dílčích oblastí tak, aby město jako jeden celek prosperovalo. Je důležitým nástrojem pro </w:t>
      </w:r>
      <w:r w:rsidRPr="00B73177">
        <w:rPr>
          <w:rFonts w:ascii="Arial" w:hAnsi="Arial" w:eastAsia="Times New Roman" w:cs="Arial"/>
        </w:rPr>
        <w:lastRenderedPageBreak/>
        <w:t xml:space="preserve">rozhodování politického vedení i místní správy, slouží také ke koordinaci zájmů a aktivit dalších subjektů působících ve městě. Cílem je v souladu s principy udržitelného rozvoje dosáhnout zkvalitnění životních podmínek obyvatel města a informovat je o dlouhodobých záměrech a cílech v oblasti rozvoje města. </w:t>
      </w:r>
    </w:p>
    <w:p w:rsidRPr="00010046" w:rsidR="00EC3F48" w:rsidP="00010046" w:rsidRDefault="00B21553">
      <w:pPr>
        <w:ind w:left="284"/>
        <w:rPr>
          <w:rFonts w:ascii="Arial" w:hAnsi="Arial" w:eastAsia="Times New Roman" w:cs="Arial"/>
          <w:u w:val="single"/>
        </w:rPr>
      </w:pPr>
      <w:r w:rsidRPr="00B73177">
        <w:rPr>
          <w:rFonts w:ascii="Arial" w:hAnsi="Arial" w:eastAsia="Times New Roman" w:cs="Arial"/>
          <w:u w:val="single"/>
        </w:rPr>
        <w:t>Vymezení řešeného území:</w:t>
      </w:r>
      <w:r w:rsidRPr="00B73177" w:rsidR="00B73177">
        <w:rPr>
          <w:rFonts w:ascii="Arial" w:hAnsi="Arial" w:eastAsia="Times New Roman" w:cs="Arial"/>
          <w:sz w:val="10"/>
          <w:szCs w:val="10"/>
          <w:u w:val="single"/>
        </w:rPr>
        <w:br/>
      </w:r>
      <w:r w:rsidRPr="00B73177">
        <w:rPr>
          <w:rFonts w:ascii="Arial" w:hAnsi="Arial" w:eastAsia="Times New Roman" w:cs="Arial"/>
        </w:rPr>
        <w:t xml:space="preserve">Strategický plán města Hlučína na období 2020 – 2030 pokryje celé město Hlučín včetně jeho městských částí </w:t>
      </w:r>
      <w:proofErr w:type="spellStart"/>
      <w:r w:rsidRPr="00B73177">
        <w:rPr>
          <w:rFonts w:ascii="Arial" w:hAnsi="Arial" w:eastAsia="Times New Roman" w:cs="Arial"/>
        </w:rPr>
        <w:t>Bobrovníků</w:t>
      </w:r>
      <w:proofErr w:type="spellEnd"/>
      <w:r w:rsidRPr="00B73177">
        <w:rPr>
          <w:rFonts w:ascii="Arial" w:hAnsi="Arial" w:eastAsia="Times New Roman" w:cs="Arial"/>
        </w:rPr>
        <w:t xml:space="preserve"> a </w:t>
      </w:r>
      <w:proofErr w:type="spellStart"/>
      <w:r w:rsidRPr="00B73177">
        <w:rPr>
          <w:rFonts w:ascii="Arial" w:hAnsi="Arial" w:eastAsia="Times New Roman" w:cs="Arial"/>
        </w:rPr>
        <w:t>Darkoviček</w:t>
      </w:r>
      <w:proofErr w:type="spellEnd"/>
      <w:r w:rsidRPr="00B73177">
        <w:rPr>
          <w:rFonts w:ascii="Arial" w:hAnsi="Arial" w:eastAsia="Times New Roman" w:cs="Arial"/>
        </w:rPr>
        <w:t>.</w:t>
      </w:r>
    </w:p>
    <w:p w:rsidR="00EC3F48" w:rsidP="00B73177" w:rsidRDefault="00EC3F48">
      <w:pPr>
        <w:numPr>
          <w:ilvl w:val="0"/>
          <w:numId w:val="2"/>
        </w:numPr>
        <w:tabs>
          <w:tab w:val="num" w:pos="397"/>
          <w:tab w:val="left" w:pos="567"/>
          <w:tab w:val="left" w:pos="1701"/>
        </w:tabs>
        <w:spacing w:before="40" w:after="40" w:line="240" w:lineRule="auto"/>
        <w:ind w:left="397" w:hanging="397"/>
        <w:jc w:val="both"/>
        <w:rPr>
          <w:rFonts w:ascii="Arial" w:hAnsi="Arial" w:eastAsia="Times New Roman" w:cs="Arial"/>
        </w:rPr>
      </w:pPr>
      <w:r w:rsidRPr="00046762">
        <w:rPr>
          <w:rFonts w:ascii="Arial" w:hAnsi="Arial" w:eastAsia="Times New Roman" w:cs="Arial"/>
        </w:rPr>
        <w:t xml:space="preserve">Zhotovitel prohlašuje, že je na základě svých odborných znalostí a zkušeností schopen </w:t>
      </w:r>
      <w:r w:rsidRPr="0022407E">
        <w:rPr>
          <w:rFonts w:ascii="Arial" w:hAnsi="Arial" w:eastAsia="Times New Roman" w:cs="Arial"/>
        </w:rPr>
        <w:t>poskytnout</w:t>
      </w:r>
      <w:r w:rsidRPr="0022407E" w:rsidR="00562D15">
        <w:rPr>
          <w:rFonts w:ascii="Arial" w:hAnsi="Arial" w:eastAsia="Times New Roman" w:cs="Arial"/>
        </w:rPr>
        <w:t xml:space="preserve"> </w:t>
      </w:r>
      <w:r w:rsidRPr="0022407E" w:rsidR="00E54350">
        <w:rPr>
          <w:rFonts w:ascii="Arial" w:hAnsi="Arial" w:eastAsia="Times New Roman" w:cs="Arial"/>
        </w:rPr>
        <w:t xml:space="preserve">objednateli analytické, </w:t>
      </w:r>
      <w:r w:rsidRPr="0022407E">
        <w:rPr>
          <w:rFonts w:ascii="Arial" w:hAnsi="Arial" w:eastAsia="Times New Roman" w:cs="Arial"/>
        </w:rPr>
        <w:t xml:space="preserve">konzultační </w:t>
      </w:r>
      <w:r w:rsidRPr="0022407E" w:rsidR="00E54350">
        <w:rPr>
          <w:rFonts w:ascii="Arial" w:hAnsi="Arial" w:eastAsia="Times New Roman" w:cs="Arial"/>
        </w:rPr>
        <w:t xml:space="preserve">a realizační </w:t>
      </w:r>
      <w:r w:rsidRPr="0022407E">
        <w:rPr>
          <w:rFonts w:ascii="Arial" w:hAnsi="Arial" w:eastAsia="Times New Roman" w:cs="Arial"/>
        </w:rPr>
        <w:t xml:space="preserve">služby potřebné pro zpracování </w:t>
      </w:r>
      <w:r w:rsidRPr="0022407E" w:rsidR="0022407E">
        <w:rPr>
          <w:rFonts w:ascii="Arial" w:hAnsi="Arial" w:eastAsia="Times New Roman" w:cs="Arial"/>
        </w:rPr>
        <w:t>Strategického plánu</w:t>
      </w:r>
      <w:r w:rsidRPr="0022407E" w:rsidR="00C04102">
        <w:rPr>
          <w:rFonts w:ascii="Arial" w:hAnsi="Arial" w:eastAsia="Times New Roman" w:cs="Arial"/>
        </w:rPr>
        <w:t>,</w:t>
      </w:r>
      <w:r w:rsidRPr="0022407E">
        <w:rPr>
          <w:rFonts w:ascii="Arial" w:hAnsi="Arial" w:eastAsia="Times New Roman" w:cs="Arial"/>
        </w:rPr>
        <w:t xml:space="preserve"> je</w:t>
      </w:r>
      <w:r w:rsidRPr="00046762">
        <w:rPr>
          <w:rFonts w:ascii="Arial" w:hAnsi="Arial" w:eastAsia="Times New Roman" w:cs="Arial"/>
        </w:rPr>
        <w:t xml:space="preserve"> schopen zajistit příslušné aktivity a dodat </w:t>
      </w:r>
      <w:r w:rsidRPr="00046762" w:rsidR="006A6D60">
        <w:rPr>
          <w:rFonts w:ascii="Arial" w:hAnsi="Arial" w:eastAsia="Times New Roman" w:cs="Arial"/>
        </w:rPr>
        <w:t xml:space="preserve">Strategický plán pro město </w:t>
      </w:r>
      <w:r w:rsidRPr="00046762" w:rsidR="00E4797B">
        <w:rPr>
          <w:rFonts w:ascii="Arial" w:hAnsi="Arial" w:eastAsia="Times New Roman" w:cs="Arial"/>
        </w:rPr>
        <w:t>Hlučín</w:t>
      </w:r>
      <w:r w:rsidRPr="00046762" w:rsidR="0002526C">
        <w:rPr>
          <w:rFonts w:ascii="Arial" w:hAnsi="Arial" w:eastAsia="Times New Roman" w:cs="Arial"/>
        </w:rPr>
        <w:t xml:space="preserve"> </w:t>
      </w:r>
      <w:r w:rsidRPr="00046762" w:rsidR="00E4797B">
        <w:rPr>
          <w:rFonts w:ascii="Arial" w:hAnsi="Arial" w:eastAsia="Times New Roman" w:cs="Arial"/>
        </w:rPr>
        <w:t xml:space="preserve">včetně jeho městských částí </w:t>
      </w:r>
      <w:proofErr w:type="spellStart"/>
      <w:r w:rsidRPr="00046762" w:rsidR="00E4797B">
        <w:rPr>
          <w:rFonts w:ascii="Arial" w:hAnsi="Arial" w:eastAsia="Times New Roman" w:cs="Arial"/>
        </w:rPr>
        <w:t>Bobrovníků</w:t>
      </w:r>
      <w:proofErr w:type="spellEnd"/>
      <w:r w:rsidRPr="00046762" w:rsidR="00E4797B">
        <w:rPr>
          <w:rFonts w:ascii="Arial" w:hAnsi="Arial" w:eastAsia="Times New Roman" w:cs="Arial"/>
        </w:rPr>
        <w:t xml:space="preserve"> a </w:t>
      </w:r>
      <w:proofErr w:type="spellStart"/>
      <w:r w:rsidRPr="00046762" w:rsidR="00E4797B">
        <w:rPr>
          <w:rFonts w:ascii="Arial" w:hAnsi="Arial" w:eastAsia="Times New Roman" w:cs="Arial"/>
        </w:rPr>
        <w:t>Darkoviček</w:t>
      </w:r>
      <w:proofErr w:type="spellEnd"/>
      <w:r w:rsidRPr="00046762" w:rsidR="00E4797B">
        <w:rPr>
          <w:rFonts w:ascii="Arial" w:hAnsi="Arial" w:eastAsia="Times New Roman" w:cs="Arial"/>
        </w:rPr>
        <w:t xml:space="preserve"> </w:t>
      </w:r>
      <w:r w:rsidRPr="00046762" w:rsidR="0002526C">
        <w:rPr>
          <w:rFonts w:ascii="Arial" w:hAnsi="Arial" w:eastAsia="Times New Roman" w:cs="Arial"/>
        </w:rPr>
        <w:t xml:space="preserve">pro období </w:t>
      </w:r>
      <w:r w:rsidRPr="00046762" w:rsidR="008337FA">
        <w:rPr>
          <w:rFonts w:ascii="Arial" w:hAnsi="Arial" w:eastAsia="Times New Roman" w:cs="Arial"/>
        </w:rPr>
        <w:t>od</w:t>
      </w:r>
      <w:r w:rsidRPr="00046762" w:rsidR="005E153D">
        <w:rPr>
          <w:rFonts w:ascii="Arial" w:hAnsi="Arial" w:eastAsia="Times New Roman" w:cs="Arial"/>
        </w:rPr>
        <w:t xml:space="preserve"> roku</w:t>
      </w:r>
      <w:r w:rsidRPr="00046762" w:rsidR="006A6D60">
        <w:rPr>
          <w:rFonts w:ascii="Arial" w:hAnsi="Arial" w:eastAsia="Times New Roman" w:cs="Arial"/>
        </w:rPr>
        <w:t xml:space="preserve"> 2020</w:t>
      </w:r>
      <w:r w:rsidRPr="00046762" w:rsidR="00E4797B">
        <w:rPr>
          <w:rFonts w:ascii="Arial" w:hAnsi="Arial" w:eastAsia="Times New Roman" w:cs="Arial"/>
        </w:rPr>
        <w:t xml:space="preserve"> - 2030</w:t>
      </w:r>
      <w:r w:rsidRPr="00046762" w:rsidR="006A6D60">
        <w:rPr>
          <w:rFonts w:ascii="Arial" w:hAnsi="Arial" w:eastAsia="Times New Roman" w:cs="Arial"/>
        </w:rPr>
        <w:t>.</w:t>
      </w:r>
    </w:p>
    <w:p w:rsidRPr="00046762" w:rsidR="003F45C9" w:rsidP="003F45C9" w:rsidRDefault="003F45C9">
      <w:pPr>
        <w:tabs>
          <w:tab w:val="left" w:pos="567"/>
          <w:tab w:val="left" w:pos="1701"/>
        </w:tabs>
        <w:spacing w:before="40" w:after="40" w:line="240" w:lineRule="auto"/>
        <w:ind w:left="397"/>
        <w:jc w:val="both"/>
        <w:rPr>
          <w:rFonts w:ascii="Arial" w:hAnsi="Arial" w:eastAsia="Times New Roman" w:cs="Arial"/>
        </w:rPr>
      </w:pPr>
    </w:p>
    <w:p w:rsidR="00CF0E52" w:rsidP="00010046" w:rsidRDefault="00D417EC">
      <w:pPr>
        <w:numPr>
          <w:ilvl w:val="0"/>
          <w:numId w:val="2"/>
        </w:numPr>
        <w:tabs>
          <w:tab w:val="num" w:pos="397"/>
          <w:tab w:val="left" w:pos="567"/>
          <w:tab w:val="left" w:pos="1701"/>
        </w:tabs>
        <w:spacing w:before="40" w:after="40" w:line="240" w:lineRule="auto"/>
        <w:ind w:left="397" w:hanging="397"/>
        <w:jc w:val="both"/>
        <w:rPr>
          <w:rFonts w:ascii="Arial" w:hAnsi="Arial" w:eastAsia="Times New Roman" w:cs="Arial"/>
        </w:rPr>
      </w:pPr>
      <w:r>
        <w:rPr>
          <w:rFonts w:ascii="Arial" w:hAnsi="Arial" w:eastAsia="Times New Roman" w:cs="Arial"/>
        </w:rPr>
        <w:t xml:space="preserve">Účelem této smlouvy je tedy úprava práv a povinností mezi smluvními stranami, souvisejících se splněním požadavku objednatele, jak je uvedeno v odstavci 1 a 2 tohoto článku, </w:t>
      </w:r>
      <w:r w:rsidR="004F61B9">
        <w:rPr>
          <w:rFonts w:ascii="Arial" w:hAnsi="Arial" w:eastAsia="Times New Roman" w:cs="Arial"/>
        </w:rPr>
        <w:t>dále rozpracováno v části III. Předmět smlouvy.</w:t>
      </w:r>
    </w:p>
    <w:p w:rsidRPr="00010046" w:rsidR="00010046" w:rsidP="00010046" w:rsidRDefault="00010046">
      <w:pPr>
        <w:tabs>
          <w:tab w:val="left" w:pos="567"/>
          <w:tab w:val="left" w:pos="1701"/>
        </w:tabs>
        <w:spacing w:before="40" w:after="40" w:line="240" w:lineRule="auto"/>
        <w:ind w:left="397"/>
        <w:jc w:val="both"/>
        <w:rPr>
          <w:rFonts w:ascii="Arial" w:hAnsi="Arial" w:eastAsia="Times New Roman" w:cs="Arial"/>
        </w:rPr>
      </w:pPr>
    </w:p>
    <w:p w:rsidR="00CF0E52" w:rsidRDefault="00D417EC">
      <w:pPr>
        <w:tabs>
          <w:tab w:val="left" w:pos="567"/>
          <w:tab w:val="left" w:pos="1701"/>
        </w:tabs>
        <w:spacing w:before="40" w:after="40" w:line="240" w:lineRule="auto"/>
        <w:jc w:val="both"/>
        <w:rPr>
          <w:rFonts w:ascii="Arial" w:hAnsi="Arial" w:cs="Arial"/>
          <w:b/>
        </w:rPr>
      </w:pPr>
      <w:r>
        <w:rPr>
          <w:rFonts w:ascii="Arial" w:hAnsi="Arial" w:eastAsia="Times New Roman" w:cs="Arial"/>
        </w:rPr>
        <w:t xml:space="preserve"> </w:t>
      </w:r>
      <w:r w:rsidRPr="00046762" w:rsidR="00B03AA0">
        <w:rPr>
          <w:rFonts w:ascii="Arial" w:hAnsi="Arial" w:cs="Arial"/>
          <w:b/>
        </w:rPr>
        <w:t>Obsah:</w:t>
      </w:r>
    </w:p>
    <w:p w:rsidRPr="00046762" w:rsidR="00B03AA0" w:rsidP="00B03AA0" w:rsidRDefault="00B03AA0">
      <w:pPr>
        <w:pStyle w:val="Odstavecseseznamem"/>
        <w:numPr>
          <w:ilvl w:val="0"/>
          <w:numId w:val="10"/>
        </w:numPr>
        <w:spacing w:after="160" w:line="259" w:lineRule="auto"/>
        <w:jc w:val="both"/>
        <w:rPr>
          <w:rFonts w:ascii="Arial" w:hAnsi="Arial" w:cs="Arial"/>
        </w:rPr>
      </w:pPr>
      <w:r w:rsidRPr="00046762">
        <w:rPr>
          <w:rFonts w:ascii="Arial" w:hAnsi="Arial" w:cs="Arial"/>
        </w:rPr>
        <w:t>Analytická část:</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profilu města - analýza jednotlivých oblastí:</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obyvatelstvo,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domácnost a bydlení,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zaměstnanost a životní úroveň,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ekonomika, podnikání a průmysl,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školství a vzdělávání,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infrastruktura a územní rozvoj,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životní prostředí, zemědělství,</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správa města</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problémových oblastí rozvoje</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SWOT analýza</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poslání a vize města</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problémových okruhů</w:t>
      </w:r>
    </w:p>
    <w:p w:rsidRPr="00046762" w:rsidR="00B03AA0" w:rsidP="00B03AA0" w:rsidRDefault="00B03AA0">
      <w:pPr>
        <w:pStyle w:val="Odstavecseseznamem"/>
        <w:numPr>
          <w:ilvl w:val="0"/>
          <w:numId w:val="10"/>
        </w:numPr>
        <w:spacing w:after="160" w:line="259" w:lineRule="auto"/>
        <w:jc w:val="both"/>
        <w:rPr>
          <w:rFonts w:ascii="Arial" w:hAnsi="Arial" w:cs="Arial"/>
        </w:rPr>
      </w:pPr>
      <w:r w:rsidRPr="00046762">
        <w:rPr>
          <w:rFonts w:ascii="Arial" w:hAnsi="Arial" w:cs="Arial"/>
        </w:rPr>
        <w:t>Návrhová část:</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cílů a opatření vycházejících z definovaných problémů</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návrh aktivit k řešení a jejich seřazení dle priorit a možností rozpočtu</w:t>
      </w:r>
    </w:p>
    <w:p w:rsidRPr="00046762" w:rsidR="00B03AA0" w:rsidP="00B03AA0" w:rsidRDefault="00B03AA0">
      <w:pPr>
        <w:pStyle w:val="Odstavecseseznamem"/>
        <w:numPr>
          <w:ilvl w:val="0"/>
          <w:numId w:val="10"/>
        </w:numPr>
        <w:spacing w:after="160" w:line="259" w:lineRule="auto"/>
        <w:jc w:val="both"/>
        <w:rPr>
          <w:rFonts w:ascii="Arial" w:hAnsi="Arial" w:cs="Arial"/>
        </w:rPr>
      </w:pPr>
      <w:r w:rsidRPr="00046762">
        <w:rPr>
          <w:rFonts w:ascii="Arial" w:hAnsi="Arial" w:cs="Arial"/>
        </w:rPr>
        <w:t>Implementační část:</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postup implementace jednotlivých návrhů do systému řízení</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postup uveřejnění</w:t>
      </w:r>
    </w:p>
    <w:p w:rsidRPr="008C5677" w:rsidR="00010046" w:rsidP="00010046"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postup následných aktualizací návrhové části</w:t>
      </w:r>
    </w:p>
    <w:p w:rsidRPr="00B5776D" w:rsidR="00EC3F48" w:rsidP="004A0D97"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III.</w:t>
      </w:r>
    </w:p>
    <w:p w:rsidR="00EC3F48" w:rsidP="004A0D97"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Předmět smlouvy</w:t>
      </w:r>
    </w:p>
    <w:p w:rsidRPr="00747E0C" w:rsidR="00010046" w:rsidP="004A0D97" w:rsidRDefault="00010046">
      <w:pPr>
        <w:autoSpaceDE w:val="false"/>
        <w:autoSpaceDN w:val="false"/>
        <w:adjustRightInd w:val="false"/>
        <w:spacing w:after="0" w:line="240" w:lineRule="auto"/>
        <w:jc w:val="center"/>
        <w:rPr>
          <w:rFonts w:ascii="Arial" w:hAnsi="Arial" w:cs="Arial"/>
          <w:b/>
          <w:bCs/>
          <w:sz w:val="20"/>
          <w:szCs w:val="20"/>
        </w:rPr>
      </w:pPr>
    </w:p>
    <w:p w:rsidRPr="00A2105A" w:rsidR="00EC3F48" w:rsidP="00A2105A" w:rsidRDefault="00EC3F48">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sidRPr="00A2105A">
        <w:rPr>
          <w:rFonts w:ascii="Arial" w:hAnsi="Arial" w:eastAsia="Times New Roman" w:cs="Arial"/>
        </w:rPr>
        <w:t>Zhotovitel se touto smlouvou zavazuje provést pro objednatele dílo a poskytnout objednateli služby,</w:t>
      </w:r>
      <w:r w:rsidRPr="00A2105A" w:rsidR="004A0D97">
        <w:rPr>
          <w:rFonts w:ascii="Arial" w:hAnsi="Arial" w:eastAsia="Times New Roman" w:cs="Arial"/>
        </w:rPr>
        <w:t xml:space="preserve"> </w:t>
      </w:r>
      <w:r w:rsidRPr="00A2105A">
        <w:rPr>
          <w:rFonts w:ascii="Arial" w:hAnsi="Arial" w:eastAsia="Times New Roman" w:cs="Arial"/>
        </w:rPr>
        <w:t>jak je toto dílo a jak jsou tyto služby (a případné další činnosti a d</w:t>
      </w:r>
      <w:r w:rsidRPr="00A2105A" w:rsidR="00151FC7">
        <w:rPr>
          <w:rFonts w:ascii="Arial" w:hAnsi="Arial" w:eastAsia="Times New Roman" w:cs="Arial"/>
        </w:rPr>
        <w:t xml:space="preserve">odávky) uvedeny v této smlouvě </w:t>
      </w:r>
      <w:r w:rsidRPr="00A2105A">
        <w:rPr>
          <w:rFonts w:ascii="Arial" w:hAnsi="Arial" w:eastAsia="Times New Roman" w:cs="Arial"/>
        </w:rPr>
        <w:t>a</w:t>
      </w:r>
      <w:r w:rsidRPr="00A2105A" w:rsidR="004A0D97">
        <w:rPr>
          <w:rFonts w:ascii="Arial" w:hAnsi="Arial" w:eastAsia="Times New Roman" w:cs="Arial"/>
        </w:rPr>
        <w:t xml:space="preserve"> </w:t>
      </w:r>
      <w:r w:rsidRPr="00A2105A">
        <w:rPr>
          <w:rFonts w:ascii="Arial" w:hAnsi="Arial" w:eastAsia="Times New Roman" w:cs="Arial"/>
        </w:rPr>
        <w:t>objednatel se zavazuje za řádně provedené dílo zaplatit zhotoviteli sjednanou cenu.</w:t>
      </w:r>
    </w:p>
    <w:p w:rsidRPr="004A0D97" w:rsidR="00151FC7" w:rsidP="004A0D97" w:rsidRDefault="00151FC7">
      <w:pPr>
        <w:autoSpaceDE w:val="false"/>
        <w:autoSpaceDN w:val="false"/>
        <w:adjustRightInd w:val="false"/>
        <w:spacing w:after="0" w:line="240" w:lineRule="auto"/>
        <w:ind w:left="709" w:hanging="709"/>
        <w:jc w:val="both"/>
        <w:rPr>
          <w:rFonts w:cs="Arial"/>
          <w:sz w:val="24"/>
          <w:szCs w:val="24"/>
        </w:rPr>
      </w:pPr>
    </w:p>
    <w:p w:rsidRPr="00E27C1C" w:rsidR="003515E2" w:rsidP="00A2105A" w:rsidRDefault="00EC3F48">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sidRPr="00A2105A">
        <w:rPr>
          <w:rFonts w:ascii="Arial" w:hAnsi="Arial" w:eastAsia="Times New Roman" w:cs="Arial"/>
        </w:rPr>
        <w:lastRenderedPageBreak/>
        <w:t>Zhotovitel se zavazuje provést dílo v souladu s touto smlouvou, pokyny objednatele, Zadávací</w:t>
      </w:r>
      <w:r w:rsidRPr="00A2105A" w:rsidR="004A0D97">
        <w:rPr>
          <w:rFonts w:ascii="Arial" w:hAnsi="Arial" w:eastAsia="Times New Roman" w:cs="Arial"/>
        </w:rPr>
        <w:t xml:space="preserve"> </w:t>
      </w:r>
      <w:r w:rsidRPr="00A2105A" w:rsidR="004C4F09">
        <w:rPr>
          <w:rFonts w:ascii="Arial" w:hAnsi="Arial" w:eastAsia="Times New Roman" w:cs="Arial"/>
        </w:rPr>
        <w:t>dokumentací</w:t>
      </w:r>
      <w:r w:rsidRPr="00A2105A">
        <w:rPr>
          <w:rFonts w:ascii="Arial" w:hAnsi="Arial" w:eastAsia="Times New Roman" w:cs="Arial"/>
        </w:rPr>
        <w:t xml:space="preserve"> zakázky nazvané „</w:t>
      </w:r>
      <w:r w:rsidRPr="00A2105A" w:rsidR="00DF3AC6">
        <w:rPr>
          <w:rFonts w:ascii="Arial" w:hAnsi="Arial" w:eastAsia="Times New Roman" w:cs="Arial"/>
        </w:rPr>
        <w:t>Strategické plánování města Hlučína</w:t>
      </w:r>
      <w:r w:rsidR="0022407E">
        <w:rPr>
          <w:rFonts w:ascii="Arial" w:hAnsi="Arial" w:eastAsia="Times New Roman" w:cs="Arial"/>
        </w:rPr>
        <w:t xml:space="preserve"> - </w:t>
      </w:r>
      <w:r w:rsidRPr="0022407E" w:rsidR="0022407E">
        <w:rPr>
          <w:rFonts w:ascii="Arial" w:hAnsi="Arial" w:eastAsia="Times New Roman" w:cs="Arial"/>
          <w:bCs/>
        </w:rPr>
        <w:t>zpracování Strategického plánu města Hlučína na období 2020 – 2030, včetně Akčního plánu a SEA</w:t>
      </w:r>
      <w:r w:rsidRPr="0022407E" w:rsidR="0022407E">
        <w:rPr>
          <w:rFonts w:ascii="Arial" w:hAnsi="Arial" w:eastAsia="Times New Roman" w:cs="Arial"/>
        </w:rPr>
        <w:t>“</w:t>
      </w:r>
      <w:r w:rsidR="0022407E">
        <w:rPr>
          <w:rFonts w:ascii="Arial" w:hAnsi="Arial" w:eastAsia="Times New Roman" w:cs="Arial"/>
        </w:rPr>
        <w:t xml:space="preserve"> </w:t>
      </w:r>
      <w:r w:rsidRPr="00A2105A">
        <w:rPr>
          <w:rFonts w:ascii="Arial" w:hAnsi="Arial" w:eastAsia="Times New Roman" w:cs="Arial"/>
        </w:rPr>
        <w:t>(na základě které podal zhotovitel svou nabídku do z</w:t>
      </w:r>
      <w:r w:rsidRPr="00A2105A" w:rsidR="004C4F09">
        <w:rPr>
          <w:rFonts w:ascii="Arial" w:hAnsi="Arial" w:eastAsia="Times New Roman" w:cs="Arial"/>
        </w:rPr>
        <w:t xml:space="preserve">adávacího řízení uvedené </w:t>
      </w:r>
      <w:r w:rsidRPr="00A2105A">
        <w:rPr>
          <w:rFonts w:ascii="Arial" w:hAnsi="Arial" w:eastAsia="Times New Roman" w:cs="Arial"/>
        </w:rPr>
        <w:t xml:space="preserve">zakázky a s níž je tedy důkladně obeznámen), a dále v </w:t>
      </w:r>
      <w:r w:rsidRPr="00E27C1C">
        <w:rPr>
          <w:rFonts w:ascii="Arial" w:hAnsi="Arial" w:eastAsia="Times New Roman" w:cs="Arial"/>
        </w:rPr>
        <w:t xml:space="preserve">souladu s </w:t>
      </w:r>
      <w:r w:rsidRPr="00C04102" w:rsidR="00C04102">
        <w:rPr>
          <w:rFonts w:ascii="Arial" w:hAnsi="Arial" w:eastAsia="Times New Roman" w:cs="Arial"/>
        </w:rPr>
        <w:t>Nabídkou zhotovitele podanou v zadávacím řízení výše uvedené veřejné zakázky,</w:t>
      </w:r>
      <w:r w:rsidRPr="00E27C1C">
        <w:rPr>
          <w:rFonts w:ascii="Arial" w:hAnsi="Arial" w:eastAsia="Times New Roman" w:cs="Arial"/>
        </w:rPr>
        <w:t xml:space="preserve"> jakož i v souladu s příslušnými právními předpisy.</w:t>
      </w:r>
    </w:p>
    <w:p w:rsidR="00151FC7" w:rsidP="00667BF9" w:rsidRDefault="00151FC7">
      <w:pPr>
        <w:autoSpaceDE w:val="false"/>
        <w:autoSpaceDN w:val="false"/>
        <w:adjustRightInd w:val="false"/>
        <w:spacing w:after="0" w:line="240" w:lineRule="auto"/>
        <w:ind w:left="709" w:hanging="709"/>
        <w:jc w:val="both"/>
        <w:rPr>
          <w:rFonts w:cs="Arial"/>
          <w:sz w:val="24"/>
          <w:szCs w:val="24"/>
        </w:rPr>
      </w:pPr>
    </w:p>
    <w:p w:rsidR="00A2105A" w:rsidP="00A2105A" w:rsidRDefault="00151FC7">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Pr>
          <w:rFonts w:ascii="Arial" w:hAnsi="Arial" w:eastAsia="Times New Roman" w:cs="Arial"/>
        </w:rPr>
        <w:t xml:space="preserve">Předmětem plnění je rovněž </w:t>
      </w:r>
      <w:r w:rsidRPr="00E04236">
        <w:rPr>
          <w:rFonts w:ascii="Arial" w:hAnsi="Arial" w:eastAsia="Times New Roman" w:cs="Arial"/>
        </w:rPr>
        <w:t xml:space="preserve">zhodnocení plnění současného Strategického plánu ekonomického a územního rozvoje města Hlučína na období 2008 – 2018. </w:t>
      </w:r>
    </w:p>
    <w:p w:rsidRPr="00A2105A" w:rsidR="00A2105A" w:rsidP="00A2105A" w:rsidRDefault="00A2105A">
      <w:pPr>
        <w:pStyle w:val="Odstavecseseznamem"/>
        <w:autoSpaceDE w:val="false"/>
        <w:autoSpaceDN w:val="false"/>
        <w:adjustRightInd w:val="false"/>
        <w:spacing w:after="0" w:line="240" w:lineRule="auto"/>
        <w:jc w:val="both"/>
        <w:rPr>
          <w:rFonts w:ascii="Arial" w:hAnsi="Arial" w:eastAsia="Times New Roman" w:cs="Arial"/>
        </w:rPr>
      </w:pPr>
    </w:p>
    <w:p w:rsidRPr="00E04236" w:rsidR="00151FC7" w:rsidP="00A2105A" w:rsidRDefault="00151FC7">
      <w:pPr>
        <w:ind w:left="709"/>
        <w:jc w:val="both"/>
        <w:rPr>
          <w:rFonts w:ascii="Arial" w:hAnsi="Arial" w:eastAsia="Times New Roman" w:cs="Arial"/>
        </w:rPr>
      </w:pPr>
      <w:r w:rsidRPr="00E04236">
        <w:rPr>
          <w:rFonts w:ascii="Arial" w:hAnsi="Arial" w:eastAsia="Times New Roman" w:cs="Arial"/>
        </w:rPr>
        <w:t>Při zpracování nového strategického plánu bude použit participativní přístup, tzn., že do přípravy budou formou pracovních skupin zapojeni zástupci veřejného, podnikatelského a neziskového sektoru, veřejnosti i politické reprezentace.</w:t>
      </w:r>
    </w:p>
    <w:p w:rsidRPr="00E04236" w:rsidR="00151FC7" w:rsidP="00A2105A" w:rsidRDefault="00151FC7">
      <w:pPr>
        <w:ind w:left="709"/>
        <w:jc w:val="both"/>
        <w:rPr>
          <w:rFonts w:ascii="Arial" w:hAnsi="Arial" w:eastAsia="Times New Roman" w:cs="Arial"/>
        </w:rPr>
      </w:pPr>
      <w:r w:rsidRPr="00E04236">
        <w:rPr>
          <w:rFonts w:ascii="Arial" w:hAnsi="Arial" w:eastAsia="Times New Roman" w:cs="Arial"/>
        </w:rPr>
        <w:t xml:space="preserve">Bude stanovena dlouhodobá vize rozvoje města a definovány strategické cíle. Po provedení analýzy jednotlivých oblastí budou vybrány priority a navrženy postupy a opatření pro realizaci, které budou respektovat rozpočtové možnosti města. </w:t>
      </w:r>
    </w:p>
    <w:p w:rsidR="00151FC7" w:rsidP="00A2105A" w:rsidRDefault="00151FC7">
      <w:pPr>
        <w:ind w:left="709"/>
        <w:jc w:val="both"/>
        <w:rPr>
          <w:rFonts w:ascii="Arial" w:hAnsi="Arial" w:eastAsia="Times New Roman" w:cs="Arial"/>
        </w:rPr>
      </w:pPr>
      <w:r w:rsidRPr="00E04236">
        <w:rPr>
          <w:rFonts w:ascii="Arial" w:hAnsi="Arial" w:eastAsia="Times New Roman" w:cs="Arial"/>
        </w:rPr>
        <w:t>Jakožto krátkodobá strategie bude zpracován akční plán. Bude obsahovat konkrétní způsoby realizace navrhovaných opatření. Bude zpracován na dvouleté období</w:t>
      </w:r>
      <w:r>
        <w:rPr>
          <w:rFonts w:ascii="Arial" w:hAnsi="Arial" w:eastAsia="Times New Roman" w:cs="Arial"/>
        </w:rPr>
        <w:t>.</w:t>
      </w:r>
    </w:p>
    <w:p w:rsidR="00151FC7" w:rsidP="00A2105A" w:rsidRDefault="00151FC7">
      <w:pPr>
        <w:ind w:left="709"/>
        <w:jc w:val="both"/>
        <w:rPr>
          <w:rFonts w:ascii="Arial" w:hAnsi="Arial" w:eastAsia="Times New Roman" w:cs="Arial"/>
        </w:rPr>
      </w:pPr>
      <w:r w:rsidRPr="00E04236">
        <w:rPr>
          <w:rFonts w:ascii="Arial" w:hAnsi="Arial" w:eastAsia="Times New Roman" w:cs="Arial"/>
        </w:rPr>
        <w:t xml:space="preserve">Strategický plán podléhá povinnosti zpracování Posouzení vlivů koncepcí na životní prostředí (proces SEA) dle zákona č. 100/2001 Sb., o posuzování vlivů na životní prostředí ve znění pozdějších předpisů, proto i toto posouzení bude součástí zpracovávaného strategického plánu (dále jen SEA). </w:t>
      </w:r>
    </w:p>
    <w:p w:rsidRPr="00010046" w:rsidR="00363304" w:rsidP="00FA69AC" w:rsidRDefault="00FA69AC">
      <w:pPr>
        <w:ind w:left="709"/>
        <w:jc w:val="both"/>
        <w:rPr>
          <w:rFonts w:ascii="Arial" w:hAnsi="Arial" w:eastAsia="Times New Roman" w:cs="Arial"/>
        </w:rPr>
      </w:pPr>
      <w:r w:rsidRPr="00FA69AC">
        <w:rPr>
          <w:rFonts w:ascii="Arial" w:hAnsi="Arial" w:eastAsia="Times New Roman" w:cs="Arial"/>
        </w:rPr>
        <w:t xml:space="preserve">Dokument bude zpracován v elektronické i listinné podobě. V listinné </w:t>
      </w:r>
      <w:r w:rsidR="00EE78E9">
        <w:rPr>
          <w:rFonts w:ascii="Arial" w:hAnsi="Arial" w:eastAsia="Times New Roman" w:cs="Arial"/>
        </w:rPr>
        <w:t xml:space="preserve">podobě 3x barevně vytištěný a </w:t>
      </w:r>
      <w:r w:rsidRPr="00FA69AC">
        <w:rPr>
          <w:rFonts w:ascii="Arial" w:hAnsi="Arial" w:eastAsia="Times New Roman" w:cs="Arial"/>
        </w:rPr>
        <w:t>svázaný v kroužkové vazbě. Elektronicky ve formátu *</w:t>
      </w:r>
      <w:proofErr w:type="spellStart"/>
      <w:r w:rsidRPr="00FA69AC">
        <w:rPr>
          <w:rFonts w:ascii="Arial" w:hAnsi="Arial" w:eastAsia="Times New Roman" w:cs="Arial"/>
        </w:rPr>
        <w:t>pdf</w:t>
      </w:r>
      <w:proofErr w:type="spellEnd"/>
      <w:r w:rsidRPr="00FA69AC">
        <w:rPr>
          <w:rFonts w:ascii="Arial" w:hAnsi="Arial" w:eastAsia="Times New Roman" w:cs="Arial"/>
        </w:rPr>
        <w:t xml:space="preserve"> a texty také v </w:t>
      </w:r>
      <w:proofErr w:type="spellStart"/>
      <w:proofErr w:type="gramStart"/>
      <w:r w:rsidRPr="00010046">
        <w:rPr>
          <w:rFonts w:ascii="Arial" w:hAnsi="Arial" w:eastAsia="Times New Roman" w:cs="Arial"/>
        </w:rPr>
        <w:t>editovatelném</w:t>
      </w:r>
      <w:proofErr w:type="spellEnd"/>
      <w:r w:rsidRPr="00010046">
        <w:rPr>
          <w:rFonts w:ascii="Arial" w:hAnsi="Arial" w:eastAsia="Times New Roman" w:cs="Arial"/>
        </w:rPr>
        <w:t xml:space="preserve"> </w:t>
      </w:r>
      <w:r w:rsidRPr="00010046" w:rsidR="00EE78E9">
        <w:rPr>
          <w:rFonts w:ascii="Arial" w:hAnsi="Arial" w:eastAsia="Times New Roman" w:cs="Arial"/>
        </w:rPr>
        <w:t xml:space="preserve"> </w:t>
      </w:r>
      <w:r w:rsidRPr="00010046">
        <w:rPr>
          <w:rFonts w:ascii="Arial" w:hAnsi="Arial" w:eastAsia="Times New Roman" w:cs="Arial"/>
        </w:rPr>
        <w:t>formátu</w:t>
      </w:r>
      <w:proofErr w:type="gramEnd"/>
      <w:r w:rsidRPr="00010046">
        <w:rPr>
          <w:rFonts w:ascii="Arial" w:hAnsi="Arial" w:eastAsia="Times New Roman" w:cs="Arial"/>
        </w:rPr>
        <w:t xml:space="preserve"> *</w:t>
      </w:r>
      <w:proofErr w:type="spellStart"/>
      <w:r w:rsidRPr="00010046">
        <w:rPr>
          <w:rFonts w:ascii="Arial" w:hAnsi="Arial" w:eastAsia="Times New Roman" w:cs="Arial"/>
        </w:rPr>
        <w:t>docx</w:t>
      </w:r>
      <w:proofErr w:type="spellEnd"/>
      <w:r w:rsidRPr="00010046">
        <w:rPr>
          <w:rFonts w:ascii="Arial" w:hAnsi="Arial" w:eastAsia="Times New Roman" w:cs="Arial"/>
        </w:rPr>
        <w:t>. celý dokument včetně všech příloh v 1 souboru. Dále jen v *</w:t>
      </w:r>
      <w:proofErr w:type="spellStart"/>
      <w:r w:rsidRPr="00010046">
        <w:rPr>
          <w:rFonts w:ascii="Arial" w:hAnsi="Arial" w:eastAsia="Times New Roman" w:cs="Arial"/>
        </w:rPr>
        <w:t>pdf</w:t>
      </w:r>
      <w:proofErr w:type="spellEnd"/>
      <w:r w:rsidRPr="00010046">
        <w:rPr>
          <w:rFonts w:ascii="Arial" w:hAnsi="Arial" w:eastAsia="Times New Roman" w:cs="Arial"/>
        </w:rPr>
        <w:t xml:space="preserve"> samostatné dílčí soubory, které budou tvořit jednotlivé oddělené kapitoly a další přílohy.</w:t>
      </w:r>
    </w:p>
    <w:p w:rsidR="00010046" w:rsidP="00747E0C" w:rsidRDefault="00010046">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sidRPr="00010046">
        <w:rPr>
          <w:rFonts w:ascii="Arial" w:hAnsi="Arial" w:eastAsia="Times New Roman" w:cs="Arial"/>
        </w:rPr>
        <w:t>Povinnost dodavatele koordinovat zpracování st</w:t>
      </w:r>
      <w:r w:rsidR="008C5677">
        <w:rPr>
          <w:rFonts w:ascii="Arial" w:hAnsi="Arial" w:eastAsia="Times New Roman" w:cs="Arial"/>
        </w:rPr>
        <w:t>rategického plánu s dodavateli „U</w:t>
      </w:r>
      <w:r w:rsidRPr="00010046">
        <w:rPr>
          <w:rFonts w:ascii="Arial" w:hAnsi="Arial" w:eastAsia="Times New Roman" w:cs="Arial"/>
        </w:rPr>
        <w:t>rbanistického generelu</w:t>
      </w:r>
      <w:r w:rsidR="008C5677">
        <w:rPr>
          <w:rFonts w:ascii="Arial" w:hAnsi="Arial" w:eastAsia="Times New Roman" w:cs="Arial"/>
        </w:rPr>
        <w:t>“</w:t>
      </w:r>
      <w:r w:rsidRPr="00010046">
        <w:rPr>
          <w:rFonts w:ascii="Arial" w:hAnsi="Arial" w:eastAsia="Times New Roman" w:cs="Arial"/>
        </w:rPr>
        <w:t xml:space="preserve"> a </w:t>
      </w:r>
      <w:r w:rsidR="008C5677">
        <w:rPr>
          <w:rFonts w:ascii="Arial" w:hAnsi="Arial" w:eastAsia="Times New Roman" w:cs="Arial"/>
        </w:rPr>
        <w:t>„D</w:t>
      </w:r>
      <w:r w:rsidRPr="00010046">
        <w:rPr>
          <w:rFonts w:ascii="Arial" w:hAnsi="Arial" w:eastAsia="Times New Roman" w:cs="Arial"/>
        </w:rPr>
        <w:t>opravního generelu</w:t>
      </w:r>
      <w:r w:rsidR="008C5677">
        <w:rPr>
          <w:rFonts w:ascii="Arial" w:hAnsi="Arial" w:eastAsia="Times New Roman" w:cs="Arial"/>
        </w:rPr>
        <w:t>“</w:t>
      </w:r>
      <w:r w:rsidRPr="00010046">
        <w:rPr>
          <w:rFonts w:ascii="Arial" w:hAnsi="Arial" w:eastAsia="Times New Roman" w:cs="Arial"/>
        </w:rPr>
        <w:t>.</w:t>
      </w:r>
    </w:p>
    <w:p w:rsidRPr="00747E0C" w:rsidR="00747E0C" w:rsidP="00747E0C" w:rsidRDefault="00747E0C">
      <w:pPr>
        <w:pStyle w:val="Odstavecseseznamem"/>
        <w:autoSpaceDE w:val="false"/>
        <w:autoSpaceDN w:val="false"/>
        <w:adjustRightInd w:val="false"/>
        <w:spacing w:after="0" w:line="240" w:lineRule="auto"/>
        <w:jc w:val="both"/>
        <w:rPr>
          <w:rFonts w:ascii="Arial" w:hAnsi="Arial" w:eastAsia="Times New Roman" w:cs="Arial"/>
        </w:rPr>
      </w:pPr>
    </w:p>
    <w:p w:rsidR="00CF0E52" w:rsidRDefault="00D417EC">
      <w:pPr>
        <w:jc w:val="both"/>
        <w:rPr>
          <w:rFonts w:ascii="Arial" w:hAnsi="Arial" w:eastAsia="Times New Roman" w:cs="Arial"/>
          <w:u w:val="single"/>
        </w:rPr>
      </w:pPr>
      <w:r w:rsidRPr="00D417EC">
        <w:rPr>
          <w:rFonts w:ascii="Arial" w:hAnsi="Arial" w:eastAsia="Times New Roman" w:cs="Arial"/>
          <w:u w:val="single"/>
        </w:rPr>
        <w:t>Proces tvorby Strategického plánu města Hlučína na období 2020 – 2030</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zhodnocení plnění stávajícího strategického plánu,</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určení cílových skupin a analýza jejich stanovisek ke strategickému plánu,</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určení počtu a zaměření pracovních skupin, delegace jejich členů, proškolení</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 xml:space="preserve">zpracování analytické části </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 xml:space="preserve">provedení dotazníkového šetření (min. vzorek 400 ks dotazníků Hlučín, 50 ks dotazníků </w:t>
      </w:r>
      <w:proofErr w:type="spellStart"/>
      <w:r w:rsidRPr="00D417EC">
        <w:rPr>
          <w:rFonts w:ascii="Arial" w:hAnsi="Arial" w:eastAsia="Times New Roman" w:cs="Arial"/>
        </w:rPr>
        <w:t>Bobrovníky</w:t>
      </w:r>
      <w:proofErr w:type="spellEnd"/>
      <w:r w:rsidRPr="00D417EC">
        <w:rPr>
          <w:rFonts w:ascii="Arial" w:hAnsi="Arial" w:eastAsia="Times New Roman" w:cs="Arial"/>
        </w:rPr>
        <w:t>, 50 ks dotazníků Darkovičky)</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zpracování návrhové části</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projednání s veřejností</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zapracování podnětů z projednávání s veřejností a v orgánech města</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zpracování implementační části</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projednání finální podoby v orgánech města</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grafické zpracování finálního návrhu pro tisk a uveřejnění</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prezentace finálního návrhu veřejnosti a cílovým skupinám</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lastRenderedPageBreak/>
        <w:t>tvorba akčního plánu</w:t>
      </w:r>
    </w:p>
    <w:p w:rsidR="00151FC7" w:rsidP="00E447A6"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zpracování SEA</w:t>
      </w:r>
    </w:p>
    <w:p w:rsidRPr="00594D74" w:rsidR="00594D74" w:rsidP="00594D74" w:rsidRDefault="00594D74">
      <w:pPr>
        <w:spacing w:after="0"/>
        <w:jc w:val="both"/>
        <w:rPr>
          <w:rFonts w:ascii="Arial" w:hAnsi="Arial" w:eastAsia="Times New Roman" w:cs="Arial"/>
        </w:rPr>
      </w:pPr>
    </w:p>
    <w:p w:rsidRPr="004A0D97" w:rsidR="00EC3F48" w:rsidP="004A0D97" w:rsidRDefault="00EC3F48">
      <w:pPr>
        <w:autoSpaceDE w:val="false"/>
        <w:autoSpaceDN w:val="false"/>
        <w:adjustRightInd w:val="false"/>
        <w:spacing w:after="0" w:line="240" w:lineRule="auto"/>
        <w:jc w:val="center"/>
        <w:rPr>
          <w:rFonts w:cs="Arial"/>
          <w:b/>
          <w:bCs/>
          <w:sz w:val="24"/>
          <w:szCs w:val="24"/>
        </w:rPr>
      </w:pPr>
      <w:r w:rsidRPr="004A0D97">
        <w:rPr>
          <w:rFonts w:cs="Arial"/>
          <w:b/>
          <w:bCs/>
          <w:sz w:val="24"/>
          <w:szCs w:val="24"/>
        </w:rPr>
        <w:t>IV.</w:t>
      </w:r>
    </w:p>
    <w:p w:rsidR="00EC3F48" w:rsidP="004A0D97" w:rsidRDefault="00EC3F48">
      <w:pPr>
        <w:autoSpaceDE w:val="false"/>
        <w:autoSpaceDN w:val="false"/>
        <w:adjustRightInd w:val="false"/>
        <w:spacing w:after="0" w:line="240" w:lineRule="auto"/>
        <w:jc w:val="center"/>
        <w:rPr>
          <w:rFonts w:cs="Arial"/>
          <w:b/>
          <w:bCs/>
          <w:sz w:val="24"/>
          <w:szCs w:val="24"/>
        </w:rPr>
      </w:pPr>
      <w:r w:rsidRPr="004A0D97">
        <w:rPr>
          <w:rFonts w:cs="Arial"/>
          <w:b/>
          <w:bCs/>
          <w:sz w:val="24"/>
          <w:szCs w:val="24"/>
        </w:rPr>
        <w:t>Doba pln</w:t>
      </w:r>
      <w:r w:rsidRPr="004A0D97">
        <w:rPr>
          <w:rFonts w:cs="Arial,Bold"/>
          <w:b/>
          <w:bCs/>
          <w:sz w:val="24"/>
          <w:szCs w:val="24"/>
        </w:rPr>
        <w:t>ě</w:t>
      </w:r>
      <w:r w:rsidRPr="004A0D97">
        <w:rPr>
          <w:rFonts w:cs="Arial"/>
          <w:b/>
          <w:bCs/>
          <w:sz w:val="24"/>
          <w:szCs w:val="24"/>
        </w:rPr>
        <w:t>ní</w:t>
      </w:r>
    </w:p>
    <w:p w:rsidRPr="00747E0C" w:rsidR="00BA31FE" w:rsidP="004A0D97" w:rsidRDefault="00BA31FE">
      <w:pPr>
        <w:autoSpaceDE w:val="false"/>
        <w:autoSpaceDN w:val="false"/>
        <w:adjustRightInd w:val="false"/>
        <w:spacing w:after="0" w:line="240" w:lineRule="auto"/>
        <w:jc w:val="center"/>
        <w:rPr>
          <w:rFonts w:cs="Arial"/>
          <w:b/>
          <w:bCs/>
          <w:sz w:val="20"/>
          <w:szCs w:val="20"/>
        </w:rPr>
      </w:pPr>
    </w:p>
    <w:p w:rsidRPr="00AF1334" w:rsidR="00BA31FE" w:rsidP="00BA31FE" w:rsidRDefault="00BA31FE">
      <w:pPr>
        <w:autoSpaceDE w:val="false"/>
        <w:autoSpaceDN w:val="false"/>
        <w:adjustRightInd w:val="false"/>
        <w:spacing w:after="0" w:line="240" w:lineRule="auto"/>
        <w:jc w:val="both"/>
        <w:rPr>
          <w:rFonts w:ascii="Arial" w:hAnsi="Arial" w:cs="Arial"/>
          <w:bCs/>
        </w:rPr>
      </w:pPr>
      <w:r w:rsidRPr="00AF1334">
        <w:rPr>
          <w:rFonts w:ascii="Arial" w:hAnsi="Arial" w:cs="Arial"/>
          <w:bCs/>
        </w:rPr>
        <w:t>Plnění bude provedeno v pěti částech, a to:</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zpracování analytické části</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zpracování návrhové části, veřejném projednání a zapracování připomínek</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odevzdání finálního dokumentu Strategického plánu</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 xml:space="preserve">odevzdání finálního dokumentu Akční plán </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odevzdání finálního dokumentu SEA</w:t>
      </w:r>
    </w:p>
    <w:p w:rsidR="00BA31FE" w:rsidP="004A0D97" w:rsidRDefault="00BA31FE">
      <w:pPr>
        <w:autoSpaceDE w:val="false"/>
        <w:autoSpaceDN w:val="false"/>
        <w:adjustRightInd w:val="false"/>
        <w:spacing w:after="0" w:line="240" w:lineRule="auto"/>
        <w:jc w:val="center"/>
        <w:rPr>
          <w:rFonts w:cs="Arial"/>
          <w:b/>
          <w:bCs/>
          <w:sz w:val="24"/>
          <w:szCs w:val="24"/>
        </w:rPr>
      </w:pPr>
    </w:p>
    <w:p w:rsidRPr="00BA31FE" w:rsidR="00EC3F48" w:rsidP="00BA31FE" w:rsidRDefault="00EC3F48">
      <w:pPr>
        <w:pStyle w:val="Odstavecseseznamem"/>
        <w:numPr>
          <w:ilvl w:val="0"/>
          <w:numId w:val="19"/>
        </w:numPr>
        <w:autoSpaceDE w:val="false"/>
        <w:autoSpaceDN w:val="false"/>
        <w:adjustRightInd w:val="false"/>
        <w:spacing w:after="0" w:line="240" w:lineRule="auto"/>
        <w:jc w:val="both"/>
        <w:rPr>
          <w:rFonts w:ascii="Arial" w:hAnsi="Arial" w:cs="Arial"/>
          <w:bCs/>
        </w:rPr>
      </w:pPr>
      <w:r w:rsidRPr="00BA31FE">
        <w:rPr>
          <w:rFonts w:ascii="Arial" w:hAnsi="Arial" w:cs="Arial"/>
          <w:bCs/>
        </w:rPr>
        <w:t>Zhotovitel se zavazuje provést dílo v termínech stanoven</w:t>
      </w:r>
      <w:r w:rsidRPr="00BA31FE" w:rsidR="004A0D97">
        <w:rPr>
          <w:rFonts w:ascii="Arial" w:hAnsi="Arial" w:cs="Arial"/>
          <w:bCs/>
        </w:rPr>
        <w:t>ých v následujícím harmonogramu:</w:t>
      </w:r>
      <w:r w:rsidRPr="00BA31FE" w:rsidR="003515E2">
        <w:rPr>
          <w:rFonts w:ascii="Arial" w:hAnsi="Arial" w:cs="Arial"/>
          <w:bCs/>
        </w:rPr>
        <w:t xml:space="preserve"> </w:t>
      </w:r>
    </w:p>
    <w:p w:rsidR="00E447A6" w:rsidP="00E447A6" w:rsidRDefault="00E447A6">
      <w:pPr>
        <w:pStyle w:val="Odstavecseseznamem"/>
        <w:autoSpaceDE w:val="false"/>
        <w:autoSpaceDN w:val="false"/>
        <w:adjustRightInd w:val="false"/>
        <w:spacing w:after="0" w:line="240" w:lineRule="auto"/>
        <w:jc w:val="both"/>
        <w:rPr>
          <w:sz w:val="24"/>
          <w:szCs w:val="24"/>
        </w:rPr>
      </w:pPr>
    </w:p>
    <w:p w:rsidR="00E447A6" w:rsidP="00E447A6" w:rsidRDefault="00E447A6">
      <w:pPr>
        <w:pStyle w:val="Odstavecseseznamem"/>
        <w:autoSpaceDE w:val="false"/>
        <w:autoSpaceDN w:val="false"/>
        <w:adjustRightInd w:val="false"/>
        <w:spacing w:after="0" w:line="240" w:lineRule="auto"/>
        <w:jc w:val="both"/>
        <w:rPr>
          <w:rFonts w:ascii="Arial" w:hAnsi="Arial" w:cs="Arial"/>
          <w:b/>
          <w:bCs/>
        </w:rPr>
      </w:pPr>
      <w:r w:rsidRPr="00E447A6">
        <w:rPr>
          <w:rFonts w:ascii="Arial" w:hAnsi="Arial" w:cs="Arial"/>
          <w:b/>
          <w:bCs/>
        </w:rPr>
        <w:t>Termíny plnění:</w:t>
      </w:r>
    </w:p>
    <w:p w:rsidRPr="00E447A6" w:rsidR="00E447A6" w:rsidP="00E447A6" w:rsidRDefault="00E447A6">
      <w:pPr>
        <w:pStyle w:val="Odstavecseseznamem"/>
        <w:autoSpaceDE w:val="false"/>
        <w:autoSpaceDN w:val="false"/>
        <w:adjustRightInd w:val="false"/>
        <w:spacing w:after="0" w:line="240" w:lineRule="auto"/>
        <w:jc w:val="both"/>
        <w:rPr>
          <w:rFonts w:ascii="Arial" w:hAnsi="Arial" w:cs="Arial"/>
          <w:b/>
          <w:bCs/>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1. část – </w:t>
      </w:r>
      <w:r w:rsidRPr="0076046F">
        <w:rPr>
          <w:rFonts w:ascii="Arial" w:hAnsi="Arial" w:cs="Arial"/>
          <w:color w:val="000000"/>
          <w:u w:val="single"/>
        </w:rPr>
        <w:t>zpracování analytické části</w:t>
      </w:r>
      <w:r w:rsidRPr="0076046F">
        <w:rPr>
          <w:rFonts w:ascii="Arial" w:hAnsi="Arial" w:cs="Arial"/>
          <w:color w:val="000000"/>
        </w:rPr>
        <w:t xml:space="preserve">, ustavení pracovních skupin a provedení a vyhodnocení dotazníkového šetření: </w:t>
      </w:r>
    </w:p>
    <w:p w:rsidRPr="0076046F" w:rsidR="00E447A6" w:rsidP="00E447A6" w:rsidRDefault="00E447A6">
      <w:pPr>
        <w:pStyle w:val="Odstavecseseznamem"/>
        <w:ind w:left="1276"/>
        <w:rPr>
          <w:rFonts w:ascii="Arial" w:hAnsi="Arial" w:cs="Arial"/>
          <w:color w:val="000000"/>
        </w:rPr>
      </w:pPr>
      <w:r w:rsidRPr="0076046F">
        <w:rPr>
          <w:rFonts w:ascii="Arial" w:hAnsi="Arial" w:cs="Arial"/>
          <w:color w:val="000000"/>
        </w:rPr>
        <w:tab/>
        <w:t>max. 6 měsíců od podepsání smlouvy o dílo</w:t>
      </w:r>
    </w:p>
    <w:p w:rsidRPr="00902895" w:rsidR="00E447A6" w:rsidP="00E447A6" w:rsidRDefault="00E447A6">
      <w:pPr>
        <w:pStyle w:val="Odstavecseseznamem"/>
        <w:ind w:left="1276"/>
        <w:rPr>
          <w:rFonts w:ascii="Arial" w:hAnsi="Arial" w:cs="Arial"/>
          <w:color w:val="000000"/>
          <w:sz w:val="10"/>
          <w:szCs w:val="10"/>
        </w:rPr>
      </w:pPr>
    </w:p>
    <w:p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2. část – </w:t>
      </w:r>
      <w:r w:rsidRPr="0076046F">
        <w:rPr>
          <w:rFonts w:ascii="Arial" w:hAnsi="Arial" w:cs="Arial"/>
          <w:color w:val="000000"/>
          <w:u w:val="single"/>
        </w:rPr>
        <w:t xml:space="preserve">zpracování návrhové </w:t>
      </w:r>
      <w:proofErr w:type="gramStart"/>
      <w:r w:rsidRPr="0076046F">
        <w:rPr>
          <w:rFonts w:ascii="Arial" w:hAnsi="Arial" w:cs="Arial"/>
          <w:color w:val="000000"/>
          <w:u w:val="single"/>
        </w:rPr>
        <w:t>části</w:t>
      </w:r>
      <w:r w:rsidRPr="0076046F">
        <w:rPr>
          <w:rFonts w:ascii="Arial" w:hAnsi="Arial" w:cs="Arial"/>
          <w:color w:val="000000"/>
        </w:rPr>
        <w:t xml:space="preserve"> :</w:t>
      </w:r>
      <w:proofErr w:type="gramEnd"/>
      <w:r>
        <w:rPr>
          <w:rFonts w:ascii="Arial" w:hAnsi="Arial" w:cs="Arial"/>
          <w:color w:val="000000"/>
        </w:rPr>
        <w:t xml:space="preserve"> </w:t>
      </w:r>
    </w:p>
    <w:p w:rsidR="00E447A6" w:rsidP="00E447A6" w:rsidRDefault="00E447A6">
      <w:pPr>
        <w:pStyle w:val="Odstavecseseznamem"/>
        <w:ind w:left="1276"/>
        <w:rPr>
          <w:rFonts w:ascii="Arial" w:hAnsi="Arial" w:cs="Arial"/>
          <w:color w:val="000000"/>
        </w:rPr>
      </w:pPr>
      <w:r w:rsidRPr="00D959C7">
        <w:rPr>
          <w:rFonts w:ascii="Arial" w:hAnsi="Arial" w:cs="Arial"/>
          <w:color w:val="000000"/>
        </w:rPr>
        <w:t xml:space="preserve">max. 4 měsíce od vyhodnocení dotazníkového šetření, dle pokynu zadavatele. </w:t>
      </w:r>
    </w:p>
    <w:p w:rsidRPr="00D959C7" w:rsidR="00E447A6" w:rsidP="00E447A6" w:rsidRDefault="00E447A6">
      <w:pPr>
        <w:pStyle w:val="Odstavecseseznamem"/>
        <w:ind w:left="1276"/>
        <w:rPr>
          <w:rFonts w:ascii="Arial" w:hAnsi="Arial" w:cs="Arial"/>
          <w:color w:val="000000"/>
        </w:rPr>
      </w:pPr>
      <w:r>
        <w:rPr>
          <w:rFonts w:ascii="Arial" w:hAnsi="Arial" w:cs="Arial"/>
          <w:color w:val="000000"/>
        </w:rPr>
        <w:tab/>
      </w:r>
      <w:r>
        <w:rPr>
          <w:rFonts w:ascii="Arial" w:hAnsi="Arial" w:cs="Arial"/>
          <w:color w:val="000000"/>
        </w:rPr>
        <w:tab/>
      </w:r>
      <w:r w:rsidRPr="00D959C7">
        <w:rPr>
          <w:rFonts w:ascii="Arial" w:hAnsi="Arial" w:cs="Arial"/>
          <w:color w:val="000000"/>
          <w:u w:val="single"/>
        </w:rPr>
        <w:t>Zpracování implementační části</w:t>
      </w:r>
      <w:r w:rsidRPr="00D959C7">
        <w:rPr>
          <w:rFonts w:ascii="Arial" w:hAnsi="Arial" w:cs="Arial"/>
          <w:color w:val="000000"/>
        </w:rPr>
        <w:t xml:space="preserve">: </w:t>
      </w:r>
    </w:p>
    <w:p w:rsidRPr="0076046F" w:rsidR="00E447A6" w:rsidP="00E447A6" w:rsidRDefault="00E447A6">
      <w:pPr>
        <w:pStyle w:val="Odstavecseseznamem"/>
        <w:ind w:left="1276"/>
        <w:rPr>
          <w:rFonts w:ascii="Arial" w:hAnsi="Arial" w:cs="Arial"/>
          <w:color w:val="000000"/>
        </w:rPr>
      </w:pPr>
      <w:r w:rsidRPr="0076046F">
        <w:rPr>
          <w:rFonts w:ascii="Arial" w:hAnsi="Arial" w:cs="Arial"/>
          <w:color w:val="000000"/>
        </w:rPr>
        <w:t>max. 3 měsíce od předání zpracované návrhové části.</w:t>
      </w:r>
    </w:p>
    <w:p w:rsidRPr="00902895" w:rsidR="00E447A6" w:rsidP="00E447A6" w:rsidRDefault="00E447A6">
      <w:pPr>
        <w:pStyle w:val="Odstavecseseznamem"/>
        <w:ind w:left="1276"/>
        <w:rPr>
          <w:rFonts w:ascii="Arial" w:hAnsi="Arial" w:cs="Arial"/>
          <w:color w:val="000000"/>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3. část – </w:t>
      </w:r>
      <w:r w:rsidRPr="0076046F">
        <w:rPr>
          <w:rFonts w:ascii="Arial" w:hAnsi="Arial" w:cs="Arial"/>
          <w:color w:val="000000"/>
          <w:u w:val="single"/>
        </w:rPr>
        <w:t xml:space="preserve">odevzdání finální podoby celého </w:t>
      </w:r>
      <w:r w:rsidRPr="000A733B">
        <w:rPr>
          <w:rFonts w:ascii="Arial" w:hAnsi="Arial" w:cs="Arial"/>
          <w:color w:val="000000"/>
          <w:u w:val="single"/>
        </w:rPr>
        <w:t>SP</w:t>
      </w:r>
      <w:r w:rsidRPr="000A733B">
        <w:rPr>
          <w:rFonts w:ascii="Arial" w:hAnsi="Arial" w:cs="Arial"/>
          <w:color w:val="000000"/>
        </w:rPr>
        <w:t xml:space="preserve"> se</w:t>
      </w:r>
      <w:r w:rsidRPr="0076046F">
        <w:rPr>
          <w:rFonts w:ascii="Arial" w:hAnsi="Arial" w:cs="Arial"/>
          <w:color w:val="000000"/>
        </w:rPr>
        <w:t xml:space="preserve"> zapracovanými připomínkami z části 2:</w:t>
      </w:r>
    </w:p>
    <w:p w:rsidRPr="0076046F" w:rsidR="00E447A6" w:rsidP="00E447A6" w:rsidRDefault="00E447A6">
      <w:pPr>
        <w:pStyle w:val="Odstavecseseznamem"/>
        <w:ind w:left="1276"/>
        <w:rPr>
          <w:rFonts w:ascii="Arial" w:hAnsi="Arial" w:cs="Arial"/>
          <w:color w:val="000000"/>
        </w:rPr>
      </w:pPr>
      <w:r w:rsidRPr="0076046F">
        <w:rPr>
          <w:rFonts w:ascii="Arial" w:hAnsi="Arial" w:cs="Arial"/>
          <w:color w:val="000000"/>
        </w:rPr>
        <w:t>max. 2 měsíce od projednání s veřejností a v orgánech města, dle pokynu zadavatele, max. 31. 12. 2019</w:t>
      </w:r>
    </w:p>
    <w:p w:rsidRPr="00902895" w:rsidR="00E447A6" w:rsidP="00E447A6" w:rsidRDefault="00E447A6">
      <w:pPr>
        <w:pStyle w:val="Odstavecseseznamem"/>
        <w:ind w:left="1276"/>
        <w:rPr>
          <w:rFonts w:ascii="Arial" w:hAnsi="Arial" w:cs="Arial"/>
          <w:color w:val="000000"/>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4 část – </w:t>
      </w:r>
      <w:r w:rsidRPr="0076046F">
        <w:rPr>
          <w:rFonts w:ascii="Arial" w:hAnsi="Arial" w:cs="Arial"/>
          <w:color w:val="000000"/>
          <w:u w:val="single"/>
        </w:rPr>
        <w:t>zpracování a odevzdání finální verze akčního plánu</w:t>
      </w:r>
      <w:r w:rsidRPr="0076046F">
        <w:rPr>
          <w:rFonts w:ascii="Arial" w:hAnsi="Arial" w:cs="Arial"/>
          <w:color w:val="000000"/>
        </w:rPr>
        <w:t>:</w:t>
      </w:r>
    </w:p>
    <w:p w:rsidRPr="0076046F" w:rsidR="00E447A6" w:rsidP="00E447A6" w:rsidRDefault="00E447A6">
      <w:pPr>
        <w:pStyle w:val="Odstavecseseznamem"/>
        <w:ind w:left="1276"/>
        <w:rPr>
          <w:rFonts w:ascii="Arial" w:hAnsi="Arial" w:cs="Arial"/>
          <w:color w:val="000000"/>
        </w:rPr>
      </w:pPr>
      <w:r w:rsidRPr="0076046F">
        <w:rPr>
          <w:rFonts w:ascii="Arial" w:hAnsi="Arial" w:cs="Arial"/>
          <w:color w:val="000000"/>
        </w:rPr>
        <w:t xml:space="preserve"> max. 3 měsíce od pokynu zadavatele, max. 31. 3. 2020</w:t>
      </w:r>
    </w:p>
    <w:p w:rsidRPr="00902895" w:rsidR="00E447A6" w:rsidP="00E447A6" w:rsidRDefault="00E447A6">
      <w:pPr>
        <w:pStyle w:val="Odstavecseseznamem"/>
        <w:ind w:left="1276"/>
        <w:rPr>
          <w:rFonts w:ascii="Arial" w:hAnsi="Arial" w:cs="Arial"/>
          <w:color w:val="000000"/>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5. část – </w:t>
      </w:r>
      <w:r w:rsidRPr="0076046F">
        <w:rPr>
          <w:rFonts w:ascii="Arial" w:hAnsi="Arial" w:cs="Arial"/>
          <w:color w:val="000000"/>
          <w:u w:val="single"/>
        </w:rPr>
        <w:t>zpracování a odevzdání finální verze SEA</w:t>
      </w:r>
      <w:r w:rsidRPr="0076046F">
        <w:rPr>
          <w:rFonts w:ascii="Arial" w:hAnsi="Arial" w:cs="Arial"/>
          <w:color w:val="000000"/>
        </w:rPr>
        <w:t>:</w:t>
      </w:r>
    </w:p>
    <w:p w:rsidRPr="00E447A6" w:rsidR="00AA3241" w:rsidP="00E447A6" w:rsidRDefault="00E447A6">
      <w:pPr>
        <w:pStyle w:val="Odstavecseseznamem"/>
        <w:ind w:left="1276"/>
        <w:rPr>
          <w:rFonts w:ascii="Arial" w:hAnsi="Arial" w:cs="Arial"/>
          <w:color w:val="000000"/>
        </w:rPr>
      </w:pPr>
      <w:r w:rsidRPr="0076046F">
        <w:rPr>
          <w:rFonts w:ascii="Arial" w:hAnsi="Arial" w:cs="Arial"/>
          <w:color w:val="000000"/>
        </w:rPr>
        <w:t xml:space="preserve"> max. 3 měsíce od pokynu zadavatele, max. 31. 3. 2020</w:t>
      </w:r>
    </w:p>
    <w:p w:rsidRPr="00E31C1E" w:rsidR="00E31C1E" w:rsidP="00E31C1E" w:rsidRDefault="00E31C1E">
      <w:pPr>
        <w:spacing w:after="0"/>
        <w:jc w:val="both"/>
        <w:rPr>
          <w:rFonts w:ascii="Arial" w:hAnsi="Arial" w:cs="Arial"/>
        </w:rPr>
      </w:pPr>
      <w:r w:rsidRPr="00E31C1E">
        <w:rPr>
          <w:rFonts w:ascii="Arial" w:hAnsi="Arial" w:cs="Arial"/>
        </w:rPr>
        <w:t>Finální dokument jednotlivých částí bude na vhodném místě opatřen prvky povinné publicity, tj. bude obsahovat:</w:t>
      </w:r>
    </w:p>
    <w:p w:rsidRPr="00E31C1E" w:rsidR="00E31C1E" w:rsidP="00E31C1E" w:rsidRDefault="00E31C1E">
      <w:pPr>
        <w:pStyle w:val="Odstavecseseznamem"/>
        <w:numPr>
          <w:ilvl w:val="0"/>
          <w:numId w:val="9"/>
        </w:numPr>
        <w:spacing w:after="0" w:line="259" w:lineRule="auto"/>
        <w:jc w:val="both"/>
        <w:rPr>
          <w:rFonts w:ascii="Arial" w:hAnsi="Arial" w:cs="Arial"/>
        </w:rPr>
      </w:pPr>
      <w:r w:rsidRPr="00E31C1E">
        <w:rPr>
          <w:rFonts w:ascii="Arial" w:hAnsi="Arial" w:cs="Arial"/>
        </w:rPr>
        <w:t xml:space="preserve">znak EU a odkaz „Evropská unie“; </w:t>
      </w:r>
    </w:p>
    <w:p w:rsidRPr="00E31C1E" w:rsidR="00E31C1E" w:rsidP="00E31C1E"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 xml:space="preserve">odkaz „Evropský sociální fond“; </w:t>
      </w:r>
    </w:p>
    <w:p w:rsidRPr="00E31C1E" w:rsidR="00E31C1E" w:rsidP="00E31C1E"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odkaz „Operační program Zaměstnanost“</w:t>
      </w:r>
    </w:p>
    <w:p w:rsidRPr="00E31C1E" w:rsidR="00E31C1E" w:rsidP="00E31C1E"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název projektu „Strategické plánování města Hlučína“</w:t>
      </w:r>
    </w:p>
    <w:p w:rsidRPr="00294D89" w:rsidR="00AA3241" w:rsidP="00294D89"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registrační číslo projektu „CZ.03.4.74/0.0/0.0/16_058/0007328“</w:t>
      </w:r>
    </w:p>
    <w:p w:rsidR="0090238F" w:rsidP="004A0D97" w:rsidRDefault="004A0D97">
      <w:pPr>
        <w:autoSpaceDE w:val="false"/>
        <w:autoSpaceDN w:val="false"/>
        <w:adjustRightInd w:val="false"/>
        <w:spacing w:after="0" w:line="240" w:lineRule="auto"/>
        <w:jc w:val="center"/>
        <w:rPr>
          <w:rFonts w:cs="Arial"/>
          <w:b/>
          <w:bCs/>
          <w:sz w:val="24"/>
          <w:szCs w:val="24"/>
        </w:rPr>
      </w:pPr>
      <w:r>
        <w:rPr>
          <w:rFonts w:cs="Arial"/>
          <w:b/>
          <w:bCs/>
          <w:sz w:val="24"/>
          <w:szCs w:val="24"/>
        </w:rPr>
        <w:t>V.</w:t>
      </w:r>
    </w:p>
    <w:p w:rsidR="00EC3F48" w:rsidP="004A0D97" w:rsidRDefault="004A0D97">
      <w:pPr>
        <w:autoSpaceDE w:val="false"/>
        <w:autoSpaceDN w:val="false"/>
        <w:adjustRightInd w:val="false"/>
        <w:spacing w:after="0" w:line="240" w:lineRule="auto"/>
        <w:jc w:val="center"/>
        <w:rPr>
          <w:rFonts w:cs="Arial"/>
          <w:b/>
          <w:bCs/>
          <w:sz w:val="24"/>
          <w:szCs w:val="24"/>
        </w:rPr>
      </w:pPr>
      <w:r>
        <w:rPr>
          <w:rFonts w:cs="Arial"/>
          <w:b/>
          <w:bCs/>
          <w:sz w:val="24"/>
          <w:szCs w:val="24"/>
        </w:rPr>
        <w:t xml:space="preserve"> </w:t>
      </w:r>
      <w:r w:rsidRPr="004A0D97" w:rsidR="00EC3F48">
        <w:rPr>
          <w:rFonts w:cs="Arial"/>
          <w:b/>
          <w:bCs/>
          <w:sz w:val="24"/>
          <w:szCs w:val="24"/>
        </w:rPr>
        <w:t>Místo pln</w:t>
      </w:r>
      <w:r w:rsidRPr="004A0D97" w:rsidR="00EC3F48">
        <w:rPr>
          <w:rFonts w:cs="Arial,Bold"/>
          <w:b/>
          <w:bCs/>
          <w:sz w:val="24"/>
          <w:szCs w:val="24"/>
        </w:rPr>
        <w:t>ě</w:t>
      </w:r>
      <w:r w:rsidRPr="004A0D97" w:rsidR="00EC3F48">
        <w:rPr>
          <w:rFonts w:cs="Arial"/>
          <w:b/>
          <w:bCs/>
          <w:sz w:val="24"/>
          <w:szCs w:val="24"/>
        </w:rPr>
        <w:t>ní</w:t>
      </w:r>
    </w:p>
    <w:p w:rsidRPr="00747E0C" w:rsidR="00010046" w:rsidP="004A0D97" w:rsidRDefault="00010046">
      <w:pPr>
        <w:autoSpaceDE w:val="false"/>
        <w:autoSpaceDN w:val="false"/>
        <w:adjustRightInd w:val="false"/>
        <w:spacing w:after="0" w:line="240" w:lineRule="auto"/>
        <w:jc w:val="center"/>
        <w:rPr>
          <w:rFonts w:cs="Arial"/>
          <w:b/>
          <w:bCs/>
          <w:sz w:val="20"/>
          <w:szCs w:val="20"/>
        </w:rPr>
      </w:pPr>
    </w:p>
    <w:p w:rsidRPr="00A16F4B" w:rsidR="004A0D97" w:rsidP="004A0D97" w:rsidRDefault="00EC3F48">
      <w:pPr>
        <w:autoSpaceDE w:val="false"/>
        <w:autoSpaceDN w:val="false"/>
        <w:adjustRightInd w:val="false"/>
        <w:spacing w:after="0" w:line="240" w:lineRule="auto"/>
        <w:jc w:val="both"/>
        <w:rPr>
          <w:rFonts w:ascii="Arial" w:hAnsi="Arial" w:cs="Arial"/>
        </w:rPr>
      </w:pPr>
      <w:r w:rsidRPr="00A16F4B">
        <w:rPr>
          <w:rFonts w:ascii="Arial" w:hAnsi="Arial" w:cs="Arial"/>
        </w:rPr>
        <w:t xml:space="preserve">Zhotovitel se </w:t>
      </w:r>
      <w:r w:rsidRPr="00A16F4B" w:rsidR="004C4F09">
        <w:rPr>
          <w:rFonts w:ascii="Arial" w:hAnsi="Arial" w:cs="Arial"/>
        </w:rPr>
        <w:t>zavazuje řádně vypracované dílo, resp. jeho dílčí části</w:t>
      </w:r>
      <w:r w:rsidRPr="00A16F4B">
        <w:rPr>
          <w:rFonts w:ascii="Arial" w:hAnsi="Arial" w:cs="Arial"/>
        </w:rPr>
        <w:t xml:space="preserve"> předat objednateli v</w:t>
      </w:r>
      <w:r w:rsidRPr="00A16F4B" w:rsidR="00A710FC">
        <w:rPr>
          <w:rFonts w:ascii="Arial" w:hAnsi="Arial" w:cs="Arial"/>
        </w:rPr>
        <w:t> </w:t>
      </w:r>
      <w:r w:rsidRPr="00A16F4B">
        <w:rPr>
          <w:rFonts w:ascii="Arial" w:hAnsi="Arial" w:cs="Arial"/>
        </w:rPr>
        <w:t>sídle</w:t>
      </w:r>
      <w:r w:rsidRPr="00A16F4B" w:rsidR="00A710FC">
        <w:rPr>
          <w:rFonts w:ascii="Arial" w:hAnsi="Arial" w:cs="Arial"/>
        </w:rPr>
        <w:t xml:space="preserve"> </w:t>
      </w:r>
      <w:r w:rsidRPr="00A16F4B">
        <w:rPr>
          <w:rFonts w:ascii="Arial" w:hAnsi="Arial" w:cs="Arial"/>
        </w:rPr>
        <w:t>objednatele. Rovněž tak služby poskytované v rámci provádění díla dle této smlouvy objednateli je zhotovitel povinen poskytnout objednateli v sídle objednatele,</w:t>
      </w:r>
      <w:r w:rsidRPr="00A16F4B" w:rsidR="004A0D97">
        <w:rPr>
          <w:rFonts w:ascii="Arial" w:hAnsi="Arial" w:cs="Arial"/>
        </w:rPr>
        <w:t xml:space="preserve"> </w:t>
      </w:r>
      <w:r w:rsidRPr="00A16F4B">
        <w:rPr>
          <w:rFonts w:ascii="Arial" w:hAnsi="Arial" w:cs="Arial"/>
        </w:rPr>
        <w:t xml:space="preserve">příp. na jiném pracovišti </w:t>
      </w:r>
      <w:r w:rsidRPr="00A16F4B" w:rsidR="0064402E">
        <w:rPr>
          <w:rFonts w:ascii="Arial" w:hAnsi="Arial" w:cs="Arial"/>
        </w:rPr>
        <w:t xml:space="preserve">Městského úřadu </w:t>
      </w:r>
      <w:r w:rsidRPr="00A16F4B" w:rsidR="00F02E1C">
        <w:rPr>
          <w:rFonts w:ascii="Arial" w:hAnsi="Arial" w:cs="Arial"/>
        </w:rPr>
        <w:t>Hlučína</w:t>
      </w:r>
      <w:r w:rsidRPr="00A16F4B" w:rsidR="004C4F09">
        <w:rPr>
          <w:rFonts w:ascii="Arial" w:hAnsi="Arial" w:cs="Arial"/>
        </w:rPr>
        <w:t>,</w:t>
      </w:r>
      <w:r w:rsidRPr="00A16F4B">
        <w:rPr>
          <w:rFonts w:ascii="Arial" w:hAnsi="Arial" w:cs="Arial"/>
        </w:rPr>
        <w:t xml:space="preserve"> a to dle určení objednatele.</w:t>
      </w:r>
    </w:p>
    <w:p w:rsidR="00F02E1C" w:rsidP="004A0D97" w:rsidRDefault="00F02E1C">
      <w:pPr>
        <w:autoSpaceDE w:val="false"/>
        <w:autoSpaceDN w:val="false"/>
        <w:adjustRightInd w:val="false"/>
        <w:spacing w:after="0" w:line="240" w:lineRule="auto"/>
        <w:jc w:val="both"/>
        <w:rPr>
          <w:rFonts w:cs="Arial"/>
          <w:sz w:val="24"/>
          <w:szCs w:val="24"/>
        </w:rPr>
      </w:pPr>
    </w:p>
    <w:p w:rsidR="00594D74" w:rsidP="004A0D97" w:rsidRDefault="00594D74">
      <w:pPr>
        <w:autoSpaceDE w:val="false"/>
        <w:autoSpaceDN w:val="false"/>
        <w:adjustRightInd w:val="false"/>
        <w:spacing w:after="0" w:line="240" w:lineRule="auto"/>
        <w:jc w:val="both"/>
        <w:rPr>
          <w:rFonts w:cs="Arial"/>
          <w:sz w:val="24"/>
          <w:szCs w:val="24"/>
        </w:rPr>
      </w:pPr>
    </w:p>
    <w:p w:rsidR="00594D74" w:rsidP="004A0D97" w:rsidRDefault="00594D74">
      <w:pPr>
        <w:autoSpaceDE w:val="false"/>
        <w:autoSpaceDN w:val="false"/>
        <w:adjustRightInd w:val="false"/>
        <w:spacing w:after="0" w:line="240" w:lineRule="auto"/>
        <w:jc w:val="both"/>
        <w:rPr>
          <w:rFonts w:cs="Arial"/>
          <w:sz w:val="24"/>
          <w:szCs w:val="24"/>
        </w:rPr>
      </w:pPr>
    </w:p>
    <w:p w:rsidR="00594D74" w:rsidP="004A0D97" w:rsidRDefault="00594D74">
      <w:pPr>
        <w:autoSpaceDE w:val="false"/>
        <w:autoSpaceDN w:val="false"/>
        <w:adjustRightInd w:val="false"/>
        <w:spacing w:after="0" w:line="240" w:lineRule="auto"/>
        <w:jc w:val="both"/>
        <w:rPr>
          <w:rFonts w:cs="Arial"/>
          <w:sz w:val="24"/>
          <w:szCs w:val="24"/>
        </w:rPr>
      </w:pPr>
    </w:p>
    <w:p w:rsidR="0090238F" w:rsidP="0090238F" w:rsidRDefault="003515E2">
      <w:pPr>
        <w:spacing w:after="0"/>
        <w:jc w:val="center"/>
        <w:rPr>
          <w:rFonts w:cs="Arial"/>
          <w:b/>
          <w:bCs/>
          <w:sz w:val="24"/>
          <w:szCs w:val="24"/>
        </w:rPr>
      </w:pPr>
      <w:r>
        <w:rPr>
          <w:rFonts w:cs="Arial"/>
          <w:b/>
          <w:bCs/>
          <w:sz w:val="24"/>
          <w:szCs w:val="24"/>
        </w:rPr>
        <w:t>VI</w:t>
      </w:r>
      <w:r w:rsidR="00606B42">
        <w:rPr>
          <w:rFonts w:cs="Arial"/>
          <w:b/>
          <w:bCs/>
          <w:sz w:val="24"/>
          <w:szCs w:val="24"/>
        </w:rPr>
        <w:t>.</w:t>
      </w:r>
    </w:p>
    <w:p w:rsidR="00010046" w:rsidP="0090238F" w:rsidRDefault="0090238F">
      <w:pPr>
        <w:spacing w:after="0"/>
        <w:jc w:val="center"/>
        <w:rPr>
          <w:rFonts w:cs="Arial"/>
          <w:b/>
          <w:bCs/>
          <w:sz w:val="24"/>
          <w:szCs w:val="24"/>
        </w:rPr>
      </w:pPr>
      <w:r>
        <w:rPr>
          <w:rFonts w:cs="Arial"/>
          <w:b/>
          <w:bCs/>
          <w:sz w:val="24"/>
          <w:szCs w:val="24"/>
        </w:rPr>
        <w:t xml:space="preserve"> </w:t>
      </w:r>
      <w:r w:rsidRPr="004A0D97" w:rsidR="00EC3F48">
        <w:rPr>
          <w:rFonts w:cs="Arial"/>
          <w:b/>
          <w:bCs/>
          <w:sz w:val="24"/>
          <w:szCs w:val="24"/>
        </w:rPr>
        <w:t>Cena díla</w:t>
      </w:r>
    </w:p>
    <w:p w:rsidRPr="00747E0C" w:rsidR="00747E0C" w:rsidP="0090238F" w:rsidRDefault="00747E0C">
      <w:pPr>
        <w:spacing w:after="0"/>
        <w:jc w:val="center"/>
        <w:rPr>
          <w:rFonts w:cs="Arial"/>
          <w:b/>
          <w:bCs/>
          <w:sz w:val="20"/>
          <w:szCs w:val="20"/>
        </w:rPr>
      </w:pPr>
    </w:p>
    <w:p w:rsidRPr="003E547F" w:rsidR="00465086" w:rsidP="00465086" w:rsidRDefault="00EC3F48">
      <w:pPr>
        <w:autoSpaceDE w:val="false"/>
        <w:autoSpaceDN w:val="false"/>
        <w:adjustRightInd w:val="false"/>
        <w:spacing w:after="0" w:line="240" w:lineRule="auto"/>
        <w:jc w:val="both"/>
        <w:rPr>
          <w:rFonts w:ascii="Arial" w:hAnsi="Arial" w:cs="Arial"/>
        </w:rPr>
      </w:pPr>
      <w:r w:rsidRPr="003E547F">
        <w:rPr>
          <w:rFonts w:ascii="Arial" w:hAnsi="Arial" w:cs="Arial"/>
        </w:rPr>
        <w:t>Smluvní strany se dohodly na níže uvedené ceně za provedení díla dle této smlouvy, která sestává</w:t>
      </w:r>
      <w:r w:rsidRPr="003E547F" w:rsidR="003515E2">
        <w:rPr>
          <w:rFonts w:ascii="Arial" w:hAnsi="Arial" w:cs="Arial"/>
        </w:rPr>
        <w:t xml:space="preserve"> </w:t>
      </w:r>
      <w:r w:rsidRPr="003E547F">
        <w:rPr>
          <w:rFonts w:ascii="Arial" w:hAnsi="Arial" w:cs="Arial"/>
        </w:rPr>
        <w:t xml:space="preserve">z cen za jednotlivé </w:t>
      </w:r>
      <w:r w:rsidRPr="003E547F" w:rsidR="00B5570B">
        <w:rPr>
          <w:rFonts w:ascii="Arial" w:hAnsi="Arial" w:cs="Arial"/>
        </w:rPr>
        <w:t xml:space="preserve">dílčí </w:t>
      </w:r>
      <w:r w:rsidRPr="003E547F">
        <w:rPr>
          <w:rFonts w:ascii="Arial" w:hAnsi="Arial" w:cs="Arial"/>
        </w:rPr>
        <w:t>části díla, které jsou uvedeny v následující tabulce (dojde-li ke změně sazby</w:t>
      </w:r>
      <w:r w:rsidRPr="003E547F" w:rsidR="003515E2">
        <w:rPr>
          <w:rFonts w:ascii="Arial" w:hAnsi="Arial" w:cs="Arial"/>
        </w:rPr>
        <w:t xml:space="preserve"> </w:t>
      </w:r>
      <w:r w:rsidRPr="003E547F">
        <w:rPr>
          <w:rFonts w:ascii="Arial" w:hAnsi="Arial" w:cs="Arial"/>
        </w:rPr>
        <w:t>daně z přidané hodnoty /DPH/ oproti sazbě uvedené v níže uvedené tabulce, upraví se cena včetně</w:t>
      </w:r>
      <w:r w:rsidRPr="003E547F" w:rsidR="003515E2">
        <w:rPr>
          <w:rFonts w:ascii="Arial" w:hAnsi="Arial" w:cs="Arial"/>
        </w:rPr>
        <w:t xml:space="preserve"> </w:t>
      </w:r>
      <w:r w:rsidRPr="003E547F">
        <w:rPr>
          <w:rFonts w:ascii="Arial" w:hAnsi="Arial" w:cs="Arial"/>
        </w:rPr>
        <w:t>DPH tak, aby odpovídala sjednané ceně bez DPH navýšené o daň z přidané hodnoty ve výši platné</w:t>
      </w:r>
      <w:r w:rsidRPr="003E547F" w:rsidR="003515E2">
        <w:rPr>
          <w:rFonts w:ascii="Arial" w:hAnsi="Arial" w:cs="Arial"/>
        </w:rPr>
        <w:t xml:space="preserve"> </w:t>
      </w:r>
      <w:r w:rsidRPr="003E547F">
        <w:rPr>
          <w:rFonts w:ascii="Arial" w:hAnsi="Arial" w:cs="Arial"/>
        </w:rPr>
        <w:t>ke dni vzniku povinnosti přiznat daň):</w:t>
      </w:r>
    </w:p>
    <w:p w:rsidRPr="003E547F" w:rsidR="00465086" w:rsidP="00465086" w:rsidRDefault="00465086">
      <w:pPr>
        <w:autoSpaceDE w:val="false"/>
        <w:autoSpaceDN w:val="false"/>
        <w:adjustRightInd w:val="false"/>
        <w:spacing w:after="0" w:line="240" w:lineRule="auto"/>
        <w:jc w:val="both"/>
        <w:rPr>
          <w:rFonts w:ascii="Arial" w:hAnsi="Arial" w:cs="Arial"/>
        </w:rPr>
      </w:pPr>
    </w:p>
    <w:tbl>
      <w:tblPr>
        <w:tblStyle w:val="Mkatabulky"/>
        <w:tblpPr w:leftFromText="141" w:rightFromText="141" w:vertAnchor="text" w:horzAnchor="margin" w:tblpY="45"/>
        <w:tblW w:w="9709" w:type="dxa"/>
        <w:tblLook w:val="04A0"/>
      </w:tblPr>
      <w:tblGrid>
        <w:gridCol w:w="3652"/>
        <w:gridCol w:w="1843"/>
        <w:gridCol w:w="1559"/>
        <w:gridCol w:w="2655"/>
      </w:tblGrid>
      <w:tr w:rsidR="00A16F4B" w:rsidTr="003E547F">
        <w:tc>
          <w:tcPr>
            <w:tcW w:w="3652" w:type="dxa"/>
            <w:vAlign w:val="center"/>
          </w:tcPr>
          <w:p w:rsidRPr="005455FF" w:rsidR="00A16F4B" w:rsidP="003E547F" w:rsidRDefault="00E31C1E">
            <w:pPr>
              <w:autoSpaceDE w:val="false"/>
              <w:autoSpaceDN w:val="false"/>
              <w:adjustRightInd w:val="false"/>
              <w:jc w:val="center"/>
              <w:rPr>
                <w:rFonts w:ascii="Arial" w:hAnsi="Arial" w:cs="Arial"/>
              </w:rPr>
            </w:pPr>
            <w:r w:rsidRPr="005455FF">
              <w:rPr>
                <w:rFonts w:ascii="Arial" w:hAnsi="Arial" w:cs="Arial"/>
              </w:rPr>
              <w:t>ČÁST</w:t>
            </w:r>
          </w:p>
        </w:tc>
        <w:tc>
          <w:tcPr>
            <w:tcW w:w="1843" w:type="dxa"/>
            <w:vAlign w:val="center"/>
          </w:tcPr>
          <w:p w:rsidRPr="005455FF" w:rsidR="00A16F4B" w:rsidP="003E547F" w:rsidRDefault="00A16F4B">
            <w:pPr>
              <w:autoSpaceDE w:val="false"/>
              <w:autoSpaceDN w:val="false"/>
              <w:adjustRightInd w:val="false"/>
              <w:jc w:val="center"/>
              <w:rPr>
                <w:rFonts w:ascii="Arial" w:hAnsi="Arial" w:cs="Arial"/>
              </w:rPr>
            </w:pPr>
            <w:r w:rsidRPr="005455FF">
              <w:rPr>
                <w:rFonts w:ascii="Arial" w:hAnsi="Arial" w:cs="Arial"/>
              </w:rPr>
              <w:t>CENA BEZ DPH</w:t>
            </w:r>
          </w:p>
        </w:tc>
        <w:tc>
          <w:tcPr>
            <w:tcW w:w="1559" w:type="dxa"/>
            <w:vAlign w:val="center"/>
          </w:tcPr>
          <w:p w:rsidRPr="005455FF" w:rsidR="00A16F4B" w:rsidP="003E547F" w:rsidRDefault="003E547F">
            <w:pPr>
              <w:autoSpaceDE w:val="false"/>
              <w:autoSpaceDN w:val="false"/>
              <w:adjustRightInd w:val="false"/>
              <w:jc w:val="center"/>
              <w:rPr>
                <w:rFonts w:ascii="Arial" w:hAnsi="Arial" w:cs="Arial"/>
              </w:rPr>
            </w:pPr>
            <w:r w:rsidRPr="005455FF">
              <w:rPr>
                <w:rFonts w:ascii="Arial" w:hAnsi="Arial" w:cs="Arial"/>
              </w:rPr>
              <w:t xml:space="preserve">21 % </w:t>
            </w:r>
            <w:r w:rsidRPr="005455FF" w:rsidR="00A16F4B">
              <w:rPr>
                <w:rFonts w:ascii="Arial" w:hAnsi="Arial" w:cs="Arial"/>
              </w:rPr>
              <w:t>DPH</w:t>
            </w:r>
          </w:p>
        </w:tc>
        <w:tc>
          <w:tcPr>
            <w:tcW w:w="2655" w:type="dxa"/>
            <w:vAlign w:val="center"/>
          </w:tcPr>
          <w:p w:rsidRPr="005455FF" w:rsidR="00A16F4B" w:rsidP="003E547F" w:rsidRDefault="00A16F4B">
            <w:pPr>
              <w:autoSpaceDE w:val="false"/>
              <w:autoSpaceDN w:val="false"/>
              <w:adjustRightInd w:val="false"/>
              <w:ind w:left="-83" w:right="253" w:firstLine="83"/>
              <w:jc w:val="center"/>
              <w:rPr>
                <w:rFonts w:ascii="Arial" w:hAnsi="Arial" w:cs="Arial"/>
              </w:rPr>
            </w:pPr>
            <w:r w:rsidRPr="005455FF">
              <w:rPr>
                <w:rFonts w:ascii="Arial" w:hAnsi="Arial" w:cs="Arial"/>
              </w:rPr>
              <w:t>CENA S DPH</w:t>
            </w:r>
          </w:p>
        </w:tc>
      </w:tr>
      <w:tr w:rsidR="00A16F4B" w:rsidTr="003E547F">
        <w:tc>
          <w:tcPr>
            <w:tcW w:w="3652" w:type="dxa"/>
            <w:vAlign w:val="center"/>
          </w:tcPr>
          <w:p w:rsidRPr="00A16F4B" w:rsidR="00A16F4B" w:rsidP="006B01B7" w:rsidRDefault="006B01B7">
            <w:pPr>
              <w:autoSpaceDE w:val="false"/>
              <w:autoSpaceDN w:val="false"/>
              <w:adjustRightInd w:val="false"/>
              <w:rPr>
                <w:rFonts w:ascii="Arial" w:hAnsi="Arial" w:cs="Arial"/>
                <w:bCs/>
              </w:rPr>
            </w:pPr>
            <w:r>
              <w:rPr>
                <w:rFonts w:ascii="Arial" w:hAnsi="Arial" w:cs="Arial"/>
                <w:bCs/>
              </w:rPr>
              <w:t>1. zpracování analytické části</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vAlign w:val="center"/>
          </w:tcPr>
          <w:p w:rsidRPr="003E547F" w:rsidR="00A16F4B" w:rsidP="00531F6C" w:rsidRDefault="006B01B7">
            <w:pPr>
              <w:autoSpaceDE w:val="false"/>
              <w:autoSpaceDN w:val="false"/>
              <w:adjustRightInd w:val="false"/>
              <w:rPr>
                <w:rFonts w:ascii="Arial" w:hAnsi="Arial" w:cs="Arial"/>
                <w:bCs/>
              </w:rPr>
            </w:pPr>
            <w:r>
              <w:rPr>
                <w:rFonts w:ascii="Arial" w:hAnsi="Arial" w:cs="Arial"/>
                <w:bCs/>
              </w:rPr>
              <w:t>2. zpracování návrhové části, veřejném projednání a zapracování připomínek</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vAlign w:val="center"/>
          </w:tcPr>
          <w:p w:rsidRPr="003E547F" w:rsidR="00A16F4B" w:rsidP="00531F6C" w:rsidRDefault="006B01B7">
            <w:pPr>
              <w:autoSpaceDE w:val="false"/>
              <w:autoSpaceDN w:val="false"/>
              <w:adjustRightInd w:val="false"/>
              <w:rPr>
                <w:rFonts w:ascii="Arial" w:hAnsi="Arial" w:cs="Arial"/>
                <w:bCs/>
              </w:rPr>
            </w:pPr>
            <w:r>
              <w:rPr>
                <w:rFonts w:ascii="Arial" w:hAnsi="Arial" w:cs="Arial"/>
                <w:bCs/>
              </w:rPr>
              <w:t>3. odevzdání finálního dokumentu Strategického plánu</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vAlign w:val="center"/>
          </w:tcPr>
          <w:p w:rsidRPr="003E547F" w:rsidR="00A16F4B" w:rsidP="00531F6C" w:rsidRDefault="006B01B7">
            <w:pPr>
              <w:autoSpaceDE w:val="false"/>
              <w:autoSpaceDN w:val="false"/>
              <w:adjustRightInd w:val="false"/>
              <w:rPr>
                <w:rFonts w:ascii="Arial" w:hAnsi="Arial" w:cs="Arial"/>
                <w:bCs/>
              </w:rPr>
            </w:pPr>
            <w:r>
              <w:rPr>
                <w:rFonts w:ascii="Arial" w:hAnsi="Arial" w:cs="Arial"/>
                <w:bCs/>
              </w:rPr>
              <w:t>4. odevzdání finálního dokumentu Akčního plánu</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tcPr>
          <w:p w:rsidRPr="006B01B7" w:rsidR="00A16F4B" w:rsidP="00531F6C" w:rsidRDefault="006B01B7">
            <w:pPr>
              <w:autoSpaceDE w:val="false"/>
              <w:autoSpaceDN w:val="false"/>
              <w:adjustRightInd w:val="false"/>
              <w:rPr>
                <w:rFonts w:ascii="Arial" w:hAnsi="Arial" w:cs="Arial"/>
                <w:bCs/>
              </w:rPr>
            </w:pPr>
            <w:r w:rsidRPr="006B01B7">
              <w:rPr>
                <w:rFonts w:ascii="Arial" w:hAnsi="Arial" w:cs="Arial"/>
                <w:bCs/>
              </w:rPr>
              <w:t>5. odevzdání finálního dokumentu SEA</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tcPr>
          <w:p w:rsidRPr="00E31C1E" w:rsidR="00A16F4B" w:rsidP="00531F6C" w:rsidRDefault="00E31C1E">
            <w:pPr>
              <w:autoSpaceDE w:val="false"/>
              <w:autoSpaceDN w:val="false"/>
              <w:adjustRightInd w:val="false"/>
              <w:rPr>
                <w:rFonts w:ascii="Arial" w:hAnsi="Arial" w:cs="Arial"/>
                <w:b/>
                <w:bCs/>
              </w:rPr>
            </w:pPr>
            <w:r>
              <w:rPr>
                <w:rFonts w:ascii="Arial" w:hAnsi="Arial" w:cs="Arial"/>
                <w:b/>
                <w:bCs/>
              </w:rPr>
              <w:t>CENA CELKEM</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bl>
    <w:p w:rsidR="00F4350A" w:rsidP="005C02BD" w:rsidRDefault="00F4350A">
      <w:pPr>
        <w:autoSpaceDE w:val="false"/>
        <w:autoSpaceDN w:val="false"/>
        <w:adjustRightInd w:val="false"/>
        <w:spacing w:after="0" w:line="240" w:lineRule="auto"/>
        <w:jc w:val="center"/>
        <w:rPr>
          <w:rFonts w:cs="Arial"/>
          <w:b/>
          <w:bCs/>
          <w:color w:val="000000"/>
          <w:sz w:val="24"/>
          <w:szCs w:val="24"/>
        </w:rPr>
      </w:pPr>
    </w:p>
    <w:p w:rsidRPr="00B5776D" w:rsidR="005C02BD" w:rsidP="005C02BD"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VII.</w:t>
      </w:r>
    </w:p>
    <w:p w:rsidR="005C02BD" w:rsidP="005C02BD"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Platební podmínky</w:t>
      </w:r>
    </w:p>
    <w:p w:rsidRPr="00B5776D" w:rsidR="00010046" w:rsidP="005C02BD" w:rsidRDefault="00010046">
      <w:pPr>
        <w:autoSpaceDE w:val="false"/>
        <w:autoSpaceDN w:val="false"/>
        <w:adjustRightInd w:val="false"/>
        <w:spacing w:after="0" w:line="240" w:lineRule="auto"/>
        <w:jc w:val="center"/>
        <w:rPr>
          <w:rFonts w:ascii="Arial" w:hAnsi="Arial" w:cs="Arial"/>
          <w:b/>
          <w:bCs/>
          <w:color w:val="000000"/>
        </w:rPr>
      </w:pPr>
    </w:p>
    <w:p w:rsidRPr="00B5776D" w:rsidR="00565BDD" w:rsidP="00EE78E9" w:rsidRDefault="00565BDD">
      <w:pPr>
        <w:pStyle w:val="Odstavecseseznamem"/>
        <w:numPr>
          <w:ilvl w:val="0"/>
          <w:numId w:val="21"/>
        </w:numPr>
        <w:autoSpaceDE w:val="false"/>
        <w:autoSpaceDN w:val="false"/>
        <w:adjustRightInd w:val="false"/>
        <w:spacing w:after="0" w:line="240" w:lineRule="auto"/>
        <w:jc w:val="both"/>
        <w:rPr>
          <w:rFonts w:ascii="Arial" w:hAnsi="Arial" w:cs="Arial"/>
        </w:rPr>
      </w:pPr>
      <w:r w:rsidRPr="00B5776D">
        <w:rPr>
          <w:rFonts w:ascii="Arial" w:hAnsi="Arial" w:cs="Arial"/>
        </w:rPr>
        <w:t xml:space="preserve">Smluvní strany se dohodly, že předmět plnění bude dodán a zpracován v pěti částech (viz výše </w:t>
      </w:r>
      <w:r w:rsidRPr="00B5776D" w:rsidR="00EE78E9">
        <w:rPr>
          <w:rFonts w:ascii="Arial" w:hAnsi="Arial" w:cs="Arial"/>
        </w:rPr>
        <w:t>čl.</w:t>
      </w:r>
      <w:r w:rsidRPr="00B5776D" w:rsidR="00222EAE">
        <w:rPr>
          <w:rFonts w:ascii="Arial" w:hAnsi="Arial" w:cs="Arial"/>
        </w:rPr>
        <w:t xml:space="preserve"> 4.</w:t>
      </w:r>
      <w:r w:rsidRPr="00B5776D" w:rsidR="00EE78E9">
        <w:rPr>
          <w:rFonts w:ascii="Arial" w:hAnsi="Arial" w:cs="Arial"/>
        </w:rPr>
        <w:t xml:space="preserve">) </w:t>
      </w:r>
      <w:r w:rsidRPr="00B5776D">
        <w:rPr>
          <w:rFonts w:ascii="Arial" w:hAnsi="Arial" w:cs="Arial"/>
        </w:rPr>
        <w:t>Po předání a převzetí každé části předmětu plnění a po odstranění všech případných vad a nedodělků dané části předmětu plnění vystaví prodávající fakturu za danou část předmětu plnění se splatností 30 dní od jejího doručení, kterou zašle do sídla kupujícího. Datum uskutečnění zdanitelného plnění každé faktury je rovno datu podepsaného protokolu o předání a převzetí dané části předmětu plnění. Součet částek na obou fakturách bude rovný ceně dle této smlouvy.</w:t>
      </w:r>
    </w:p>
    <w:p w:rsidRPr="00B5776D" w:rsidR="00397BAD" w:rsidP="00397BAD" w:rsidRDefault="00397BAD">
      <w:pPr>
        <w:autoSpaceDE w:val="false"/>
        <w:autoSpaceDN w:val="false"/>
        <w:adjustRightInd w:val="false"/>
        <w:spacing w:after="0" w:line="240" w:lineRule="auto"/>
        <w:jc w:val="both"/>
        <w:rPr>
          <w:rFonts w:ascii="Arial" w:hAnsi="Arial" w:cs="Arial"/>
        </w:rPr>
      </w:pPr>
    </w:p>
    <w:p w:rsidRPr="00B5776D" w:rsidR="00397BAD" w:rsidP="00397BAD" w:rsidRDefault="00397BAD">
      <w:p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Plnění bude vyfakturováno v následujících pěti částech, a to:</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zpracování analytické části</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zpracování návrhové části, veřejném projednání a zapracování připomínek</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odevzdání finálního dokumentu Strategického plánu</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 xml:space="preserve">po odevzdání finálního dokumentu Akční plán </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odevzdání finálního dokumentu SEA</w:t>
      </w:r>
    </w:p>
    <w:p w:rsidRPr="00B5776D" w:rsidR="00565BDD" w:rsidP="00565BDD" w:rsidRDefault="00565BDD">
      <w:pPr>
        <w:pStyle w:val="Odstavecseseznamem"/>
        <w:autoSpaceDE w:val="false"/>
        <w:autoSpaceDN w:val="false"/>
        <w:adjustRightInd w:val="false"/>
        <w:spacing w:after="0" w:line="240" w:lineRule="auto"/>
        <w:ind w:left="1068"/>
        <w:jc w:val="both"/>
        <w:rPr>
          <w:rFonts w:cs="Arial"/>
          <w:color w:val="000000"/>
          <w:sz w:val="24"/>
          <w:szCs w:val="24"/>
        </w:rPr>
      </w:pPr>
    </w:p>
    <w:p w:rsidR="00747E0C" w:rsidP="00565BDD" w:rsidRDefault="00565BDD">
      <w:pPr>
        <w:autoSpaceDE w:val="false"/>
        <w:autoSpaceDN w:val="false"/>
        <w:adjustRightInd w:val="false"/>
        <w:spacing w:after="0" w:line="240" w:lineRule="auto"/>
        <w:ind w:left="993" w:hanging="285"/>
        <w:jc w:val="both"/>
        <w:rPr>
          <w:rFonts w:ascii="Arial" w:hAnsi="Arial" w:cs="Arial"/>
        </w:rPr>
      </w:pPr>
      <w:r w:rsidRPr="00B5776D">
        <w:rPr>
          <w:rFonts w:ascii="Arial" w:hAnsi="Arial" w:cs="Arial"/>
        </w:rPr>
        <w:t>Přílohou každé faktury bude oboustranně po</w:t>
      </w:r>
      <w:r w:rsidR="00747E0C">
        <w:rPr>
          <w:rFonts w:ascii="Arial" w:hAnsi="Arial" w:cs="Arial"/>
        </w:rPr>
        <w:t>depsaný předávací protokol nebo</w:t>
      </w:r>
    </w:p>
    <w:p w:rsidRPr="00B5776D" w:rsidR="00565BDD" w:rsidP="00565BDD" w:rsidRDefault="00565BDD">
      <w:pPr>
        <w:autoSpaceDE w:val="false"/>
        <w:autoSpaceDN w:val="false"/>
        <w:adjustRightInd w:val="false"/>
        <w:spacing w:after="0" w:line="240" w:lineRule="auto"/>
        <w:ind w:left="993" w:hanging="285"/>
        <w:jc w:val="both"/>
        <w:rPr>
          <w:rFonts w:ascii="Arial" w:hAnsi="Arial" w:cs="Arial"/>
        </w:rPr>
      </w:pPr>
      <w:r w:rsidRPr="00B5776D">
        <w:rPr>
          <w:rFonts w:ascii="Arial" w:hAnsi="Arial" w:cs="Arial"/>
        </w:rPr>
        <w:t>oboustranně podepsaný dodací list, zahrnující zpracovanou části.</w:t>
      </w:r>
    </w:p>
    <w:p w:rsidR="00EE78E9" w:rsidP="005C02BD" w:rsidRDefault="00EE78E9">
      <w:pPr>
        <w:autoSpaceDE w:val="false"/>
        <w:autoSpaceDN w:val="false"/>
        <w:adjustRightInd w:val="false"/>
        <w:spacing w:after="0" w:line="240" w:lineRule="auto"/>
        <w:ind w:left="708"/>
        <w:jc w:val="both"/>
        <w:rPr>
          <w:rFonts w:cs="Arial"/>
          <w:color w:val="000000"/>
          <w:sz w:val="24"/>
          <w:szCs w:val="24"/>
        </w:rPr>
      </w:pPr>
    </w:p>
    <w:p w:rsidR="00EE78E9" w:rsidP="001548C4" w:rsidRDefault="005C02BD">
      <w:pPr>
        <w:pStyle w:val="Odstavecseseznamem"/>
        <w:numPr>
          <w:ilvl w:val="0"/>
          <w:numId w:val="21"/>
        </w:numPr>
        <w:autoSpaceDE w:val="false"/>
        <w:autoSpaceDN w:val="false"/>
        <w:adjustRightInd w:val="false"/>
        <w:spacing w:after="0" w:line="240" w:lineRule="auto"/>
        <w:ind w:left="426" w:hanging="77"/>
        <w:jc w:val="both"/>
        <w:rPr>
          <w:rFonts w:ascii="Arial" w:hAnsi="Arial" w:cs="Arial"/>
          <w:color w:val="000000"/>
        </w:rPr>
      </w:pPr>
      <w:r w:rsidRPr="00EE78E9">
        <w:rPr>
          <w:rFonts w:ascii="Arial" w:hAnsi="Arial" w:cs="Arial"/>
          <w:color w:val="000000"/>
        </w:rPr>
        <w:t>Cena díla, resp. cena příslušné dílčí části díla je splatná na základě daňového          dokladu – faktury, kterou je zhotovitel oprávněn vystavit poté, co objednatel dílo,        resp. jeho dílčí část na základě podpisu předávacího protokolu převezme.</w:t>
      </w:r>
    </w:p>
    <w:p w:rsidR="00EE78E9" w:rsidP="00EE78E9" w:rsidRDefault="00EE78E9">
      <w:pPr>
        <w:pStyle w:val="Odstavecseseznamem"/>
        <w:autoSpaceDE w:val="false"/>
        <w:autoSpaceDN w:val="false"/>
        <w:adjustRightInd w:val="false"/>
        <w:spacing w:after="0" w:line="240" w:lineRule="auto"/>
        <w:jc w:val="both"/>
        <w:rPr>
          <w:rFonts w:ascii="Arial" w:hAnsi="Arial" w:cs="Arial"/>
          <w:color w:val="000000"/>
        </w:rPr>
      </w:pPr>
    </w:p>
    <w:p w:rsidR="001548C4" w:rsidP="001548C4" w:rsidRDefault="00AD2821">
      <w:pPr>
        <w:pStyle w:val="Odstavecseseznamem"/>
        <w:numPr>
          <w:ilvl w:val="0"/>
          <w:numId w:val="21"/>
        </w:numPr>
        <w:autoSpaceDE w:val="false"/>
        <w:autoSpaceDN w:val="false"/>
        <w:adjustRightInd w:val="false"/>
        <w:spacing w:after="0" w:line="240" w:lineRule="auto"/>
        <w:jc w:val="both"/>
        <w:rPr>
          <w:rFonts w:ascii="Arial" w:hAnsi="Arial" w:cs="Arial"/>
          <w:color w:val="000000"/>
        </w:rPr>
      </w:pPr>
      <w:r w:rsidRPr="00EE78E9">
        <w:rPr>
          <w:rFonts w:ascii="Arial" w:hAnsi="Arial" w:cs="Arial"/>
          <w:color w:val="000000"/>
        </w:rPr>
        <w:lastRenderedPageBreak/>
        <w:t>Každá faktura bude označena názvem projektu „Strategické plánování města Hlučína“ a registračním číslem projektu „CZ.03.4.74/0.0/0.0/16_058/0007328“. Zálohy se neposkytují.</w:t>
      </w:r>
      <w:r w:rsidRPr="00EE78E9" w:rsidR="005C02BD">
        <w:rPr>
          <w:rFonts w:ascii="Arial" w:hAnsi="Arial" w:cs="Arial"/>
          <w:color w:val="000000"/>
        </w:rPr>
        <w:t xml:space="preserve"> </w:t>
      </w:r>
    </w:p>
    <w:p w:rsidR="001548C4" w:rsidP="001548C4" w:rsidRDefault="001548C4">
      <w:pPr>
        <w:pStyle w:val="Odstavecseseznamem"/>
        <w:autoSpaceDE w:val="false"/>
        <w:autoSpaceDN w:val="false"/>
        <w:adjustRightInd w:val="false"/>
        <w:spacing w:after="0" w:line="240" w:lineRule="auto"/>
        <w:jc w:val="both"/>
        <w:rPr>
          <w:rFonts w:ascii="Arial" w:hAnsi="Arial" w:cs="Arial"/>
          <w:color w:val="000000"/>
        </w:rPr>
      </w:pPr>
    </w:p>
    <w:p w:rsidR="001548C4" w:rsidP="001548C4"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1548C4">
        <w:rPr>
          <w:rFonts w:ascii="Arial" w:hAnsi="Arial" w:cs="Arial"/>
          <w:color w:val="000000"/>
        </w:rPr>
        <w:t>Faktura musí splňovat náležitosti daňového dokladu dle zákona č. 235/2004 Sb., o      dani z přidané hodnoty, a obsahovat náležitosti vyplývající z režimu      spolufinancování projektu (ceny díla dle této smlouvy) ze strukturálních fondů      Evropské unie, a dále název a evidenční číslo projektu, evidenční číslo a datum      uzavření této smlouvy, specifikaci příslušné dílčí části díla, která je předmětem      vyúčtování, odkaz na předávací protokol, na jehož základě objednatel příslušnou      dílčí část díla od zhotovitele převzal, a vyčíslení ceny dané dílčí části díla, a to v      členění cena bez DPH, sazba </w:t>
      </w:r>
      <w:r w:rsidR="001548C4">
        <w:rPr>
          <w:rFonts w:ascii="Arial" w:hAnsi="Arial" w:cs="Arial"/>
          <w:color w:val="000000"/>
        </w:rPr>
        <w:t>a výše DPH a cena včetně DPH.</w:t>
      </w:r>
    </w:p>
    <w:p w:rsidR="001548C4" w:rsidP="001548C4" w:rsidRDefault="001548C4">
      <w:pPr>
        <w:pStyle w:val="Odstavecseseznamem"/>
        <w:autoSpaceDE w:val="false"/>
        <w:autoSpaceDN w:val="false"/>
        <w:adjustRightInd w:val="false"/>
        <w:spacing w:after="0" w:line="240" w:lineRule="auto"/>
        <w:ind w:left="426"/>
        <w:jc w:val="both"/>
        <w:rPr>
          <w:rFonts w:ascii="Arial" w:hAnsi="Arial" w:cs="Arial"/>
          <w:color w:val="000000"/>
        </w:rPr>
      </w:pPr>
    </w:p>
    <w:p w:rsidR="008615A1" w:rsidP="008615A1"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1548C4">
        <w:rPr>
          <w:rFonts w:ascii="Arial" w:hAnsi="Arial" w:cs="Arial"/>
          <w:color w:val="000000"/>
        </w:rPr>
        <w:t xml:space="preserve">Datem uskutečnění zdanitelného plnění je termín převzetí díla, resp. jeho dílčí části </w:t>
      </w:r>
      <w:r w:rsidRPr="001548C4" w:rsidR="004429E1">
        <w:rPr>
          <w:rFonts w:ascii="Arial" w:hAnsi="Arial" w:cs="Arial"/>
          <w:color w:val="000000"/>
        </w:rPr>
        <w:t xml:space="preserve">       </w:t>
      </w:r>
      <w:r w:rsidRPr="001548C4">
        <w:rPr>
          <w:rFonts w:ascii="Arial" w:hAnsi="Arial" w:cs="Arial"/>
          <w:color w:val="000000"/>
        </w:rPr>
        <w:t>na základě</w:t>
      </w:r>
      <w:r w:rsidRPr="001548C4" w:rsidR="004429E1">
        <w:rPr>
          <w:rFonts w:ascii="Arial" w:hAnsi="Arial" w:cs="Arial"/>
          <w:color w:val="000000"/>
        </w:rPr>
        <w:t xml:space="preserve"> </w:t>
      </w:r>
      <w:r w:rsidRPr="001548C4">
        <w:rPr>
          <w:rFonts w:ascii="Arial" w:hAnsi="Arial" w:cs="Arial"/>
          <w:color w:val="000000"/>
        </w:rPr>
        <w:t>předávacího protokolu objednatelem.</w:t>
      </w:r>
    </w:p>
    <w:p w:rsidR="008615A1" w:rsidP="008615A1" w:rsidRDefault="008615A1">
      <w:pPr>
        <w:pStyle w:val="Odstavecseseznamem"/>
        <w:autoSpaceDE w:val="false"/>
        <w:autoSpaceDN w:val="false"/>
        <w:adjustRightInd w:val="false"/>
        <w:spacing w:after="0" w:line="240" w:lineRule="auto"/>
        <w:ind w:left="426"/>
        <w:jc w:val="both"/>
        <w:rPr>
          <w:rFonts w:ascii="Arial" w:hAnsi="Arial" w:cs="Arial"/>
          <w:color w:val="000000"/>
        </w:rPr>
      </w:pPr>
    </w:p>
    <w:p w:rsidR="008615A1" w:rsidP="008615A1"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8615A1">
        <w:rPr>
          <w:rFonts w:ascii="Arial" w:hAnsi="Arial" w:cs="Arial"/>
          <w:color w:val="000000"/>
        </w:rPr>
        <w:t xml:space="preserve">Nebude-li faktura obsahovat zákonem stanovené náležitosti nebo bude-li v rozporu </w:t>
      </w:r>
      <w:r w:rsidRPr="008615A1" w:rsidR="004429E1">
        <w:rPr>
          <w:rFonts w:ascii="Arial" w:hAnsi="Arial" w:cs="Arial"/>
          <w:color w:val="000000"/>
        </w:rPr>
        <w:t>    </w:t>
      </w:r>
      <w:r w:rsidRPr="008615A1">
        <w:rPr>
          <w:rFonts w:ascii="Arial" w:hAnsi="Arial" w:cs="Arial"/>
          <w:color w:val="000000"/>
        </w:rPr>
        <w:t>s</w:t>
      </w:r>
      <w:r w:rsidRPr="008615A1" w:rsidR="004429E1">
        <w:rPr>
          <w:rFonts w:ascii="Arial" w:hAnsi="Arial" w:cs="Arial"/>
          <w:color w:val="000000"/>
        </w:rPr>
        <w:t> </w:t>
      </w:r>
      <w:r w:rsidRPr="008615A1">
        <w:rPr>
          <w:rFonts w:ascii="Arial" w:hAnsi="Arial" w:cs="Arial"/>
          <w:color w:val="000000"/>
        </w:rPr>
        <w:t>touto</w:t>
      </w:r>
      <w:r w:rsidRPr="008615A1" w:rsidR="004429E1">
        <w:rPr>
          <w:rFonts w:ascii="Arial" w:hAnsi="Arial" w:cs="Arial"/>
          <w:color w:val="000000"/>
        </w:rPr>
        <w:t xml:space="preserve"> </w:t>
      </w:r>
      <w:r w:rsidRPr="008615A1">
        <w:rPr>
          <w:rFonts w:ascii="Arial" w:hAnsi="Arial" w:cs="Arial"/>
          <w:color w:val="000000"/>
        </w:rPr>
        <w:t xml:space="preserve">smlouvou, je objednatel oprávněn fakturu vrátit zhotoviteli k doplnění či </w:t>
      </w:r>
      <w:r w:rsidRPr="008615A1" w:rsidR="004429E1">
        <w:rPr>
          <w:rFonts w:ascii="Arial" w:hAnsi="Arial" w:cs="Arial"/>
          <w:color w:val="000000"/>
        </w:rPr>
        <w:t>    </w:t>
      </w:r>
      <w:r w:rsidRPr="008615A1">
        <w:rPr>
          <w:rFonts w:ascii="Arial" w:hAnsi="Arial" w:cs="Arial"/>
          <w:color w:val="000000"/>
        </w:rPr>
        <w:t>opravě, přičemž ve vadné</w:t>
      </w:r>
      <w:r w:rsidRPr="008615A1" w:rsidR="004429E1">
        <w:rPr>
          <w:rFonts w:ascii="Arial" w:hAnsi="Arial" w:cs="Arial"/>
          <w:color w:val="000000"/>
        </w:rPr>
        <w:t xml:space="preserve"> </w:t>
      </w:r>
      <w:r w:rsidRPr="008615A1">
        <w:rPr>
          <w:rFonts w:ascii="Arial" w:hAnsi="Arial" w:cs="Arial"/>
          <w:color w:val="000000"/>
        </w:rPr>
        <w:t xml:space="preserve">faktuře vyznačí důvod vrácení. V takovém případě se ruší </w:t>
      </w:r>
      <w:r w:rsidRPr="008615A1" w:rsidR="004429E1">
        <w:rPr>
          <w:rFonts w:ascii="Arial" w:hAnsi="Arial" w:cs="Arial"/>
          <w:color w:val="000000"/>
        </w:rPr>
        <w:t>    </w:t>
      </w:r>
      <w:r w:rsidRPr="008615A1">
        <w:rPr>
          <w:rFonts w:ascii="Arial" w:hAnsi="Arial" w:cs="Arial"/>
          <w:color w:val="000000"/>
        </w:rPr>
        <w:t>lhůta splatnosti stanovená vadnou</w:t>
      </w:r>
      <w:r w:rsidRPr="008615A1" w:rsidR="004429E1">
        <w:rPr>
          <w:rFonts w:ascii="Arial" w:hAnsi="Arial" w:cs="Arial"/>
          <w:color w:val="000000"/>
        </w:rPr>
        <w:t xml:space="preserve"> </w:t>
      </w:r>
      <w:r w:rsidRPr="008615A1">
        <w:rPr>
          <w:rFonts w:ascii="Arial" w:hAnsi="Arial" w:cs="Arial"/>
          <w:color w:val="000000"/>
        </w:rPr>
        <w:t xml:space="preserve">fakturou a nová lhůta splatnosti započne běžet </w:t>
      </w:r>
      <w:r w:rsidRPr="008615A1" w:rsidR="004429E1">
        <w:rPr>
          <w:rFonts w:ascii="Arial" w:hAnsi="Arial" w:cs="Arial"/>
          <w:color w:val="000000"/>
        </w:rPr>
        <w:t>    </w:t>
      </w:r>
      <w:r w:rsidRPr="008615A1">
        <w:rPr>
          <w:rFonts w:ascii="Arial" w:hAnsi="Arial" w:cs="Arial"/>
          <w:color w:val="000000"/>
        </w:rPr>
        <w:t>dnem doručení bezvadné faktury objednateli</w:t>
      </w:r>
      <w:r w:rsidR="008615A1">
        <w:rPr>
          <w:rFonts w:ascii="Arial" w:hAnsi="Arial" w:cs="Arial"/>
          <w:color w:val="000000"/>
        </w:rPr>
        <w:t>.</w:t>
      </w:r>
    </w:p>
    <w:p w:rsidR="008615A1" w:rsidP="008615A1" w:rsidRDefault="008615A1">
      <w:pPr>
        <w:pStyle w:val="Odstavecseseznamem"/>
        <w:autoSpaceDE w:val="false"/>
        <w:autoSpaceDN w:val="false"/>
        <w:adjustRightInd w:val="false"/>
        <w:spacing w:after="0" w:line="240" w:lineRule="auto"/>
        <w:ind w:left="426"/>
        <w:jc w:val="both"/>
        <w:rPr>
          <w:rFonts w:ascii="Arial" w:hAnsi="Arial" w:cs="Arial"/>
          <w:color w:val="000000"/>
        </w:rPr>
      </w:pPr>
    </w:p>
    <w:p w:rsidRPr="00010046" w:rsidR="00A16F4B" w:rsidP="00010046"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8615A1">
        <w:rPr>
          <w:rFonts w:ascii="Arial" w:hAnsi="Arial" w:cs="Arial"/>
          <w:color w:val="000000"/>
        </w:rPr>
        <w:t xml:space="preserve">Objednatel dle dohody smluvních stran zaplatí cenu díla bezhotovostním </w:t>
      </w:r>
      <w:r w:rsidRPr="008615A1" w:rsidR="004429E1">
        <w:rPr>
          <w:rFonts w:ascii="Arial" w:hAnsi="Arial" w:cs="Arial"/>
          <w:color w:val="000000"/>
        </w:rPr>
        <w:t>    </w:t>
      </w:r>
      <w:r w:rsidRPr="008615A1">
        <w:rPr>
          <w:rFonts w:ascii="Arial" w:hAnsi="Arial" w:cs="Arial"/>
          <w:color w:val="000000"/>
        </w:rPr>
        <w:t>převodem na bankovní</w:t>
      </w:r>
      <w:r w:rsidRPr="008615A1" w:rsidR="004429E1">
        <w:rPr>
          <w:rFonts w:ascii="Arial" w:hAnsi="Arial" w:cs="Arial"/>
          <w:color w:val="000000"/>
        </w:rPr>
        <w:t xml:space="preserve"> </w:t>
      </w:r>
      <w:r w:rsidRPr="008615A1">
        <w:rPr>
          <w:rFonts w:ascii="Arial" w:hAnsi="Arial" w:cs="Arial"/>
          <w:color w:val="000000"/>
        </w:rPr>
        <w:t xml:space="preserve">účet zhotovitele uvedený v článku I. této smlouvy; bude-li </w:t>
      </w:r>
      <w:r w:rsidRPr="008615A1" w:rsidR="004429E1">
        <w:rPr>
          <w:rFonts w:ascii="Arial" w:hAnsi="Arial" w:cs="Arial"/>
          <w:color w:val="000000"/>
        </w:rPr>
        <w:t>    </w:t>
      </w:r>
      <w:r w:rsidRPr="008615A1">
        <w:rPr>
          <w:rFonts w:ascii="Arial" w:hAnsi="Arial" w:cs="Arial"/>
          <w:color w:val="000000"/>
        </w:rPr>
        <w:t>však ve faktuře uvedeno jiné bankovní</w:t>
      </w:r>
      <w:r w:rsidRPr="008615A1" w:rsidR="004429E1">
        <w:rPr>
          <w:rFonts w:ascii="Arial" w:hAnsi="Arial" w:cs="Arial"/>
          <w:color w:val="000000"/>
        </w:rPr>
        <w:t xml:space="preserve"> </w:t>
      </w:r>
      <w:r w:rsidRPr="008615A1">
        <w:rPr>
          <w:rFonts w:ascii="Arial" w:hAnsi="Arial" w:cs="Arial"/>
          <w:color w:val="000000"/>
        </w:rPr>
        <w:t xml:space="preserve">spojení, splní objednatel svou platební </w:t>
      </w:r>
      <w:r w:rsidRPr="008615A1" w:rsidR="004429E1">
        <w:rPr>
          <w:rFonts w:ascii="Arial" w:hAnsi="Arial" w:cs="Arial"/>
          <w:color w:val="000000"/>
        </w:rPr>
        <w:t>    </w:t>
      </w:r>
      <w:r w:rsidRPr="008615A1">
        <w:rPr>
          <w:rFonts w:ascii="Arial" w:hAnsi="Arial" w:cs="Arial"/>
          <w:color w:val="000000"/>
        </w:rPr>
        <w:t>povinnost poukázáním příslušné částky na bankovní účet</w:t>
      </w:r>
      <w:r w:rsidRPr="008615A1" w:rsidR="004429E1">
        <w:rPr>
          <w:rFonts w:ascii="Arial" w:hAnsi="Arial" w:cs="Arial"/>
          <w:color w:val="000000"/>
        </w:rPr>
        <w:t xml:space="preserve"> </w:t>
      </w:r>
      <w:r w:rsidRPr="008615A1">
        <w:rPr>
          <w:rFonts w:ascii="Arial" w:hAnsi="Arial" w:cs="Arial"/>
          <w:color w:val="000000"/>
        </w:rPr>
        <w:t>uvedený ve faktuře.</w:t>
      </w:r>
    </w:p>
    <w:p w:rsidRPr="005C02BD" w:rsidR="001C25E8" w:rsidP="004429E1" w:rsidRDefault="001C25E8">
      <w:pPr>
        <w:autoSpaceDE w:val="false"/>
        <w:autoSpaceDN w:val="false"/>
        <w:adjustRightInd w:val="false"/>
        <w:spacing w:after="0" w:line="240" w:lineRule="auto"/>
        <w:ind w:left="709"/>
        <w:jc w:val="both"/>
        <w:rPr>
          <w:rFonts w:cs="Arial"/>
          <w:color w:val="000000"/>
          <w:sz w:val="24"/>
          <w:szCs w:val="24"/>
        </w:rPr>
      </w:pPr>
    </w:p>
    <w:p w:rsidRPr="00B5776D" w:rsidR="005C02BD" w:rsidP="001C25E8" w:rsidRDefault="005C02BD">
      <w:pPr>
        <w:tabs>
          <w:tab w:val="left" w:pos="1215"/>
        </w:tabs>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VIII.</w:t>
      </w:r>
    </w:p>
    <w:p w:rsidR="005C02BD" w:rsidP="001C25E8"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Provádění díla</w:t>
      </w:r>
    </w:p>
    <w:p w:rsidRPr="00747E0C" w:rsidR="00010046" w:rsidP="001C25E8" w:rsidRDefault="00010046">
      <w:pPr>
        <w:autoSpaceDE w:val="false"/>
        <w:autoSpaceDN w:val="false"/>
        <w:adjustRightInd w:val="false"/>
        <w:spacing w:after="0" w:line="240" w:lineRule="auto"/>
        <w:jc w:val="center"/>
        <w:rPr>
          <w:rFonts w:ascii="Arial" w:hAnsi="Arial" w:cs="Arial"/>
          <w:b/>
          <w:bCs/>
          <w:color w:val="000000"/>
          <w:sz w:val="20"/>
          <w:szCs w:val="20"/>
        </w:rPr>
      </w:pPr>
    </w:p>
    <w:p w:rsidR="005C02BD"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Objednatel se zavazuje poskytnout zhotoviteli součinnost nezbytnou pro řádné provedení díla.</w:t>
      </w:r>
    </w:p>
    <w:p w:rsidRPr="00E31C1E" w:rsidR="00872097" w:rsidP="00872097" w:rsidRDefault="00872097">
      <w:pPr>
        <w:pStyle w:val="Odstavecseseznamem"/>
        <w:autoSpaceDE w:val="false"/>
        <w:autoSpaceDN w:val="false"/>
        <w:adjustRightInd w:val="false"/>
        <w:spacing w:after="0" w:line="240" w:lineRule="auto"/>
        <w:ind w:left="709"/>
        <w:jc w:val="both"/>
        <w:rPr>
          <w:rFonts w:ascii="Arial" w:hAnsi="Arial" w:cs="Arial"/>
          <w:color w:val="000000"/>
        </w:rPr>
      </w:pPr>
    </w:p>
    <w:p w:rsidR="005C02BD"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Smluvní strany se zavazují vzájemně intenzivně a úzce spolupracovat a poskytovat si veškeré</w:t>
      </w:r>
      <w:r w:rsidRPr="00E31C1E" w:rsidR="001C25E8">
        <w:rPr>
          <w:rFonts w:ascii="Arial" w:hAnsi="Arial" w:cs="Arial"/>
          <w:color w:val="000000"/>
        </w:rPr>
        <w:t xml:space="preserve"> </w:t>
      </w:r>
      <w:r w:rsidRPr="00E31C1E">
        <w:rPr>
          <w:rFonts w:ascii="Arial" w:hAnsi="Arial" w:cs="Arial"/>
          <w:color w:val="000000"/>
        </w:rPr>
        <w:t>informace potřebné pro naplnění předmětu a účelu této smlouvy tak, aby dílo provedené dle této</w:t>
      </w:r>
      <w:r w:rsidRPr="00E31C1E" w:rsidR="001C25E8">
        <w:rPr>
          <w:rFonts w:ascii="Arial" w:hAnsi="Arial" w:cs="Arial"/>
          <w:color w:val="000000"/>
        </w:rPr>
        <w:t xml:space="preserve"> </w:t>
      </w:r>
      <w:r w:rsidRPr="00E31C1E">
        <w:rPr>
          <w:rFonts w:ascii="Arial" w:hAnsi="Arial" w:cs="Arial"/>
          <w:color w:val="000000"/>
        </w:rPr>
        <w:t>smlouvy bylo co nejkvalitnější, odpovídající nejnovějším poznatkům v dané oblasti, a pro</w:t>
      </w:r>
      <w:r w:rsidRPr="00E31C1E" w:rsidR="001C25E8">
        <w:rPr>
          <w:rFonts w:ascii="Arial" w:hAnsi="Arial" w:cs="Arial"/>
          <w:color w:val="000000"/>
        </w:rPr>
        <w:t xml:space="preserve"> </w:t>
      </w:r>
      <w:r w:rsidRPr="00E31C1E">
        <w:rPr>
          <w:rFonts w:ascii="Arial" w:hAnsi="Arial" w:cs="Arial"/>
          <w:color w:val="000000"/>
        </w:rPr>
        <w:t>objednatele s ohledem na jeho postavení a potřeby optimální. K dosažení tohoto cíle se zhotovitel</w:t>
      </w:r>
      <w:r w:rsidRPr="00E31C1E" w:rsidR="001C25E8">
        <w:rPr>
          <w:rFonts w:ascii="Arial" w:hAnsi="Arial" w:cs="Arial"/>
          <w:color w:val="000000"/>
        </w:rPr>
        <w:t xml:space="preserve"> </w:t>
      </w:r>
      <w:r w:rsidRPr="00E31C1E">
        <w:rPr>
          <w:rFonts w:ascii="Arial" w:hAnsi="Arial" w:cs="Arial"/>
          <w:color w:val="000000"/>
        </w:rPr>
        <w:t>zavazuje vyvinout maximální úsilí a využít všech svých odborných znalostí, dovedností</w:t>
      </w:r>
      <w:r w:rsidRPr="00E31C1E" w:rsidR="001C25E8">
        <w:rPr>
          <w:rFonts w:ascii="Arial" w:hAnsi="Arial" w:cs="Arial"/>
          <w:color w:val="000000"/>
        </w:rPr>
        <w:t xml:space="preserve"> </w:t>
      </w:r>
      <w:r w:rsidRPr="00E31C1E">
        <w:rPr>
          <w:rFonts w:ascii="Arial" w:hAnsi="Arial" w:cs="Arial"/>
          <w:color w:val="000000"/>
        </w:rPr>
        <w:t>a zkušeností.</w:t>
      </w:r>
    </w:p>
    <w:p w:rsidRPr="00E31C1E" w:rsidR="00872097" w:rsidP="00872097" w:rsidRDefault="00872097">
      <w:pPr>
        <w:pStyle w:val="Odstavecseseznamem"/>
        <w:autoSpaceDE w:val="false"/>
        <w:autoSpaceDN w:val="false"/>
        <w:adjustRightInd w:val="false"/>
        <w:spacing w:after="0" w:line="240" w:lineRule="auto"/>
        <w:ind w:left="709"/>
        <w:jc w:val="both"/>
        <w:rPr>
          <w:rFonts w:ascii="Arial" w:hAnsi="Arial" w:cs="Arial"/>
          <w:color w:val="000000"/>
        </w:rPr>
      </w:pPr>
    </w:p>
    <w:p w:rsidR="00A5731C"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Zhotovitel je povinen během plnění této smlouvy pravidelně objednatele informovat o průběhu</w:t>
      </w:r>
      <w:r w:rsidRPr="00E31C1E" w:rsidR="001C25E8">
        <w:rPr>
          <w:rFonts w:ascii="Arial" w:hAnsi="Arial" w:cs="Arial"/>
          <w:color w:val="000000"/>
        </w:rPr>
        <w:t xml:space="preserve"> </w:t>
      </w:r>
      <w:r w:rsidRPr="00E31C1E">
        <w:rPr>
          <w:rFonts w:ascii="Arial" w:hAnsi="Arial" w:cs="Arial"/>
          <w:color w:val="000000"/>
        </w:rPr>
        <w:t>provádění díla a seznamovat jej s dílčími výsledky své činnosti; za tím účelem zhotovitel po dohodě</w:t>
      </w:r>
      <w:r w:rsidRPr="00E31C1E" w:rsidR="001C25E8">
        <w:rPr>
          <w:rFonts w:ascii="Arial" w:hAnsi="Arial" w:cs="Arial"/>
          <w:color w:val="000000"/>
        </w:rPr>
        <w:t xml:space="preserve"> </w:t>
      </w:r>
      <w:r w:rsidRPr="00E31C1E">
        <w:rPr>
          <w:rFonts w:ascii="Arial" w:hAnsi="Arial" w:cs="Arial"/>
          <w:color w:val="000000"/>
        </w:rPr>
        <w:t>s objednatelem svolá koordinační schůzky, které se budou konat v místě předání díla alespoň</w:t>
      </w:r>
      <w:r w:rsidRPr="00E31C1E" w:rsidR="00A5731C">
        <w:rPr>
          <w:rFonts w:ascii="Arial" w:hAnsi="Arial" w:cs="Arial"/>
          <w:color w:val="000000"/>
        </w:rPr>
        <w:t xml:space="preserve"> </w:t>
      </w:r>
      <w:r w:rsidRPr="00E31C1E">
        <w:rPr>
          <w:rFonts w:ascii="Arial" w:hAnsi="Arial" w:cs="Arial"/>
          <w:b/>
          <w:bCs/>
          <w:color w:val="000000"/>
        </w:rPr>
        <w:t xml:space="preserve">jedenkrát měsíčně </w:t>
      </w:r>
      <w:r w:rsidRPr="00E31C1E">
        <w:rPr>
          <w:rFonts w:ascii="Arial" w:hAnsi="Arial" w:cs="Arial"/>
          <w:color w:val="000000"/>
        </w:rPr>
        <w:t>a na nichž je objednatel oprávněn činnost zhotovitele, jakož i dílčí výsledky</w:t>
      </w:r>
      <w:r w:rsidRPr="00E31C1E" w:rsidR="00A5731C">
        <w:rPr>
          <w:rFonts w:ascii="Arial" w:hAnsi="Arial" w:cs="Arial"/>
          <w:color w:val="000000"/>
        </w:rPr>
        <w:t xml:space="preserve"> </w:t>
      </w:r>
      <w:r w:rsidRPr="00E31C1E">
        <w:rPr>
          <w:rFonts w:ascii="Arial" w:hAnsi="Arial" w:cs="Arial"/>
          <w:color w:val="000000"/>
        </w:rPr>
        <w:t>činnosti zhotovitele připomínkovat, dávat zhotoviteli závazné pokyny vztahující se k plnění této</w:t>
      </w:r>
      <w:r w:rsidRPr="00E31C1E" w:rsidR="00A5731C">
        <w:rPr>
          <w:rFonts w:ascii="Arial" w:hAnsi="Arial" w:cs="Arial"/>
          <w:color w:val="000000"/>
        </w:rPr>
        <w:t xml:space="preserve"> </w:t>
      </w:r>
      <w:r w:rsidRPr="00E31C1E">
        <w:rPr>
          <w:rFonts w:ascii="Arial" w:hAnsi="Arial" w:cs="Arial"/>
          <w:color w:val="000000"/>
        </w:rPr>
        <w:t>smlouvy a v případě zjištěných nedostatků požadovat po zhotoviteli zjednání nápravy. Zhotovitel</w:t>
      </w:r>
      <w:r w:rsidRPr="00E31C1E" w:rsidR="00A5731C">
        <w:rPr>
          <w:rFonts w:ascii="Arial" w:hAnsi="Arial" w:cs="Arial"/>
          <w:color w:val="000000"/>
        </w:rPr>
        <w:t xml:space="preserve"> </w:t>
      </w:r>
      <w:r w:rsidRPr="00E31C1E">
        <w:rPr>
          <w:rFonts w:ascii="Arial" w:hAnsi="Arial" w:cs="Arial"/>
          <w:color w:val="000000"/>
        </w:rPr>
        <w:t>je povinen pokyny objednatele akceptovat, dodržet a promítnout do plnění této smlouvy.</w:t>
      </w:r>
      <w:r w:rsidRPr="00E31C1E" w:rsidR="00A5731C">
        <w:rPr>
          <w:rFonts w:ascii="Arial" w:hAnsi="Arial" w:cs="Arial"/>
          <w:color w:val="000000"/>
        </w:rPr>
        <w:t xml:space="preserve"> </w:t>
      </w:r>
    </w:p>
    <w:p w:rsidRPr="00E31C1E" w:rsidR="00872097" w:rsidP="00872097" w:rsidRDefault="00872097">
      <w:pPr>
        <w:pStyle w:val="Odstavecseseznamem"/>
        <w:autoSpaceDE w:val="false"/>
        <w:autoSpaceDN w:val="false"/>
        <w:adjustRightInd w:val="false"/>
        <w:spacing w:after="0" w:line="240" w:lineRule="auto"/>
        <w:ind w:left="709"/>
        <w:jc w:val="both"/>
        <w:rPr>
          <w:rFonts w:ascii="Arial" w:hAnsi="Arial" w:cs="Arial"/>
          <w:color w:val="000000"/>
        </w:rPr>
      </w:pPr>
    </w:p>
    <w:p w:rsidRPr="00E31C1E" w:rsidR="005C02BD"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Smluvní strany prohlašují, že ve věcech souvisejících s plněním této smlouvy jsou za ně oprávněny</w:t>
      </w:r>
      <w:r w:rsidRPr="00E31C1E" w:rsidR="00A5731C">
        <w:rPr>
          <w:rFonts w:ascii="Arial" w:hAnsi="Arial" w:cs="Arial"/>
          <w:color w:val="000000"/>
        </w:rPr>
        <w:t xml:space="preserve"> </w:t>
      </w:r>
      <w:r w:rsidRPr="00E31C1E">
        <w:rPr>
          <w:rFonts w:ascii="Arial" w:hAnsi="Arial" w:cs="Arial"/>
          <w:color w:val="000000"/>
        </w:rPr>
        <w:t>jednat následující osoby (případnou změnu těchto osob je smluvní strana povinna oznámit</w:t>
      </w:r>
      <w:r w:rsidRPr="00E31C1E" w:rsidR="00A5731C">
        <w:rPr>
          <w:rFonts w:ascii="Arial" w:hAnsi="Arial" w:cs="Arial"/>
          <w:color w:val="000000"/>
        </w:rPr>
        <w:t xml:space="preserve"> </w:t>
      </w:r>
      <w:r w:rsidRPr="00E31C1E">
        <w:rPr>
          <w:rFonts w:ascii="Arial" w:hAnsi="Arial" w:cs="Arial"/>
          <w:color w:val="000000"/>
        </w:rPr>
        <w:t xml:space="preserve">písemně druhé smluvní straně, přičemž tato změna nabývá </w:t>
      </w:r>
      <w:r w:rsidRPr="00E31C1E">
        <w:rPr>
          <w:rFonts w:ascii="Arial" w:hAnsi="Arial" w:cs="Arial"/>
          <w:color w:val="000000"/>
        </w:rPr>
        <w:lastRenderedPageBreak/>
        <w:t>účinnosti doručením písemného</w:t>
      </w:r>
      <w:r w:rsidRPr="00E31C1E" w:rsidR="00A5731C">
        <w:rPr>
          <w:rFonts w:ascii="Arial" w:hAnsi="Arial" w:cs="Arial"/>
          <w:color w:val="000000"/>
        </w:rPr>
        <w:t xml:space="preserve"> </w:t>
      </w:r>
      <w:r w:rsidRPr="00E31C1E">
        <w:rPr>
          <w:rFonts w:ascii="Arial" w:hAnsi="Arial" w:cs="Arial"/>
          <w:color w:val="000000"/>
        </w:rPr>
        <w:t>oznámení druhé smluvní straně), příp. osoby těmito osobami písemně pověřené:</w:t>
      </w:r>
    </w:p>
    <w:p w:rsidRPr="00872097" w:rsidR="00F77F3A" w:rsidP="00A5731C" w:rsidRDefault="00F77F3A">
      <w:pPr>
        <w:autoSpaceDE w:val="false"/>
        <w:autoSpaceDN w:val="false"/>
        <w:adjustRightInd w:val="false"/>
        <w:spacing w:after="0" w:line="240" w:lineRule="auto"/>
        <w:ind w:left="993" w:hanging="284"/>
        <w:jc w:val="both"/>
        <w:rPr>
          <w:rFonts w:ascii="Arial" w:hAnsi="Arial" w:cs="Arial"/>
          <w:color w:val="000000"/>
        </w:rPr>
      </w:pPr>
    </w:p>
    <w:p w:rsidRPr="00E447A6" w:rsidR="005C02BD" w:rsidP="00F021D6" w:rsidRDefault="005C02BD">
      <w:pPr>
        <w:autoSpaceDE w:val="false"/>
        <w:autoSpaceDN w:val="false"/>
        <w:adjustRightInd w:val="false"/>
        <w:spacing w:after="0" w:line="240" w:lineRule="auto"/>
        <w:ind w:left="285" w:firstLine="708"/>
        <w:jc w:val="both"/>
        <w:rPr>
          <w:rFonts w:ascii="Arial" w:hAnsi="Arial" w:cs="Arial"/>
          <w:color w:val="000000"/>
        </w:rPr>
      </w:pPr>
      <w:r w:rsidRPr="00E447A6">
        <w:rPr>
          <w:rFonts w:ascii="Arial" w:hAnsi="Arial" w:cs="Arial"/>
          <w:color w:val="000000"/>
        </w:rPr>
        <w:t xml:space="preserve">- </w:t>
      </w:r>
      <w:r w:rsidRPr="00E447A6">
        <w:rPr>
          <w:rFonts w:ascii="Arial" w:hAnsi="Arial" w:cs="Arial"/>
          <w:color w:val="000000"/>
          <w:u w:val="single"/>
        </w:rPr>
        <w:t>za objednatele</w:t>
      </w:r>
      <w:r w:rsidRPr="00E447A6">
        <w:rPr>
          <w:rFonts w:ascii="Arial" w:hAnsi="Arial" w:cs="Arial"/>
          <w:color w:val="000000"/>
        </w:rPr>
        <w:t>:</w:t>
      </w:r>
    </w:p>
    <w:p w:rsidRPr="00E447A6" w:rsidR="00F021D6" w:rsidP="00F021D6" w:rsidRDefault="005C02BD">
      <w:pPr>
        <w:autoSpaceDE w:val="false"/>
        <w:autoSpaceDN w:val="false"/>
        <w:adjustRightInd w:val="false"/>
        <w:spacing w:after="0" w:line="240" w:lineRule="auto"/>
        <w:ind w:left="993"/>
        <w:jc w:val="both"/>
        <w:rPr>
          <w:rFonts w:ascii="Arial" w:hAnsi="Arial" w:cs="Arial"/>
          <w:strike/>
          <w:color w:val="000000"/>
        </w:rPr>
      </w:pPr>
      <w:r w:rsidRPr="00E447A6">
        <w:rPr>
          <w:rFonts w:ascii="Arial" w:hAnsi="Arial" w:cs="Arial"/>
          <w:color w:val="000000"/>
        </w:rPr>
        <w:t>ve vě</w:t>
      </w:r>
      <w:r w:rsidRPr="00E447A6" w:rsidR="00F021D6">
        <w:rPr>
          <w:rFonts w:ascii="Arial" w:hAnsi="Arial" w:cs="Arial"/>
          <w:color w:val="000000"/>
        </w:rPr>
        <w:t xml:space="preserve">cech smluvních: </w:t>
      </w:r>
      <w:r w:rsidRPr="00E447A6" w:rsidR="00F021D6">
        <w:rPr>
          <w:rFonts w:ascii="Arial" w:hAnsi="Arial" w:cs="Arial"/>
          <w:color w:val="000000"/>
        </w:rPr>
        <w:tab/>
      </w:r>
      <w:r w:rsidRPr="00E447A6" w:rsidR="00872097">
        <w:rPr>
          <w:rFonts w:ascii="Arial" w:hAnsi="Arial" w:cs="Arial"/>
        </w:rPr>
        <w:t>Mgr. Pavel Paschek, starosta města Hlučína</w:t>
      </w:r>
    </w:p>
    <w:p w:rsidRPr="00E447A6" w:rsidR="005C02BD" w:rsidP="00F021D6" w:rsidRDefault="00A5731C">
      <w:pPr>
        <w:autoSpaceDE w:val="false"/>
        <w:autoSpaceDN w:val="false"/>
        <w:adjustRightInd w:val="false"/>
        <w:spacing w:after="0" w:line="240" w:lineRule="auto"/>
        <w:ind w:left="3117" w:firstLine="423"/>
        <w:jc w:val="both"/>
        <w:rPr>
          <w:rFonts w:ascii="Arial" w:hAnsi="Arial" w:cs="Arial"/>
          <w:color w:val="000000"/>
        </w:rPr>
      </w:pPr>
      <w:r w:rsidRPr="00E447A6">
        <w:rPr>
          <w:rFonts w:ascii="Arial" w:hAnsi="Arial" w:cs="Arial"/>
          <w:color w:val="000000"/>
        </w:rPr>
        <w:t xml:space="preserve"> tel.:</w:t>
      </w:r>
      <w:r w:rsidRPr="00E447A6" w:rsidR="00F5168D">
        <w:rPr>
          <w:rFonts w:ascii="Arial" w:hAnsi="Arial" w:cs="Arial"/>
          <w:color w:val="000000"/>
        </w:rPr>
        <w:t xml:space="preserve"> </w:t>
      </w:r>
      <w:r w:rsidRPr="00E447A6" w:rsidR="00EA6751">
        <w:rPr>
          <w:rFonts w:ascii="Arial" w:hAnsi="Arial" w:cs="Arial"/>
          <w:color w:val="000000"/>
        </w:rPr>
        <w:t>595 020 214</w:t>
      </w:r>
    </w:p>
    <w:p w:rsidR="00F77F3A" w:rsidP="00747E0C" w:rsidRDefault="00A5731C">
      <w:pPr>
        <w:autoSpaceDE w:val="false"/>
        <w:autoSpaceDN w:val="false"/>
        <w:adjustRightInd w:val="false"/>
        <w:spacing w:after="0" w:line="240" w:lineRule="auto"/>
        <w:ind w:left="993"/>
        <w:jc w:val="both"/>
      </w:pPr>
      <w:r w:rsidRPr="00E447A6">
        <w:rPr>
          <w:rFonts w:ascii="Arial" w:hAnsi="Arial" w:cs="Arial"/>
          <w:color w:val="000000"/>
        </w:rPr>
        <w:tab/>
      </w:r>
      <w:r w:rsidRPr="00E447A6">
        <w:rPr>
          <w:rFonts w:ascii="Arial" w:hAnsi="Arial" w:cs="Arial"/>
          <w:color w:val="000000"/>
        </w:rPr>
        <w:tab/>
      </w:r>
      <w:r w:rsidRPr="00E447A6">
        <w:rPr>
          <w:rFonts w:ascii="Arial" w:hAnsi="Arial" w:cs="Arial"/>
          <w:color w:val="000000"/>
        </w:rPr>
        <w:tab/>
      </w:r>
      <w:r w:rsidRPr="00E447A6">
        <w:rPr>
          <w:rFonts w:ascii="Arial" w:hAnsi="Arial" w:cs="Arial"/>
          <w:color w:val="000000"/>
        </w:rPr>
        <w:tab/>
        <w:t xml:space="preserve">e-mail: </w:t>
      </w:r>
      <w:hyperlink w:history="true" r:id="rId8">
        <w:r w:rsidRPr="00E447A6" w:rsidR="00EA6751">
          <w:rPr>
            <w:rStyle w:val="Hypertextovodkaz"/>
            <w:rFonts w:ascii="Arial" w:hAnsi="Arial" w:cs="Arial"/>
          </w:rPr>
          <w:t>sekretariat@hlucin.cz</w:t>
        </w:r>
      </w:hyperlink>
    </w:p>
    <w:p w:rsidRPr="00747E0C" w:rsidR="003468CA" w:rsidP="00747E0C" w:rsidRDefault="003468CA">
      <w:pPr>
        <w:autoSpaceDE w:val="false"/>
        <w:autoSpaceDN w:val="false"/>
        <w:adjustRightInd w:val="false"/>
        <w:spacing w:after="0" w:line="240" w:lineRule="auto"/>
        <w:ind w:left="993"/>
        <w:jc w:val="both"/>
        <w:rPr>
          <w:rFonts w:ascii="Arial" w:hAnsi="Arial" w:cs="Arial"/>
          <w:color w:val="000000"/>
        </w:rPr>
      </w:pPr>
    </w:p>
    <w:p w:rsidRPr="00872097" w:rsidR="005C02BD" w:rsidP="00F021D6" w:rsidRDefault="005C02BD">
      <w:pPr>
        <w:autoSpaceDE w:val="false"/>
        <w:autoSpaceDN w:val="false"/>
        <w:adjustRightInd w:val="false"/>
        <w:spacing w:after="0" w:line="240" w:lineRule="auto"/>
        <w:ind w:left="993"/>
        <w:jc w:val="both"/>
        <w:rPr>
          <w:rFonts w:ascii="Arial" w:hAnsi="Arial" w:cs="Arial"/>
          <w:color w:val="000000"/>
        </w:rPr>
      </w:pPr>
      <w:r w:rsidRPr="00E447A6">
        <w:rPr>
          <w:rFonts w:ascii="Arial" w:hAnsi="Arial" w:cs="Arial"/>
          <w:color w:val="000000"/>
        </w:rPr>
        <w:t>(tím není a nesmí být dotčena pravomoc orgánů objednatele</w:t>
      </w:r>
      <w:r w:rsidRPr="00872097">
        <w:rPr>
          <w:rFonts w:ascii="Arial" w:hAnsi="Arial" w:cs="Arial"/>
          <w:color w:val="000000"/>
        </w:rPr>
        <w:t>, zejména rady a zastupitelstva</w:t>
      </w:r>
      <w:r w:rsidRPr="00872097" w:rsidR="00F021D6">
        <w:rPr>
          <w:rFonts w:ascii="Arial" w:hAnsi="Arial" w:cs="Arial"/>
          <w:color w:val="000000"/>
        </w:rPr>
        <w:t xml:space="preserve"> </w:t>
      </w:r>
      <w:r w:rsidRPr="00872097">
        <w:rPr>
          <w:rFonts w:ascii="Arial" w:hAnsi="Arial" w:cs="Arial"/>
          <w:color w:val="000000"/>
        </w:rPr>
        <w:t xml:space="preserve">města </w:t>
      </w:r>
      <w:r w:rsidRPr="00872097" w:rsidR="005B5C5D">
        <w:rPr>
          <w:rFonts w:ascii="Arial" w:hAnsi="Arial" w:cs="Arial"/>
          <w:color w:val="000000"/>
        </w:rPr>
        <w:t>Hlučína</w:t>
      </w:r>
      <w:r w:rsidRPr="00872097">
        <w:rPr>
          <w:rFonts w:ascii="Arial" w:hAnsi="Arial" w:cs="Arial"/>
          <w:color w:val="000000"/>
        </w:rPr>
        <w:t>, v otázkách, které podléhají jejich rozhodnutí)</w:t>
      </w:r>
    </w:p>
    <w:p w:rsidRPr="00A5731C" w:rsidR="00F77F3A" w:rsidP="00F021D6" w:rsidRDefault="00F77F3A">
      <w:pPr>
        <w:autoSpaceDE w:val="false"/>
        <w:autoSpaceDN w:val="false"/>
        <w:adjustRightInd w:val="false"/>
        <w:spacing w:after="0" w:line="240" w:lineRule="auto"/>
        <w:ind w:left="993"/>
        <w:jc w:val="both"/>
        <w:rPr>
          <w:rFonts w:cs="Arial"/>
          <w:color w:val="000000"/>
          <w:sz w:val="24"/>
          <w:szCs w:val="24"/>
        </w:rPr>
      </w:pPr>
    </w:p>
    <w:p w:rsidRPr="00872097" w:rsidR="005C02BD" w:rsidP="00F021D6" w:rsidRDefault="005C02BD">
      <w:pPr>
        <w:autoSpaceDE w:val="false"/>
        <w:autoSpaceDN w:val="false"/>
        <w:adjustRightInd w:val="false"/>
        <w:spacing w:after="0" w:line="240" w:lineRule="auto"/>
        <w:ind w:left="993"/>
        <w:jc w:val="both"/>
        <w:rPr>
          <w:rFonts w:ascii="Arial" w:hAnsi="Arial" w:cs="Arial"/>
          <w:color w:val="000000"/>
        </w:rPr>
      </w:pPr>
      <w:r w:rsidRPr="00A5731C">
        <w:rPr>
          <w:rFonts w:cs="Symbol"/>
          <w:color w:val="000000"/>
          <w:sz w:val="24"/>
          <w:szCs w:val="24"/>
        </w:rPr>
        <w:t xml:space="preserve">- </w:t>
      </w:r>
      <w:r w:rsidRPr="00872097">
        <w:rPr>
          <w:rFonts w:ascii="Arial" w:hAnsi="Arial" w:cs="Arial"/>
          <w:color w:val="000000"/>
          <w:u w:val="single"/>
        </w:rPr>
        <w:t>za zhotovitele</w:t>
      </w:r>
      <w:r w:rsidRPr="00872097">
        <w:rPr>
          <w:rFonts w:ascii="Arial" w:hAnsi="Arial" w:cs="Arial"/>
          <w:color w:val="000000"/>
        </w:rPr>
        <w:t>:</w:t>
      </w:r>
    </w:p>
    <w:p w:rsidRPr="00872097" w:rsidR="005C02BD" w:rsidP="00F021D6" w:rsidRDefault="005C02BD">
      <w:pPr>
        <w:autoSpaceDE w:val="false"/>
        <w:autoSpaceDN w:val="false"/>
        <w:adjustRightInd w:val="false"/>
        <w:spacing w:after="0" w:line="240" w:lineRule="auto"/>
        <w:ind w:left="993"/>
        <w:jc w:val="both"/>
        <w:rPr>
          <w:rFonts w:ascii="Arial" w:hAnsi="Arial" w:cs="Arial"/>
          <w:color w:val="000000"/>
        </w:rPr>
      </w:pPr>
      <w:r w:rsidRPr="00872097">
        <w:rPr>
          <w:rFonts w:ascii="Arial" w:hAnsi="Arial" w:cs="Arial"/>
          <w:color w:val="000000"/>
        </w:rPr>
        <w:t xml:space="preserve">ve věcech smluvních: </w:t>
      </w:r>
      <w:r w:rsidRPr="00872097" w:rsidR="00405B6A">
        <w:rPr>
          <w:rFonts w:ascii="Arial" w:hAnsi="Arial" w:cs="Arial"/>
          <w:color w:val="000000"/>
        </w:rPr>
        <w:tab/>
      </w:r>
      <w:r w:rsidRPr="00872097">
        <w:rPr>
          <w:rFonts w:ascii="Arial" w:hAnsi="Arial" w:cs="Arial"/>
          <w:color w:val="000000"/>
        </w:rPr>
        <w:t>(jméno a příjmení, funkce</w:t>
      </w:r>
      <w:r w:rsidRPr="00872097" w:rsidR="00405B6A">
        <w:rPr>
          <w:rFonts w:ascii="Arial" w:hAnsi="Arial" w:cs="Arial"/>
          <w:color w:val="000000"/>
        </w:rPr>
        <w:t>):</w:t>
      </w:r>
    </w:p>
    <w:p w:rsidRPr="00872097" w:rsidR="005C02BD" w:rsidP="00F021D6" w:rsidRDefault="005C02BD">
      <w:pPr>
        <w:autoSpaceDE w:val="false"/>
        <w:autoSpaceDN w:val="false"/>
        <w:adjustRightInd w:val="false"/>
        <w:spacing w:after="0" w:line="240" w:lineRule="auto"/>
        <w:ind w:left="3117" w:firstLine="423"/>
        <w:jc w:val="both"/>
        <w:rPr>
          <w:rFonts w:ascii="Arial" w:hAnsi="Arial" w:cs="Arial"/>
          <w:color w:val="000000"/>
        </w:rPr>
      </w:pPr>
      <w:r w:rsidRPr="00872097">
        <w:rPr>
          <w:rFonts w:ascii="Arial" w:hAnsi="Arial" w:cs="Arial"/>
          <w:color w:val="000000"/>
        </w:rPr>
        <w:t>tel</w:t>
      </w:r>
      <w:r w:rsidRPr="00872097" w:rsidR="00405B6A">
        <w:rPr>
          <w:rFonts w:ascii="Arial" w:hAnsi="Arial" w:cs="Arial"/>
          <w:color w:val="000000"/>
        </w:rPr>
        <w:t xml:space="preserve">.: </w:t>
      </w:r>
      <w:r w:rsidRPr="00872097" w:rsidR="00405B6A">
        <w:rPr>
          <w:rFonts w:ascii="Arial" w:hAnsi="Arial" w:cs="Arial"/>
          <w:color w:val="000000"/>
        </w:rPr>
        <w:tab/>
      </w:r>
      <w:r w:rsidRPr="00872097" w:rsidR="00405B6A">
        <w:rPr>
          <w:rFonts w:ascii="Arial" w:hAnsi="Arial" w:cs="Arial"/>
          <w:color w:val="000000"/>
        </w:rPr>
        <w:tab/>
      </w:r>
      <w:r w:rsidRPr="00872097" w:rsidR="00405B6A">
        <w:rPr>
          <w:rFonts w:ascii="Arial" w:hAnsi="Arial" w:cs="Arial"/>
          <w:color w:val="000000"/>
        </w:rPr>
        <w:tab/>
      </w:r>
      <w:r w:rsidRPr="00872097">
        <w:rPr>
          <w:rFonts w:ascii="Arial" w:hAnsi="Arial" w:cs="Arial"/>
          <w:color w:val="000000"/>
        </w:rPr>
        <w:t xml:space="preserve"> e-mail: </w:t>
      </w:r>
    </w:p>
    <w:p w:rsidRPr="00872097" w:rsidR="009B2D3C" w:rsidP="00F021D6" w:rsidRDefault="009B2D3C">
      <w:pPr>
        <w:autoSpaceDE w:val="false"/>
        <w:autoSpaceDN w:val="false"/>
        <w:adjustRightInd w:val="false"/>
        <w:spacing w:after="0" w:line="240" w:lineRule="auto"/>
        <w:ind w:left="3117" w:firstLine="423"/>
        <w:jc w:val="both"/>
        <w:rPr>
          <w:rFonts w:ascii="Arial" w:hAnsi="Arial" w:cs="Arial"/>
          <w:color w:val="000000"/>
        </w:rPr>
      </w:pPr>
    </w:p>
    <w:p w:rsidRPr="00872097" w:rsidR="00405B6A" w:rsidP="00F021D6" w:rsidRDefault="005C02BD">
      <w:pPr>
        <w:autoSpaceDE w:val="false"/>
        <w:autoSpaceDN w:val="false"/>
        <w:adjustRightInd w:val="false"/>
        <w:spacing w:after="0" w:line="240" w:lineRule="auto"/>
        <w:ind w:left="993"/>
        <w:jc w:val="both"/>
        <w:rPr>
          <w:rFonts w:ascii="Arial" w:hAnsi="Arial" w:cs="Arial"/>
          <w:color w:val="000000"/>
        </w:rPr>
      </w:pPr>
      <w:r w:rsidRPr="00872097">
        <w:rPr>
          <w:rFonts w:ascii="Arial" w:hAnsi="Arial" w:cs="Arial"/>
          <w:color w:val="000000"/>
        </w:rPr>
        <w:t xml:space="preserve">ve věcech projektových: </w:t>
      </w:r>
      <w:r w:rsidRPr="00872097" w:rsidR="00405B6A">
        <w:rPr>
          <w:rFonts w:ascii="Arial" w:hAnsi="Arial" w:cs="Arial"/>
          <w:color w:val="000000"/>
        </w:rPr>
        <w:tab/>
      </w:r>
      <w:r w:rsidRPr="00872097">
        <w:rPr>
          <w:rFonts w:ascii="Arial" w:hAnsi="Arial" w:cs="Arial"/>
          <w:color w:val="000000"/>
        </w:rPr>
        <w:t>(jméno a příjmení, funkce</w:t>
      </w:r>
      <w:r w:rsidRPr="00872097" w:rsidR="00405B6A">
        <w:rPr>
          <w:rFonts w:ascii="Arial" w:hAnsi="Arial" w:cs="Arial"/>
          <w:color w:val="000000"/>
        </w:rPr>
        <w:t>):</w:t>
      </w:r>
    </w:p>
    <w:p w:rsidRPr="00872097" w:rsidR="00405B6A" w:rsidP="00F021D6" w:rsidRDefault="005C02BD">
      <w:pPr>
        <w:autoSpaceDE w:val="false"/>
        <w:autoSpaceDN w:val="false"/>
        <w:adjustRightInd w:val="false"/>
        <w:spacing w:after="0" w:line="240" w:lineRule="auto"/>
        <w:ind w:left="2832" w:firstLine="708"/>
        <w:jc w:val="both"/>
        <w:rPr>
          <w:rFonts w:ascii="Arial" w:hAnsi="Arial" w:cs="Arial"/>
          <w:color w:val="000000"/>
        </w:rPr>
      </w:pPr>
      <w:r w:rsidRPr="00872097">
        <w:rPr>
          <w:rFonts w:ascii="Arial" w:hAnsi="Arial" w:cs="Arial"/>
          <w:color w:val="000000"/>
        </w:rPr>
        <w:t>tel</w:t>
      </w:r>
      <w:r w:rsidRPr="00872097" w:rsidR="00405B6A">
        <w:rPr>
          <w:rFonts w:ascii="Arial" w:hAnsi="Arial" w:cs="Arial"/>
          <w:color w:val="000000"/>
        </w:rPr>
        <w:t>.:</w:t>
      </w:r>
      <w:r w:rsidRPr="00872097" w:rsidR="00405B6A">
        <w:rPr>
          <w:rFonts w:ascii="Arial" w:hAnsi="Arial" w:cs="Arial"/>
          <w:color w:val="000000"/>
        </w:rPr>
        <w:tab/>
      </w:r>
      <w:r w:rsidRPr="00872097" w:rsidR="00405B6A">
        <w:rPr>
          <w:rFonts w:ascii="Arial" w:hAnsi="Arial" w:cs="Arial"/>
          <w:color w:val="000000"/>
        </w:rPr>
        <w:tab/>
      </w:r>
      <w:r w:rsidRPr="00872097" w:rsidR="00405B6A">
        <w:rPr>
          <w:rFonts w:ascii="Arial" w:hAnsi="Arial" w:cs="Arial"/>
          <w:color w:val="000000"/>
        </w:rPr>
        <w:tab/>
      </w:r>
      <w:r w:rsidRPr="00872097" w:rsidR="005B1860">
        <w:rPr>
          <w:rFonts w:ascii="Arial" w:hAnsi="Arial" w:cs="Arial"/>
          <w:color w:val="000000"/>
        </w:rPr>
        <w:t xml:space="preserve"> </w:t>
      </w:r>
      <w:r w:rsidRPr="00872097">
        <w:rPr>
          <w:rFonts w:ascii="Arial" w:hAnsi="Arial" w:cs="Arial"/>
          <w:color w:val="000000"/>
        </w:rPr>
        <w:t>e-mail:</w:t>
      </w:r>
    </w:p>
    <w:p w:rsidR="009B2D3C" w:rsidP="00F021D6" w:rsidRDefault="009B2D3C">
      <w:pPr>
        <w:autoSpaceDE w:val="false"/>
        <w:autoSpaceDN w:val="false"/>
        <w:adjustRightInd w:val="false"/>
        <w:spacing w:after="0" w:line="240" w:lineRule="auto"/>
        <w:ind w:left="2832" w:firstLine="708"/>
        <w:jc w:val="both"/>
        <w:rPr>
          <w:rFonts w:cs="Arial"/>
          <w:color w:val="000000"/>
          <w:sz w:val="24"/>
          <w:szCs w:val="24"/>
        </w:rPr>
      </w:pPr>
    </w:p>
    <w:p w:rsidR="005C02BD" w:rsidP="00F40B04"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F40B04">
        <w:rPr>
          <w:rFonts w:ascii="Arial" w:hAnsi="Arial" w:cs="Arial"/>
          <w:color w:val="000000"/>
        </w:rPr>
        <w:t>Vzájemná komunikace při plnění této smlouvy bude dle dohody smluvních stran probíhat písemnou</w:t>
      </w:r>
      <w:r w:rsidRPr="00F40B04" w:rsidR="00405B6A">
        <w:rPr>
          <w:rFonts w:ascii="Arial" w:hAnsi="Arial" w:cs="Arial"/>
          <w:color w:val="000000"/>
        </w:rPr>
        <w:t xml:space="preserve"> </w:t>
      </w:r>
      <w:r w:rsidRPr="00F40B04">
        <w:rPr>
          <w:rFonts w:ascii="Arial" w:hAnsi="Arial" w:cs="Arial"/>
          <w:color w:val="000000"/>
        </w:rPr>
        <w:t>formou. Písemnost musí být doručena druhé smluvní straně, a to osobně nebo doporučeným</w:t>
      </w:r>
      <w:r w:rsidRPr="00F40B04" w:rsidR="00405B6A">
        <w:rPr>
          <w:rFonts w:ascii="Arial" w:hAnsi="Arial" w:cs="Arial"/>
          <w:color w:val="000000"/>
        </w:rPr>
        <w:t xml:space="preserve"> </w:t>
      </w:r>
      <w:r w:rsidRPr="00F40B04">
        <w:rPr>
          <w:rFonts w:ascii="Arial" w:hAnsi="Arial" w:cs="Arial"/>
          <w:color w:val="000000"/>
        </w:rPr>
        <w:t>dopisem anebo prostřednictvím elektronické pošty na e-mailové adresy uvedené u výše uvedených</w:t>
      </w:r>
      <w:r w:rsidRPr="00F40B04" w:rsidR="00405B6A">
        <w:rPr>
          <w:rFonts w:ascii="Arial" w:hAnsi="Arial" w:cs="Arial"/>
          <w:color w:val="000000"/>
        </w:rPr>
        <w:t xml:space="preserve"> </w:t>
      </w:r>
      <w:r w:rsidRPr="00F40B04">
        <w:rPr>
          <w:rFonts w:ascii="Arial" w:hAnsi="Arial" w:cs="Arial"/>
          <w:color w:val="000000"/>
        </w:rPr>
        <w:t>osob oprávněných jednat za smluvní strany ve věcech souvisejících s plněním této smlouvy.</w:t>
      </w:r>
    </w:p>
    <w:p w:rsidRPr="00F40B04" w:rsidR="00F40B04" w:rsidP="00F40B04" w:rsidRDefault="00F40B04">
      <w:pPr>
        <w:pStyle w:val="Odstavecseseznamem"/>
        <w:autoSpaceDE w:val="false"/>
        <w:autoSpaceDN w:val="false"/>
        <w:adjustRightInd w:val="false"/>
        <w:spacing w:after="0" w:line="240" w:lineRule="auto"/>
        <w:ind w:left="709"/>
        <w:jc w:val="both"/>
        <w:rPr>
          <w:rFonts w:ascii="Arial" w:hAnsi="Arial" w:cs="Arial"/>
          <w:color w:val="000000"/>
        </w:rPr>
      </w:pPr>
    </w:p>
    <w:p w:rsidR="005C02BD" w:rsidP="00F40B04"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F40B04">
        <w:rPr>
          <w:rFonts w:ascii="Arial" w:hAnsi="Arial" w:cs="Arial"/>
          <w:color w:val="000000"/>
        </w:rPr>
        <w:t>Veškerá vzájemná komunikace mezi smluvními stranami musí probíhat mezi výše uvedenými</w:t>
      </w:r>
      <w:r w:rsidRPr="00F40B04" w:rsidR="00405B6A">
        <w:rPr>
          <w:rFonts w:ascii="Arial" w:hAnsi="Arial" w:cs="Arial"/>
          <w:color w:val="000000"/>
        </w:rPr>
        <w:t xml:space="preserve"> </w:t>
      </w:r>
      <w:r w:rsidRPr="00F40B04">
        <w:rPr>
          <w:rFonts w:ascii="Arial" w:hAnsi="Arial" w:cs="Arial"/>
          <w:color w:val="000000"/>
        </w:rPr>
        <w:t>oprávněnými osobami nebo s vědomím těchto oprávněných osob.</w:t>
      </w:r>
    </w:p>
    <w:p w:rsidRPr="00A5731C" w:rsidR="00973917" w:rsidP="00973917" w:rsidRDefault="00973917">
      <w:pPr>
        <w:autoSpaceDE w:val="false"/>
        <w:autoSpaceDN w:val="false"/>
        <w:adjustRightInd w:val="false"/>
        <w:spacing w:after="0" w:line="240" w:lineRule="auto"/>
        <w:ind w:left="1134" w:hanging="283"/>
        <w:jc w:val="both"/>
        <w:rPr>
          <w:rFonts w:cs="Arial"/>
          <w:color w:val="000000"/>
          <w:sz w:val="24"/>
          <w:szCs w:val="24"/>
        </w:rPr>
      </w:pPr>
    </w:p>
    <w:p w:rsidRPr="00B5776D" w:rsidR="005C02BD" w:rsidP="008925C3"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IX.</w:t>
      </w:r>
    </w:p>
    <w:p w:rsidR="005C02BD" w:rsidP="008925C3"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Předání a převzetí díla</w:t>
      </w:r>
    </w:p>
    <w:p w:rsidRPr="00747E0C" w:rsidR="00010046" w:rsidP="008925C3" w:rsidRDefault="00010046">
      <w:pPr>
        <w:autoSpaceDE w:val="false"/>
        <w:autoSpaceDN w:val="false"/>
        <w:adjustRightInd w:val="false"/>
        <w:spacing w:after="0" w:line="240" w:lineRule="auto"/>
        <w:jc w:val="center"/>
        <w:rPr>
          <w:rFonts w:ascii="Arial" w:hAnsi="Arial" w:cs="Arial"/>
          <w:b/>
          <w:bCs/>
          <w:color w:val="000000"/>
          <w:sz w:val="20"/>
          <w:szCs w:val="20"/>
        </w:rPr>
      </w:pPr>
    </w:p>
    <w:p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Objednatel je povinen dílo</w:t>
      </w:r>
      <w:r w:rsidRPr="00814FEC" w:rsidR="00C0644F">
        <w:rPr>
          <w:rFonts w:ascii="Arial" w:hAnsi="Arial" w:cs="Arial"/>
          <w:color w:val="000000"/>
        </w:rPr>
        <w:t>, resp. jeho dílčí část</w:t>
      </w:r>
      <w:r w:rsidRPr="00814FEC">
        <w:rPr>
          <w:rFonts w:ascii="Arial" w:hAnsi="Arial" w:cs="Arial"/>
          <w:color w:val="000000"/>
        </w:rPr>
        <w:t xml:space="preserve"> převzít</w:t>
      </w:r>
      <w:r w:rsidRPr="00814FEC" w:rsidR="00C0644F">
        <w:rPr>
          <w:rFonts w:ascii="Arial" w:hAnsi="Arial" w:cs="Arial"/>
          <w:color w:val="000000"/>
        </w:rPr>
        <w:t>,</w:t>
      </w:r>
      <w:r w:rsidRPr="00814FEC">
        <w:rPr>
          <w:rFonts w:ascii="Arial" w:hAnsi="Arial" w:cs="Arial"/>
          <w:color w:val="000000"/>
        </w:rPr>
        <w:t xml:space="preserve"> jen je-li provedeno řádně</w:t>
      </w:r>
      <w:r w:rsidRPr="00814FEC" w:rsidR="00814FEC">
        <w:rPr>
          <w:rFonts w:ascii="Arial" w:hAnsi="Arial" w:cs="Arial"/>
          <w:color w:val="000000"/>
        </w:rPr>
        <w:t xml:space="preserve"> </w:t>
      </w:r>
      <w:r w:rsidRPr="00814FEC">
        <w:rPr>
          <w:rFonts w:ascii="Arial" w:hAnsi="Arial" w:cs="Arial"/>
          <w:color w:val="000000"/>
        </w:rPr>
        <w:t>a nevykazuje vady a</w:t>
      </w:r>
      <w:r w:rsidRPr="00814FEC" w:rsidR="00AC3BCF">
        <w:rPr>
          <w:rFonts w:ascii="Arial" w:hAnsi="Arial" w:cs="Arial"/>
          <w:color w:val="000000"/>
        </w:rPr>
        <w:t> </w:t>
      </w:r>
      <w:r w:rsidRPr="00814FEC">
        <w:rPr>
          <w:rFonts w:ascii="Arial" w:hAnsi="Arial" w:cs="Arial"/>
          <w:color w:val="000000"/>
        </w:rPr>
        <w:t>nedodělky.</w:t>
      </w:r>
    </w:p>
    <w:p w:rsidRPr="00814FEC" w:rsidR="00814FEC" w:rsidP="00814FEC" w:rsidRDefault="00814FEC">
      <w:pPr>
        <w:pStyle w:val="Odstavecseseznamem"/>
        <w:autoSpaceDE w:val="false"/>
        <w:autoSpaceDN w:val="false"/>
        <w:adjustRightInd w:val="false"/>
        <w:spacing w:after="0" w:line="240" w:lineRule="auto"/>
        <w:ind w:left="709"/>
        <w:jc w:val="both"/>
        <w:rPr>
          <w:rFonts w:ascii="Arial" w:hAnsi="Arial" w:cs="Arial"/>
          <w:color w:val="000000"/>
        </w:rPr>
      </w:pPr>
    </w:p>
    <w:p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Zhotovitel je povinen vyzvat objednatele k převzetí díla</w:t>
      </w:r>
      <w:r w:rsidRPr="00814FEC" w:rsidR="00E86270">
        <w:rPr>
          <w:rFonts w:ascii="Arial" w:hAnsi="Arial" w:cs="Arial"/>
          <w:color w:val="000000"/>
        </w:rPr>
        <w:t>, resp. jeho dílčí části</w:t>
      </w:r>
      <w:r w:rsidRPr="00814FEC">
        <w:rPr>
          <w:rFonts w:ascii="Arial" w:hAnsi="Arial" w:cs="Arial"/>
          <w:color w:val="000000"/>
        </w:rPr>
        <w:t xml:space="preserve"> alespoň pět</w:t>
      </w:r>
      <w:r w:rsidRPr="00814FEC" w:rsidR="008925C3">
        <w:rPr>
          <w:rFonts w:ascii="Arial" w:hAnsi="Arial" w:cs="Arial"/>
          <w:color w:val="000000"/>
        </w:rPr>
        <w:t xml:space="preserve"> </w:t>
      </w:r>
      <w:r w:rsidRPr="00814FEC">
        <w:rPr>
          <w:rFonts w:ascii="Arial" w:hAnsi="Arial" w:cs="Arial"/>
          <w:color w:val="000000"/>
        </w:rPr>
        <w:t>pracovních dnů před navrhovaným dnem předání a převzetí. Přílohou této výzvy musí být</w:t>
      </w:r>
      <w:r w:rsidRPr="00814FEC" w:rsidR="008925C3">
        <w:rPr>
          <w:rFonts w:ascii="Arial" w:hAnsi="Arial" w:cs="Arial"/>
          <w:color w:val="000000"/>
        </w:rPr>
        <w:t xml:space="preserve"> </w:t>
      </w:r>
      <w:r w:rsidRPr="00814FEC" w:rsidR="00E86270">
        <w:rPr>
          <w:rFonts w:ascii="Arial" w:hAnsi="Arial" w:cs="Arial"/>
          <w:color w:val="000000"/>
        </w:rPr>
        <w:t>provedená dílčí část díla, aby se</w:t>
      </w:r>
      <w:r w:rsidRPr="00814FEC" w:rsidR="009438E0">
        <w:rPr>
          <w:rFonts w:ascii="Arial" w:hAnsi="Arial" w:cs="Arial"/>
          <w:color w:val="000000"/>
        </w:rPr>
        <w:t xml:space="preserve"> </w:t>
      </w:r>
      <w:r w:rsidRPr="00814FEC">
        <w:rPr>
          <w:rFonts w:ascii="Arial" w:hAnsi="Arial" w:cs="Arial"/>
          <w:color w:val="000000"/>
        </w:rPr>
        <w:t>mohl objednatel před převzetím</w:t>
      </w:r>
      <w:r w:rsidRPr="00814FEC" w:rsidR="00E86270">
        <w:rPr>
          <w:rFonts w:ascii="Arial" w:hAnsi="Arial" w:cs="Arial"/>
          <w:color w:val="000000"/>
        </w:rPr>
        <w:t xml:space="preserve"> díla s danou dílčí částí díla</w:t>
      </w:r>
      <w:r w:rsidRPr="00814FEC">
        <w:rPr>
          <w:rFonts w:ascii="Arial" w:hAnsi="Arial" w:cs="Arial"/>
          <w:color w:val="000000"/>
        </w:rPr>
        <w:t xml:space="preserve"> předběžně seznámit a aby m</w:t>
      </w:r>
      <w:r w:rsidRPr="00814FEC" w:rsidR="00E86270">
        <w:rPr>
          <w:rFonts w:ascii="Arial" w:hAnsi="Arial" w:cs="Arial"/>
          <w:color w:val="000000"/>
        </w:rPr>
        <w:t>ěl lhůtu pro ověření, zda je daná dílčí část díla</w:t>
      </w:r>
      <w:r w:rsidRPr="00814FEC">
        <w:rPr>
          <w:rFonts w:ascii="Arial" w:hAnsi="Arial" w:cs="Arial"/>
          <w:color w:val="000000"/>
        </w:rPr>
        <w:t xml:space="preserve"> proveden</w:t>
      </w:r>
      <w:r w:rsidRPr="00814FEC" w:rsidR="00E86270">
        <w:rPr>
          <w:rFonts w:ascii="Arial" w:hAnsi="Arial" w:cs="Arial"/>
          <w:color w:val="000000"/>
        </w:rPr>
        <w:t>a</w:t>
      </w:r>
      <w:r w:rsidRPr="00814FEC">
        <w:rPr>
          <w:rFonts w:ascii="Arial" w:hAnsi="Arial" w:cs="Arial"/>
          <w:color w:val="000000"/>
        </w:rPr>
        <w:t xml:space="preserve"> řádně</w:t>
      </w:r>
      <w:r w:rsidRPr="00814FEC" w:rsidR="008925C3">
        <w:rPr>
          <w:rFonts w:ascii="Arial" w:hAnsi="Arial" w:cs="Arial"/>
          <w:color w:val="000000"/>
        </w:rPr>
        <w:t xml:space="preserve"> </w:t>
      </w:r>
      <w:r w:rsidRPr="00814FEC">
        <w:rPr>
          <w:rFonts w:ascii="Arial" w:hAnsi="Arial" w:cs="Arial"/>
          <w:color w:val="000000"/>
        </w:rPr>
        <w:t>a nevykazuje zjevné vady či nedodělky. U dílčích částí díla, které nejsou hmotně zachyceny jako</w:t>
      </w:r>
      <w:r w:rsidRPr="00814FEC" w:rsidR="0058674B">
        <w:rPr>
          <w:rFonts w:ascii="Arial" w:hAnsi="Arial" w:cs="Arial"/>
          <w:color w:val="000000"/>
        </w:rPr>
        <w:t xml:space="preserve"> </w:t>
      </w:r>
      <w:r w:rsidRPr="00814FEC">
        <w:rPr>
          <w:rFonts w:ascii="Arial" w:hAnsi="Arial" w:cs="Arial"/>
          <w:color w:val="000000"/>
        </w:rPr>
        <w:t>výsledek činnosti</w:t>
      </w:r>
      <w:r w:rsidRPr="00814FEC" w:rsidR="00983680">
        <w:rPr>
          <w:rFonts w:ascii="Arial" w:hAnsi="Arial" w:cs="Arial"/>
          <w:color w:val="000000"/>
        </w:rPr>
        <w:t xml:space="preserve"> zhotovitele (poskytnutí služeb</w:t>
      </w:r>
      <w:r w:rsidRPr="00814FEC">
        <w:rPr>
          <w:rFonts w:ascii="Arial" w:hAnsi="Arial" w:cs="Arial"/>
          <w:color w:val="000000"/>
        </w:rPr>
        <w:t>), musí být přílohou</w:t>
      </w:r>
      <w:r w:rsidRPr="00814FEC" w:rsidR="0058674B">
        <w:rPr>
          <w:rFonts w:ascii="Arial" w:hAnsi="Arial" w:cs="Arial"/>
          <w:color w:val="000000"/>
        </w:rPr>
        <w:t xml:space="preserve"> </w:t>
      </w:r>
      <w:r w:rsidRPr="00814FEC">
        <w:rPr>
          <w:rFonts w:ascii="Arial" w:hAnsi="Arial" w:cs="Arial"/>
          <w:color w:val="000000"/>
        </w:rPr>
        <w:t>výzvy k převzetí díla podrobná zpráva, jakým způsobem a kdy byla daná dílčí část díla řádně</w:t>
      </w:r>
      <w:r w:rsidRPr="00814FEC" w:rsidR="0058674B">
        <w:rPr>
          <w:rFonts w:ascii="Arial" w:hAnsi="Arial" w:cs="Arial"/>
          <w:color w:val="000000"/>
        </w:rPr>
        <w:t xml:space="preserve"> </w:t>
      </w:r>
      <w:r w:rsidRPr="00814FEC">
        <w:rPr>
          <w:rFonts w:ascii="Arial" w:hAnsi="Arial" w:cs="Arial"/>
          <w:color w:val="000000"/>
        </w:rPr>
        <w:t>splněna, a listiny prokazující tvrzení uvedená v této zprávě.</w:t>
      </w:r>
    </w:p>
    <w:p w:rsidRPr="00814FEC" w:rsidR="00814FEC" w:rsidP="00814FEC" w:rsidRDefault="00814FEC">
      <w:pPr>
        <w:pStyle w:val="Odstavecseseznamem"/>
        <w:autoSpaceDE w:val="false"/>
        <w:autoSpaceDN w:val="false"/>
        <w:adjustRightInd w:val="false"/>
        <w:spacing w:after="0" w:line="240" w:lineRule="auto"/>
        <w:ind w:left="709"/>
        <w:jc w:val="both"/>
        <w:rPr>
          <w:rFonts w:ascii="Arial" w:hAnsi="Arial" w:cs="Arial"/>
          <w:color w:val="000000"/>
        </w:rPr>
      </w:pPr>
    </w:p>
    <w:p w:rsidRPr="00814FEC" w:rsidR="005C02BD" w:rsidP="00814FEC" w:rsidRDefault="00FC5057">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 xml:space="preserve">Zjistí-li objednatel, že </w:t>
      </w:r>
      <w:r w:rsidRPr="00814FEC" w:rsidR="00E86270">
        <w:rPr>
          <w:rFonts w:ascii="Arial" w:hAnsi="Arial" w:cs="Arial"/>
          <w:color w:val="000000"/>
        </w:rPr>
        <w:t xml:space="preserve">daná </w:t>
      </w:r>
      <w:r w:rsidRPr="00814FEC">
        <w:rPr>
          <w:rFonts w:ascii="Arial" w:hAnsi="Arial" w:cs="Arial"/>
          <w:color w:val="000000"/>
        </w:rPr>
        <w:t>d</w:t>
      </w:r>
      <w:r w:rsidRPr="00814FEC" w:rsidR="005C02BD">
        <w:rPr>
          <w:rFonts w:ascii="Arial" w:hAnsi="Arial" w:cs="Arial"/>
          <w:color w:val="000000"/>
        </w:rPr>
        <w:t>ílčí část díla není provedena řádně nebo že vykazuje vady či</w:t>
      </w:r>
      <w:r w:rsidRPr="00814FEC" w:rsidR="0058674B">
        <w:rPr>
          <w:rFonts w:ascii="Arial" w:hAnsi="Arial" w:cs="Arial"/>
          <w:color w:val="000000"/>
        </w:rPr>
        <w:t xml:space="preserve"> </w:t>
      </w:r>
      <w:r w:rsidRPr="00814FEC" w:rsidR="005C02BD">
        <w:rPr>
          <w:rFonts w:ascii="Arial" w:hAnsi="Arial" w:cs="Arial"/>
          <w:color w:val="000000"/>
        </w:rPr>
        <w:t>nedodělky, sdělí tuto skutečnost zhotoviteli na navrženém dni předání a</w:t>
      </w:r>
      <w:r w:rsidRPr="00814FEC" w:rsidR="00FF0FDE">
        <w:rPr>
          <w:rFonts w:ascii="Arial" w:hAnsi="Arial" w:cs="Arial"/>
          <w:color w:val="000000"/>
        </w:rPr>
        <w:t> </w:t>
      </w:r>
      <w:r w:rsidRPr="00814FEC" w:rsidR="005C02BD">
        <w:rPr>
          <w:rFonts w:ascii="Arial" w:hAnsi="Arial" w:cs="Arial"/>
          <w:color w:val="000000"/>
        </w:rPr>
        <w:t>převzetí a své</w:t>
      </w:r>
      <w:r w:rsidRPr="00814FEC" w:rsidR="0058674B">
        <w:rPr>
          <w:rFonts w:ascii="Arial" w:hAnsi="Arial" w:cs="Arial"/>
          <w:color w:val="000000"/>
        </w:rPr>
        <w:t xml:space="preserve"> </w:t>
      </w:r>
      <w:r w:rsidRPr="00814FEC" w:rsidR="005C02BD">
        <w:rPr>
          <w:rFonts w:ascii="Arial" w:hAnsi="Arial" w:cs="Arial"/>
          <w:color w:val="000000"/>
        </w:rPr>
        <w:t>stanovisko odůvodní (tím nejsou dotčena práva objednatele z vad díla, které objednatel</w:t>
      </w:r>
      <w:r w:rsidRPr="00814FEC" w:rsidR="0058674B">
        <w:rPr>
          <w:rFonts w:ascii="Arial" w:hAnsi="Arial" w:cs="Arial"/>
          <w:color w:val="000000"/>
        </w:rPr>
        <w:t xml:space="preserve"> </w:t>
      </w:r>
      <w:r w:rsidRPr="00814FEC" w:rsidR="005C02BD">
        <w:rPr>
          <w:rFonts w:ascii="Arial" w:hAnsi="Arial" w:cs="Arial"/>
          <w:color w:val="000000"/>
        </w:rPr>
        <w:t>při předběžném seznámení se s dílem neodhalil nebo které vyjdou najevo dodatečně). Zhotovitel</w:t>
      </w:r>
      <w:r w:rsidRPr="00814FEC" w:rsidR="0058674B">
        <w:rPr>
          <w:rFonts w:ascii="Arial" w:hAnsi="Arial" w:cs="Arial"/>
          <w:color w:val="000000"/>
        </w:rPr>
        <w:t xml:space="preserve"> </w:t>
      </w:r>
      <w:r w:rsidRPr="00814FEC" w:rsidR="005C02BD">
        <w:rPr>
          <w:rFonts w:ascii="Arial" w:hAnsi="Arial" w:cs="Arial"/>
          <w:color w:val="000000"/>
        </w:rPr>
        <w:t>je pak oprávněn opětovně vyzvat objednatele k převzetí dané dílčí části díla postupem dle</w:t>
      </w:r>
      <w:r w:rsidRPr="00814FEC" w:rsidR="0058674B">
        <w:rPr>
          <w:rFonts w:ascii="Arial" w:hAnsi="Arial" w:cs="Arial"/>
          <w:color w:val="000000"/>
        </w:rPr>
        <w:t xml:space="preserve"> </w:t>
      </w:r>
      <w:r w:rsidRPr="00814FEC" w:rsidR="005C02BD">
        <w:rPr>
          <w:rFonts w:ascii="Arial" w:hAnsi="Arial" w:cs="Arial"/>
          <w:color w:val="000000"/>
        </w:rPr>
        <w:t>odstavce 2 tohoto článku smlouvy až poté, co vytčené vady, nedodělky i jiné nedostatky díla</w:t>
      </w:r>
      <w:r w:rsidRPr="00814FEC" w:rsidR="0058674B">
        <w:rPr>
          <w:rFonts w:ascii="Arial" w:hAnsi="Arial" w:cs="Arial"/>
          <w:color w:val="000000"/>
        </w:rPr>
        <w:t xml:space="preserve"> </w:t>
      </w:r>
      <w:r w:rsidRPr="00814FEC" w:rsidR="005C02BD">
        <w:rPr>
          <w:rFonts w:ascii="Arial" w:hAnsi="Arial" w:cs="Arial"/>
          <w:color w:val="000000"/>
        </w:rPr>
        <w:t>odstraní.</w:t>
      </w:r>
    </w:p>
    <w:p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O předání a př</w:t>
      </w:r>
      <w:r w:rsidRPr="00814FEC" w:rsidR="00E86270">
        <w:rPr>
          <w:rFonts w:ascii="Arial" w:hAnsi="Arial" w:cs="Arial"/>
          <w:color w:val="000000"/>
        </w:rPr>
        <w:t xml:space="preserve">evzetí díla, resp. jeho dané dílčí části </w:t>
      </w:r>
      <w:r w:rsidRPr="00814FEC">
        <w:rPr>
          <w:rFonts w:ascii="Arial" w:hAnsi="Arial" w:cs="Arial"/>
          <w:color w:val="000000"/>
        </w:rPr>
        <w:t>se smluvní strany zavazují sepsat předávací</w:t>
      </w:r>
      <w:r w:rsidRPr="00814FEC" w:rsidR="008555D7">
        <w:rPr>
          <w:rFonts w:ascii="Arial" w:hAnsi="Arial" w:cs="Arial"/>
          <w:color w:val="000000"/>
        </w:rPr>
        <w:t xml:space="preserve"> </w:t>
      </w:r>
      <w:r w:rsidRPr="00814FEC">
        <w:rPr>
          <w:rFonts w:ascii="Arial" w:hAnsi="Arial" w:cs="Arial"/>
          <w:color w:val="000000"/>
        </w:rPr>
        <w:t>protokol, který sepíše zhotovitel a který bude zejména obsahovat: název a evidenční číslo</w:t>
      </w:r>
      <w:r w:rsidRPr="00814FEC" w:rsidR="008555D7">
        <w:rPr>
          <w:rFonts w:ascii="Arial" w:hAnsi="Arial" w:cs="Arial"/>
          <w:color w:val="000000"/>
        </w:rPr>
        <w:t xml:space="preserve"> </w:t>
      </w:r>
      <w:r w:rsidRPr="00814FEC">
        <w:rPr>
          <w:rFonts w:ascii="Arial" w:hAnsi="Arial" w:cs="Arial"/>
          <w:color w:val="000000"/>
        </w:rPr>
        <w:t>projektu, označení objednatele a zhotovitele, odkaz na tuto smlouvu – evidenční číslo a datum</w:t>
      </w:r>
      <w:r w:rsidRPr="00814FEC" w:rsidR="008555D7">
        <w:rPr>
          <w:rFonts w:ascii="Arial" w:hAnsi="Arial" w:cs="Arial"/>
          <w:color w:val="000000"/>
        </w:rPr>
        <w:t xml:space="preserve"> </w:t>
      </w:r>
      <w:r w:rsidRPr="00814FEC">
        <w:rPr>
          <w:rFonts w:ascii="Arial" w:hAnsi="Arial" w:cs="Arial"/>
          <w:color w:val="000000"/>
        </w:rPr>
        <w:t>uzavření této smlouvy, zahájení a</w:t>
      </w:r>
      <w:r w:rsidRPr="00814FEC" w:rsidR="00FF0FDE">
        <w:rPr>
          <w:rFonts w:ascii="Arial" w:hAnsi="Arial" w:cs="Arial"/>
          <w:color w:val="000000"/>
        </w:rPr>
        <w:t> </w:t>
      </w:r>
      <w:r w:rsidRPr="00814FEC">
        <w:rPr>
          <w:rFonts w:ascii="Arial" w:hAnsi="Arial" w:cs="Arial"/>
          <w:color w:val="000000"/>
        </w:rPr>
        <w:t xml:space="preserve">ukončení prací </w:t>
      </w:r>
      <w:r w:rsidRPr="00814FEC">
        <w:rPr>
          <w:rFonts w:ascii="Arial" w:hAnsi="Arial" w:cs="Arial"/>
          <w:color w:val="000000"/>
        </w:rPr>
        <w:lastRenderedPageBreak/>
        <w:t>na prováděné</w:t>
      </w:r>
      <w:r w:rsidRPr="00814FEC" w:rsidR="008555D7">
        <w:rPr>
          <w:rFonts w:ascii="Arial" w:hAnsi="Arial" w:cs="Arial"/>
          <w:color w:val="000000"/>
        </w:rPr>
        <w:t xml:space="preserve"> </w:t>
      </w:r>
      <w:r w:rsidRPr="00814FEC">
        <w:rPr>
          <w:rFonts w:ascii="Arial" w:hAnsi="Arial" w:cs="Arial"/>
          <w:color w:val="000000"/>
        </w:rPr>
        <w:t>dílčí části díla, podrobný přehled prací provedených na dané dílčí části díla, prohlášení</w:t>
      </w:r>
      <w:r w:rsidRPr="00814FEC" w:rsidR="008555D7">
        <w:rPr>
          <w:rFonts w:ascii="Arial" w:hAnsi="Arial" w:cs="Arial"/>
          <w:color w:val="000000"/>
        </w:rPr>
        <w:t xml:space="preserve"> </w:t>
      </w:r>
      <w:r w:rsidRPr="00814FEC">
        <w:rPr>
          <w:rFonts w:ascii="Arial" w:hAnsi="Arial" w:cs="Arial"/>
          <w:color w:val="000000"/>
        </w:rPr>
        <w:t>objednatele o převzetí díla, datum a místo sepsání protokolu, jména a podpisy zástupců</w:t>
      </w:r>
      <w:r w:rsidRPr="00814FEC" w:rsidR="008555D7">
        <w:rPr>
          <w:rFonts w:ascii="Arial" w:hAnsi="Arial" w:cs="Arial"/>
          <w:color w:val="000000"/>
        </w:rPr>
        <w:t xml:space="preserve"> </w:t>
      </w:r>
      <w:r w:rsidRPr="00814FEC">
        <w:rPr>
          <w:rFonts w:ascii="Arial" w:hAnsi="Arial" w:cs="Arial"/>
          <w:color w:val="000000"/>
        </w:rPr>
        <w:t>objednatele a</w:t>
      </w:r>
      <w:r w:rsidRPr="00814FEC" w:rsidR="00FF0FDE">
        <w:rPr>
          <w:rFonts w:ascii="Arial" w:hAnsi="Arial" w:cs="Arial"/>
          <w:color w:val="000000"/>
        </w:rPr>
        <w:t> </w:t>
      </w:r>
      <w:r w:rsidRPr="00814FEC">
        <w:rPr>
          <w:rFonts w:ascii="Arial" w:hAnsi="Arial" w:cs="Arial"/>
          <w:color w:val="000000"/>
        </w:rPr>
        <w:t>zhotovitele.</w:t>
      </w:r>
    </w:p>
    <w:p w:rsidRPr="00814FEC" w:rsidR="00901B55" w:rsidP="00901B55" w:rsidRDefault="00901B55">
      <w:pPr>
        <w:pStyle w:val="Odstavecseseznamem"/>
        <w:autoSpaceDE w:val="false"/>
        <w:autoSpaceDN w:val="false"/>
        <w:adjustRightInd w:val="false"/>
        <w:spacing w:after="0" w:line="240" w:lineRule="auto"/>
        <w:ind w:left="709"/>
        <w:jc w:val="both"/>
        <w:rPr>
          <w:rFonts w:ascii="Arial" w:hAnsi="Arial" w:cs="Arial"/>
          <w:color w:val="000000"/>
        </w:rPr>
      </w:pPr>
    </w:p>
    <w:p w:rsidRPr="00814FEC"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Předávací protokol musí být sepsán ve dvojím vyhotovení a musí být podepsán oběma</w:t>
      </w:r>
      <w:r w:rsidRPr="00814FEC" w:rsidR="008555D7">
        <w:rPr>
          <w:rFonts w:ascii="Arial" w:hAnsi="Arial" w:cs="Arial"/>
          <w:color w:val="000000"/>
        </w:rPr>
        <w:t xml:space="preserve"> </w:t>
      </w:r>
      <w:r w:rsidRPr="00814FEC">
        <w:rPr>
          <w:rFonts w:ascii="Arial" w:hAnsi="Arial" w:cs="Arial"/>
          <w:color w:val="000000"/>
        </w:rPr>
        <w:t>smluvními stranami; po jednom vyhotovení obdrží každá smluvní strana.</w:t>
      </w:r>
    </w:p>
    <w:p w:rsidR="00F4350A" w:rsidP="008555D7" w:rsidRDefault="00F4350A">
      <w:pPr>
        <w:autoSpaceDE w:val="false"/>
        <w:autoSpaceDN w:val="false"/>
        <w:adjustRightInd w:val="false"/>
        <w:spacing w:after="0" w:line="240" w:lineRule="auto"/>
        <w:ind w:left="1134" w:hanging="283"/>
        <w:jc w:val="both"/>
        <w:rPr>
          <w:rFonts w:ascii="Arial" w:hAnsi="Arial" w:cs="Arial"/>
          <w:color w:val="000000"/>
        </w:rPr>
      </w:pPr>
    </w:p>
    <w:p w:rsidR="00594D74" w:rsidP="008555D7" w:rsidRDefault="00594D74">
      <w:pPr>
        <w:autoSpaceDE w:val="false"/>
        <w:autoSpaceDN w:val="false"/>
        <w:adjustRightInd w:val="false"/>
        <w:spacing w:after="0" w:line="240" w:lineRule="auto"/>
        <w:ind w:left="1134" w:hanging="283"/>
        <w:jc w:val="both"/>
        <w:rPr>
          <w:rFonts w:ascii="Arial" w:hAnsi="Arial" w:cs="Arial"/>
          <w:color w:val="000000"/>
        </w:rPr>
      </w:pPr>
    </w:p>
    <w:p w:rsidRPr="00814FEC" w:rsidR="00594D74" w:rsidP="008555D7" w:rsidRDefault="00594D74">
      <w:pPr>
        <w:autoSpaceDE w:val="false"/>
        <w:autoSpaceDN w:val="false"/>
        <w:adjustRightInd w:val="false"/>
        <w:spacing w:after="0" w:line="240" w:lineRule="auto"/>
        <w:ind w:left="1134" w:hanging="283"/>
        <w:jc w:val="both"/>
        <w:rPr>
          <w:rFonts w:ascii="Arial" w:hAnsi="Arial" w:cs="Arial"/>
          <w:color w:val="000000"/>
        </w:rPr>
      </w:pPr>
    </w:p>
    <w:p w:rsidRPr="00B5776D" w:rsidR="005C02BD" w:rsidP="00AB5D86"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X.</w:t>
      </w:r>
    </w:p>
    <w:p w:rsidR="00010046" w:rsidP="00AB5D86"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 xml:space="preserve">Odpovědnost za vady díla, </w:t>
      </w:r>
      <w:r w:rsidRPr="00E447A6">
        <w:rPr>
          <w:rFonts w:ascii="Arial" w:hAnsi="Arial" w:cs="Arial"/>
          <w:b/>
          <w:bCs/>
          <w:color w:val="000000"/>
        </w:rPr>
        <w:t>záruka za jakost</w:t>
      </w:r>
    </w:p>
    <w:p w:rsidRPr="00BC6D69" w:rsidR="00595220" w:rsidP="00AB5D86" w:rsidRDefault="00595220">
      <w:pPr>
        <w:autoSpaceDE w:val="false"/>
        <w:autoSpaceDN w:val="false"/>
        <w:adjustRightInd w:val="false"/>
        <w:spacing w:after="0" w:line="240" w:lineRule="auto"/>
        <w:jc w:val="center"/>
        <w:rPr>
          <w:rFonts w:ascii="Arial" w:hAnsi="Arial" w:cs="Arial"/>
          <w:b/>
          <w:bCs/>
          <w:color w:val="000000"/>
          <w:sz w:val="20"/>
          <w:szCs w:val="20"/>
        </w:rPr>
      </w:pPr>
    </w:p>
    <w:p w:rsidRPr="00901B55" w:rsidR="005C02BD" w:rsidP="00901B55" w:rsidRDefault="005C02BD">
      <w:pPr>
        <w:pStyle w:val="Odstavecseseznamem"/>
        <w:numPr>
          <w:ilvl w:val="1"/>
          <w:numId w:val="21"/>
        </w:numPr>
        <w:autoSpaceDE w:val="false"/>
        <w:autoSpaceDN w:val="false"/>
        <w:adjustRightInd w:val="false"/>
        <w:spacing w:after="0" w:line="240" w:lineRule="auto"/>
        <w:ind w:left="709"/>
        <w:jc w:val="both"/>
        <w:rPr>
          <w:rFonts w:ascii="Arial" w:hAnsi="Arial" w:cs="Arial"/>
          <w:color w:val="000000"/>
        </w:rPr>
      </w:pPr>
      <w:r w:rsidRPr="00E447A6">
        <w:rPr>
          <w:rFonts w:ascii="Arial" w:hAnsi="Arial" w:cs="Arial"/>
          <w:color w:val="000000"/>
        </w:rPr>
        <w:t xml:space="preserve">Zhotovitel poskytuje na dílo záruku za jakost v délce </w:t>
      </w:r>
      <w:r w:rsidRPr="00E447A6">
        <w:rPr>
          <w:rFonts w:ascii="Arial" w:hAnsi="Arial" w:cs="Arial"/>
          <w:b/>
          <w:bCs/>
          <w:color w:val="000000"/>
        </w:rPr>
        <w:t xml:space="preserve">60 </w:t>
      </w:r>
      <w:r w:rsidRPr="00E447A6">
        <w:rPr>
          <w:rFonts w:ascii="Arial" w:hAnsi="Arial" w:cs="Arial"/>
          <w:color w:val="000000"/>
        </w:rPr>
        <w:t>měsíců; záruční doba počíná běžet</w:t>
      </w:r>
      <w:r w:rsidRPr="00E447A6" w:rsidR="00AB5D86">
        <w:rPr>
          <w:rFonts w:ascii="Arial" w:hAnsi="Arial" w:cs="Arial"/>
          <w:color w:val="000000"/>
        </w:rPr>
        <w:t xml:space="preserve"> </w:t>
      </w:r>
      <w:r w:rsidRPr="00E447A6">
        <w:rPr>
          <w:rFonts w:ascii="Arial" w:hAnsi="Arial" w:cs="Arial"/>
          <w:color w:val="000000"/>
        </w:rPr>
        <w:t>dnem, kdy objednatel podpisem předávacího protokolu převzal</w:t>
      </w:r>
      <w:r w:rsidRPr="00901B55">
        <w:rPr>
          <w:rFonts w:ascii="Arial" w:hAnsi="Arial" w:cs="Arial"/>
          <w:color w:val="000000"/>
        </w:rPr>
        <w:t xml:space="preserve"> </w:t>
      </w:r>
      <w:r w:rsidRPr="00901B55" w:rsidR="00E86270">
        <w:rPr>
          <w:rFonts w:ascii="Arial" w:hAnsi="Arial" w:cs="Arial"/>
          <w:color w:val="000000"/>
        </w:rPr>
        <w:t>poslední dílčí část díla.</w:t>
      </w:r>
    </w:p>
    <w:p w:rsidRPr="00901B55" w:rsidR="00901B55" w:rsidP="00901B55" w:rsidRDefault="00901B55">
      <w:pPr>
        <w:pStyle w:val="Odstavecseseznamem"/>
        <w:autoSpaceDE w:val="false"/>
        <w:autoSpaceDN w:val="false"/>
        <w:adjustRightInd w:val="false"/>
        <w:spacing w:after="0" w:line="240" w:lineRule="auto"/>
        <w:ind w:left="709"/>
        <w:jc w:val="both"/>
        <w:rPr>
          <w:rFonts w:ascii="Arial" w:hAnsi="Arial" w:cs="Arial"/>
          <w:color w:val="000000"/>
        </w:rPr>
      </w:pPr>
    </w:p>
    <w:p w:rsidRPr="00901B55" w:rsidR="005C02BD" w:rsidP="00901B55" w:rsidRDefault="005C02BD">
      <w:pPr>
        <w:pStyle w:val="Odstavecseseznamem"/>
        <w:numPr>
          <w:ilvl w:val="1"/>
          <w:numId w:val="21"/>
        </w:numPr>
        <w:tabs>
          <w:tab w:val="left" w:pos="1134"/>
        </w:tabs>
        <w:autoSpaceDE w:val="false"/>
        <w:autoSpaceDN w:val="false"/>
        <w:adjustRightInd w:val="false"/>
        <w:spacing w:after="0" w:line="240" w:lineRule="auto"/>
        <w:ind w:left="709"/>
        <w:jc w:val="both"/>
        <w:rPr>
          <w:rFonts w:ascii="Arial" w:hAnsi="Arial" w:cs="Arial"/>
          <w:color w:val="000000"/>
        </w:rPr>
      </w:pPr>
      <w:r w:rsidRPr="00901B55">
        <w:rPr>
          <w:rFonts w:ascii="Arial" w:hAnsi="Arial" w:cs="Arial"/>
          <w:color w:val="000000"/>
        </w:rPr>
        <w:t>Případnou vadu díla je zhotovitel povinen odstranit nejpozději do dvaceti dnů ode dne, kdy</w:t>
      </w:r>
      <w:r w:rsidRPr="00901B55" w:rsidR="00AB5D86">
        <w:rPr>
          <w:rFonts w:ascii="Arial" w:hAnsi="Arial" w:cs="Arial"/>
          <w:color w:val="000000"/>
        </w:rPr>
        <w:t xml:space="preserve"> </w:t>
      </w:r>
      <w:r w:rsidRPr="00901B55">
        <w:rPr>
          <w:rFonts w:ascii="Arial" w:hAnsi="Arial" w:cs="Arial"/>
          <w:color w:val="000000"/>
        </w:rPr>
        <w:t>mu objednatel danou vadu písemně oznámí, nebude-li dohodnuto jinak.</w:t>
      </w:r>
    </w:p>
    <w:p w:rsidRPr="00901B55" w:rsidR="00901B55" w:rsidP="00901B55" w:rsidRDefault="00901B55">
      <w:pPr>
        <w:pStyle w:val="Odstavecseseznamem"/>
        <w:tabs>
          <w:tab w:val="left" w:pos="1134"/>
        </w:tabs>
        <w:autoSpaceDE w:val="false"/>
        <w:autoSpaceDN w:val="false"/>
        <w:adjustRightInd w:val="false"/>
        <w:spacing w:after="0" w:line="240" w:lineRule="auto"/>
        <w:ind w:left="709"/>
        <w:jc w:val="both"/>
        <w:rPr>
          <w:rFonts w:ascii="Arial" w:hAnsi="Arial" w:cs="Arial"/>
          <w:color w:val="000000"/>
        </w:rPr>
      </w:pPr>
    </w:p>
    <w:p w:rsidR="00836A43" w:rsidP="00901B55" w:rsidRDefault="005C02BD">
      <w:pPr>
        <w:pStyle w:val="Odstavecseseznamem"/>
        <w:numPr>
          <w:ilvl w:val="1"/>
          <w:numId w:val="21"/>
        </w:numPr>
        <w:autoSpaceDE w:val="false"/>
        <w:autoSpaceDN w:val="false"/>
        <w:adjustRightInd w:val="false"/>
        <w:spacing w:after="0" w:line="240" w:lineRule="auto"/>
        <w:ind w:left="709"/>
        <w:jc w:val="both"/>
        <w:rPr>
          <w:rFonts w:ascii="Arial" w:hAnsi="Arial" w:cs="Arial"/>
          <w:color w:val="000000"/>
        </w:rPr>
      </w:pPr>
      <w:r w:rsidRPr="00901B55">
        <w:rPr>
          <w:rFonts w:ascii="Arial" w:hAnsi="Arial" w:cs="Arial"/>
          <w:color w:val="000000"/>
        </w:rPr>
        <w:t>V ostatním se odpovědnost zhotovitele za vady díla a nároky objednatele z vad díla řídí</w:t>
      </w:r>
      <w:r w:rsidRPr="00901B55" w:rsidR="00AB5D86">
        <w:rPr>
          <w:rFonts w:ascii="Arial" w:hAnsi="Arial" w:cs="Arial"/>
          <w:color w:val="000000"/>
        </w:rPr>
        <w:t xml:space="preserve"> </w:t>
      </w:r>
      <w:r w:rsidRPr="00901B55">
        <w:rPr>
          <w:rFonts w:ascii="Arial" w:hAnsi="Arial" w:cs="Arial"/>
          <w:color w:val="000000"/>
        </w:rPr>
        <w:t>příslušnými ustanoveními obchodního zákoníku.</w:t>
      </w:r>
    </w:p>
    <w:p w:rsidR="00973917" w:rsidP="00973917" w:rsidRDefault="00973917">
      <w:pPr>
        <w:autoSpaceDE w:val="false"/>
        <w:autoSpaceDN w:val="false"/>
        <w:adjustRightInd w:val="false"/>
        <w:spacing w:after="0" w:line="240" w:lineRule="auto"/>
        <w:jc w:val="both"/>
        <w:rPr>
          <w:rFonts w:ascii="Arial" w:hAnsi="Arial" w:cs="Arial"/>
          <w:color w:val="000000"/>
        </w:rPr>
      </w:pPr>
    </w:p>
    <w:p w:rsidRPr="00B5776D" w:rsidR="00973917" w:rsidP="00973917" w:rsidRDefault="00973917">
      <w:pPr>
        <w:jc w:val="center"/>
        <w:rPr>
          <w:rFonts w:ascii="Arial" w:hAnsi="Arial" w:cs="Arial"/>
          <w:b/>
        </w:rPr>
      </w:pPr>
      <w:r w:rsidRPr="00B5776D">
        <w:rPr>
          <w:rFonts w:ascii="Arial" w:hAnsi="Arial" w:cs="Arial"/>
          <w:b/>
        </w:rPr>
        <w:t>X. a)</w:t>
      </w:r>
    </w:p>
    <w:p w:rsidRPr="00B5776D" w:rsidR="00595220" w:rsidP="00595220" w:rsidRDefault="00973917">
      <w:pPr>
        <w:spacing w:before="240" w:after="0" w:line="240" w:lineRule="auto"/>
        <w:jc w:val="center"/>
        <w:rPr>
          <w:rFonts w:ascii="Arial" w:hAnsi="Arial" w:cs="Arial"/>
          <w:b/>
        </w:rPr>
      </w:pPr>
      <w:r w:rsidRPr="00B5776D">
        <w:rPr>
          <w:rFonts w:ascii="Arial" w:hAnsi="Arial" w:cs="Arial"/>
          <w:b/>
        </w:rPr>
        <w:t>Licenční ujednání</w:t>
      </w:r>
    </w:p>
    <w:p w:rsidR="00973917" w:rsidP="00595220" w:rsidRDefault="00973917">
      <w:pPr>
        <w:pStyle w:val="Odstavecseseznamem"/>
        <w:numPr>
          <w:ilvl w:val="0"/>
          <w:numId w:val="34"/>
        </w:numPr>
        <w:spacing w:before="240" w:after="0" w:line="240" w:lineRule="auto"/>
        <w:ind w:left="284" w:hanging="284"/>
        <w:jc w:val="both"/>
        <w:rPr>
          <w:rFonts w:ascii="Arial" w:hAnsi="Arial" w:cs="Arial"/>
        </w:rPr>
      </w:pPr>
      <w:r w:rsidRPr="00832123">
        <w:rPr>
          <w:rFonts w:ascii="Arial" w:hAnsi="Arial" w:cs="Arial"/>
        </w:rPr>
        <w:t>Ochrana autorských práv se řídí autorským zákonem – zák.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w:t>
      </w:r>
    </w:p>
    <w:p w:rsidRPr="00832123" w:rsidR="00973917" w:rsidP="00973917" w:rsidRDefault="00973917">
      <w:pPr>
        <w:pStyle w:val="Odstavecseseznamem"/>
        <w:spacing w:after="0" w:line="240" w:lineRule="auto"/>
        <w:ind w:left="284"/>
        <w:jc w:val="both"/>
        <w:rPr>
          <w:rFonts w:ascii="Arial" w:hAnsi="Arial" w:cs="Arial"/>
        </w:rPr>
      </w:pPr>
    </w:p>
    <w:p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Zhotovitel prohlašuje, že je na základě svého autorství oprávněn vykonávat svým jménem a na svůj účet veškerá autorova majetková práva k výsledkům tvůrčí činnosti zhotovitele dle této smlouvy včetně jejich hmotného zachycení, zejména je oprávněn studii jako autorské dílo užit ke všem způsobům užití a udělit objednateli jako nabyvateli oprávnění k výkonu tohoto práva v souladu s podmínkami této smlouvy.</w:t>
      </w:r>
    </w:p>
    <w:p w:rsidRPr="00832123" w:rsidR="00973917" w:rsidP="00973917" w:rsidRDefault="00973917">
      <w:pPr>
        <w:pStyle w:val="Odstavecseseznamem"/>
        <w:spacing w:after="0" w:line="240" w:lineRule="auto"/>
        <w:ind w:left="284"/>
        <w:jc w:val="both"/>
        <w:rPr>
          <w:rFonts w:ascii="Arial" w:hAnsi="Arial" w:cs="Arial"/>
        </w:rPr>
      </w:pPr>
    </w:p>
    <w:p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Zhotovitel touto smlouvou poskytuje objednateli oprávnění užívat výsledky tvůrčí činnosti zhotovitele dle této smlouvy včetně jejich hmotného zachycení ve formě studie, a to všemi způsoby užití, za podmínek sjednaných v této smlouvě (dále jen „licence“). Právem užívat výsledky tvůrčí činnosti zhotovitele dle této smlouvy včetně jejich hmotného zachycení ve formě studie se ve smyslu této smlouvy rozumí nerušené využívání výsledků tvůrčí činnosti zhotovitele. Odměna za poskytnutí licence je zahrnuta v ceně za dílo dle čl. VII. této smlouvy.</w:t>
      </w:r>
    </w:p>
    <w:p w:rsidRPr="00832123" w:rsidR="00973917" w:rsidP="00973917" w:rsidRDefault="00973917">
      <w:pPr>
        <w:pStyle w:val="Odstavecseseznamem"/>
        <w:spacing w:after="0" w:line="240" w:lineRule="auto"/>
        <w:ind w:left="284"/>
        <w:jc w:val="both"/>
        <w:rPr>
          <w:rFonts w:ascii="Arial" w:hAnsi="Arial" w:cs="Arial"/>
        </w:rPr>
      </w:pPr>
    </w:p>
    <w:p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ve formě studie způsobem, ke kterému poskytl licenci objednateli.</w:t>
      </w:r>
    </w:p>
    <w:p w:rsidRPr="00832123" w:rsidR="00973917" w:rsidP="00973917" w:rsidRDefault="00973917">
      <w:pPr>
        <w:pStyle w:val="Odstavecseseznamem"/>
        <w:spacing w:after="0" w:line="240" w:lineRule="auto"/>
        <w:ind w:left="284"/>
        <w:jc w:val="both"/>
        <w:rPr>
          <w:rFonts w:ascii="Arial" w:hAnsi="Arial" w:cs="Arial"/>
        </w:rPr>
      </w:pPr>
    </w:p>
    <w:p w:rsidRPr="00832123"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 xml:space="preserve">Objednatel je oprávněn práva tvořící součást licence dle této smlouvy poskytnout třetí osobě, a to ve stejném či menším rozsahu, než v jakém je objednatel oprávněn užívat práv z licence sám, k čemuž zhotovitel uděluje objednateli svůj souhlas.  </w:t>
      </w:r>
    </w:p>
    <w:p w:rsidR="00593F8D" w:rsidP="00E86270" w:rsidRDefault="00593F8D">
      <w:pPr>
        <w:autoSpaceDE w:val="false"/>
        <w:autoSpaceDN w:val="false"/>
        <w:adjustRightInd w:val="false"/>
        <w:spacing w:after="0" w:line="240" w:lineRule="auto"/>
        <w:rPr>
          <w:rFonts w:cs="Arial"/>
          <w:b/>
          <w:bCs/>
          <w:sz w:val="24"/>
          <w:szCs w:val="24"/>
        </w:rPr>
      </w:pPr>
    </w:p>
    <w:p w:rsidRPr="00B5776D" w:rsidR="00593F8D" w:rsidP="00593F8D"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XI.</w:t>
      </w:r>
    </w:p>
    <w:p w:rsidR="00010046" w:rsidP="00593F8D"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Smluvní sankce</w:t>
      </w:r>
    </w:p>
    <w:p w:rsidRPr="00BC6D69" w:rsidR="00595220" w:rsidP="00593F8D" w:rsidRDefault="00595220">
      <w:pPr>
        <w:autoSpaceDE w:val="false"/>
        <w:autoSpaceDN w:val="false"/>
        <w:adjustRightInd w:val="false"/>
        <w:spacing w:after="0" w:line="240" w:lineRule="auto"/>
        <w:jc w:val="center"/>
        <w:rPr>
          <w:rFonts w:ascii="Arial" w:hAnsi="Arial" w:cs="Arial"/>
          <w:b/>
          <w:bCs/>
          <w:sz w:val="20"/>
          <w:szCs w:val="20"/>
        </w:rPr>
      </w:pPr>
    </w:p>
    <w:p w:rsidR="00593F8D" w:rsidP="001130B8" w:rsidRDefault="00593F8D">
      <w:pPr>
        <w:pStyle w:val="Odstavecseseznamem"/>
        <w:numPr>
          <w:ilvl w:val="0"/>
          <w:numId w:val="37"/>
        </w:numPr>
        <w:spacing w:after="0" w:line="240" w:lineRule="auto"/>
        <w:ind w:left="284"/>
        <w:jc w:val="both"/>
        <w:rPr>
          <w:rFonts w:ascii="Arial" w:hAnsi="Arial" w:cs="Arial"/>
        </w:rPr>
      </w:pPr>
      <w:r w:rsidRPr="00160A69">
        <w:rPr>
          <w:rFonts w:ascii="Arial" w:hAnsi="Arial" w:cs="Arial"/>
        </w:rPr>
        <w:t>V případě prodlení zhotovitele s předáním bezvadného díla, resp. jeho dílčí části řádně a včas objednateli je zhotovitel povinen zaplatit objednateli smluvní pokutu za porušení této sv</w:t>
      </w:r>
      <w:r w:rsidR="00FA1AD6">
        <w:rPr>
          <w:rFonts w:ascii="Arial" w:hAnsi="Arial" w:cs="Arial"/>
        </w:rPr>
        <w:t>é smluvní povinnosti ve výši 0,05</w:t>
      </w:r>
      <w:r w:rsidRPr="00160A69">
        <w:rPr>
          <w:rFonts w:ascii="Arial" w:hAnsi="Arial" w:cs="Arial"/>
        </w:rPr>
        <w:t xml:space="preserve"> % z ceny dané dílčí části díla včetně DPH za každý den prodlení. Tím není</w:t>
      </w:r>
      <w:r w:rsidRPr="00160A69" w:rsidR="005D1037">
        <w:rPr>
          <w:rFonts w:ascii="Arial" w:hAnsi="Arial" w:cs="Arial"/>
        </w:rPr>
        <w:t xml:space="preserve"> </w:t>
      </w:r>
      <w:r w:rsidRPr="00160A69">
        <w:rPr>
          <w:rFonts w:ascii="Arial" w:hAnsi="Arial" w:cs="Arial"/>
        </w:rPr>
        <w:t>dotčeno právo objednatele na náhradu škody.</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Pr="004B4A96" w:rsidR="004B4A96" w:rsidP="004B4A96" w:rsidRDefault="004B4A96">
      <w:pPr>
        <w:pStyle w:val="Odstavecseseznamem"/>
        <w:numPr>
          <w:ilvl w:val="0"/>
          <w:numId w:val="37"/>
        </w:numPr>
        <w:spacing w:after="0" w:line="240" w:lineRule="auto"/>
        <w:ind w:left="284"/>
        <w:jc w:val="both"/>
        <w:rPr>
          <w:rFonts w:ascii="Arial" w:hAnsi="Arial" w:cs="Arial"/>
          <w:b/>
        </w:rPr>
      </w:pPr>
      <w:r w:rsidRPr="004B4A96">
        <w:rPr>
          <w:rFonts w:ascii="Arial" w:hAnsi="Arial" w:cs="Arial"/>
        </w:rPr>
        <w:t xml:space="preserve">V případě prodlení </w:t>
      </w:r>
      <w:r>
        <w:rPr>
          <w:rFonts w:ascii="Arial" w:hAnsi="Arial" w:cs="Arial"/>
        </w:rPr>
        <w:t>objednatele</w:t>
      </w:r>
      <w:r w:rsidRPr="004B4A96">
        <w:rPr>
          <w:rFonts w:ascii="Arial" w:hAnsi="Arial" w:cs="Arial"/>
        </w:rPr>
        <w:t xml:space="preserve"> s úhradou faktury je </w:t>
      </w:r>
      <w:r>
        <w:rPr>
          <w:rFonts w:ascii="Arial" w:hAnsi="Arial" w:cs="Arial"/>
        </w:rPr>
        <w:t>zhotovitel</w:t>
      </w:r>
      <w:r w:rsidRPr="004B4A96">
        <w:rPr>
          <w:rFonts w:ascii="Arial" w:hAnsi="Arial" w:cs="Arial"/>
        </w:rPr>
        <w:t xml:space="preserve"> oprávněn uplatnit vůči </w:t>
      </w:r>
      <w:r>
        <w:rPr>
          <w:rFonts w:ascii="Arial" w:hAnsi="Arial" w:cs="Arial"/>
        </w:rPr>
        <w:t>objednateli</w:t>
      </w:r>
      <w:r w:rsidRPr="004B4A96">
        <w:rPr>
          <w:rFonts w:ascii="Arial" w:hAnsi="Arial" w:cs="Arial"/>
        </w:rPr>
        <w:t xml:space="preserve"> úrok z prodlení ve výši 0,05 % z dlužné částky za každý i jen započatý den prodlení s úhradou faktury. </w:t>
      </w:r>
    </w:p>
    <w:p w:rsidRPr="00D31CA6" w:rsidR="00D31CA6" w:rsidP="00D31CA6" w:rsidRDefault="00D31CA6">
      <w:pPr>
        <w:pStyle w:val="Odstavecseseznamem"/>
        <w:autoSpaceDE w:val="false"/>
        <w:autoSpaceDN w:val="false"/>
        <w:adjustRightInd w:val="false"/>
        <w:spacing w:after="0" w:line="240" w:lineRule="auto"/>
        <w:ind w:left="284"/>
        <w:jc w:val="both"/>
        <w:rPr>
          <w:rFonts w:ascii="Arial" w:hAnsi="Arial" w:cs="Arial"/>
        </w:rPr>
      </w:pPr>
    </w:p>
    <w:p w:rsidRPr="00D31CA6" w:rsidR="00D31CA6" w:rsidP="00D31CA6" w:rsidRDefault="00D31CA6">
      <w:pPr>
        <w:pStyle w:val="Odstavecseseznamem"/>
        <w:numPr>
          <w:ilvl w:val="0"/>
          <w:numId w:val="19"/>
        </w:numPr>
        <w:autoSpaceDE w:val="false"/>
        <w:autoSpaceDN w:val="false"/>
        <w:adjustRightInd w:val="false"/>
        <w:spacing w:after="0" w:line="240" w:lineRule="auto"/>
        <w:ind w:left="284"/>
        <w:jc w:val="both"/>
        <w:rPr>
          <w:rFonts w:ascii="Arial" w:hAnsi="Arial" w:cs="Arial"/>
          <w:strike/>
        </w:rPr>
      </w:pPr>
      <w:r w:rsidRPr="00D31CA6">
        <w:rPr>
          <w:rFonts w:ascii="Arial" w:hAnsi="Arial" w:cs="Arial"/>
        </w:rPr>
        <w:t>V případě, že objednatelem nebude uhrazena faktura ve lhůtě splatnosti, je zhotovitel oprávněn požadovat po objednateli smluvní pokutu ve výši 0,05 %</w:t>
      </w:r>
      <w:r w:rsidRPr="00D31CA6">
        <w:rPr>
          <w:rFonts w:ascii="Arial" w:hAnsi="Arial" w:cs="Arial"/>
          <w:color w:val="4F81BD" w:themeColor="accent1"/>
        </w:rPr>
        <w:t xml:space="preserve"> </w:t>
      </w:r>
      <w:r w:rsidRPr="00D31CA6">
        <w:rPr>
          <w:rFonts w:ascii="Arial" w:hAnsi="Arial" w:cs="Arial"/>
        </w:rPr>
        <w:t>Kč z dlužné částky za každý započatý den prodlení s úhradou faktury.</w:t>
      </w:r>
    </w:p>
    <w:p w:rsidRPr="00D31CA6" w:rsidR="00D31CA6" w:rsidP="00D31CA6" w:rsidRDefault="00D31CA6">
      <w:pPr>
        <w:pStyle w:val="Odstavecseseznamem"/>
        <w:autoSpaceDE w:val="false"/>
        <w:autoSpaceDN w:val="false"/>
        <w:adjustRightInd w:val="false"/>
        <w:spacing w:after="0" w:line="240" w:lineRule="auto"/>
        <w:ind w:left="284"/>
        <w:jc w:val="both"/>
        <w:rPr>
          <w:rFonts w:ascii="Arial" w:hAnsi="Arial" w:cs="Arial"/>
          <w:strike/>
        </w:rPr>
      </w:pPr>
    </w:p>
    <w:p w:rsidRPr="00593F8D" w:rsidR="004C0862" w:rsidP="005D1037" w:rsidRDefault="004C0862">
      <w:pPr>
        <w:autoSpaceDE w:val="false"/>
        <w:autoSpaceDN w:val="false"/>
        <w:adjustRightInd w:val="false"/>
        <w:spacing w:after="0" w:line="240" w:lineRule="auto"/>
        <w:ind w:left="1134" w:hanging="283"/>
        <w:jc w:val="both"/>
        <w:rPr>
          <w:rFonts w:cs="Arial"/>
          <w:sz w:val="24"/>
          <w:szCs w:val="24"/>
        </w:rPr>
      </w:pPr>
    </w:p>
    <w:p w:rsidRPr="00B5776D" w:rsidR="00593F8D" w:rsidP="004C0862" w:rsidRDefault="00593F8D">
      <w:pPr>
        <w:autoSpaceDE w:val="false"/>
        <w:autoSpaceDN w:val="false"/>
        <w:adjustRightInd w:val="false"/>
        <w:spacing w:after="0" w:line="240" w:lineRule="auto"/>
        <w:ind w:left="851"/>
        <w:jc w:val="center"/>
        <w:rPr>
          <w:rFonts w:ascii="Arial" w:hAnsi="Arial" w:cs="Arial"/>
          <w:b/>
          <w:bCs/>
        </w:rPr>
      </w:pPr>
      <w:r w:rsidRPr="00B5776D">
        <w:rPr>
          <w:rFonts w:ascii="Arial" w:hAnsi="Arial" w:cs="Arial"/>
          <w:b/>
          <w:bCs/>
        </w:rPr>
        <w:t>XII.</w:t>
      </w:r>
    </w:p>
    <w:p w:rsidR="00010046" w:rsidP="00010046"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Prohlášení zhotovitele</w:t>
      </w:r>
    </w:p>
    <w:p w:rsidRPr="00BC6D69" w:rsidR="00595220" w:rsidP="00010046" w:rsidRDefault="00595220">
      <w:pPr>
        <w:autoSpaceDE w:val="false"/>
        <w:autoSpaceDN w:val="false"/>
        <w:adjustRightInd w:val="false"/>
        <w:spacing w:after="0" w:line="240" w:lineRule="auto"/>
        <w:jc w:val="center"/>
        <w:rPr>
          <w:rFonts w:ascii="Arial" w:hAnsi="Arial" w:cs="Arial"/>
          <w:b/>
          <w:bCs/>
          <w:sz w:val="20"/>
          <w:szCs w:val="20"/>
        </w:rPr>
      </w:pPr>
    </w:p>
    <w:p w:rsidR="00593F8D" w:rsidP="001130B8" w:rsidRDefault="00593F8D">
      <w:pPr>
        <w:pStyle w:val="Odstavecseseznamem"/>
        <w:numPr>
          <w:ilvl w:val="1"/>
          <w:numId w:val="12"/>
        </w:numPr>
        <w:autoSpaceDE w:val="false"/>
        <w:autoSpaceDN w:val="false"/>
        <w:adjustRightInd w:val="false"/>
        <w:spacing w:after="0" w:line="240" w:lineRule="auto"/>
        <w:ind w:left="284"/>
        <w:jc w:val="both"/>
        <w:rPr>
          <w:rFonts w:ascii="Arial" w:hAnsi="Arial" w:cs="Arial"/>
        </w:rPr>
      </w:pPr>
      <w:r w:rsidRPr="00160A69">
        <w:rPr>
          <w:rFonts w:ascii="Arial" w:hAnsi="Arial" w:cs="Arial"/>
        </w:rPr>
        <w:t>Zhotovitel prohlašuje, že vůči jeho majetku neprobíhá insolvenční řízení, v němž bylo vydáno</w:t>
      </w:r>
      <w:r w:rsidRPr="00160A69" w:rsidR="004A7D77">
        <w:rPr>
          <w:rFonts w:ascii="Arial" w:hAnsi="Arial" w:cs="Arial"/>
        </w:rPr>
        <w:t xml:space="preserve"> </w:t>
      </w:r>
      <w:r w:rsidRPr="00160A69">
        <w:rPr>
          <w:rFonts w:ascii="Arial" w:hAnsi="Arial" w:cs="Arial"/>
        </w:rPr>
        <w:t>rozhodnutí o úpadku nebo insolvenční návrh nebyl zamítnut proto, že majetek nepostačuje</w:t>
      </w:r>
      <w:r w:rsidRPr="00160A69" w:rsidR="004A7D77">
        <w:rPr>
          <w:rFonts w:ascii="Arial" w:hAnsi="Arial" w:cs="Arial"/>
        </w:rPr>
        <w:t xml:space="preserve"> </w:t>
      </w:r>
      <w:r w:rsidRPr="00160A69">
        <w:rPr>
          <w:rFonts w:ascii="Arial" w:hAnsi="Arial" w:cs="Arial"/>
        </w:rPr>
        <w:t>k úhradě nákladů insolvenčního řízení, nebo nebyl konkurs zrušen proto, že majetek byl zcela</w:t>
      </w:r>
      <w:r w:rsidRPr="00160A69" w:rsidR="004A7D77">
        <w:rPr>
          <w:rFonts w:ascii="Arial" w:hAnsi="Arial" w:cs="Arial"/>
        </w:rPr>
        <w:t xml:space="preserve"> </w:t>
      </w:r>
      <w:r w:rsidRPr="00160A69">
        <w:rPr>
          <w:rFonts w:ascii="Arial" w:hAnsi="Arial" w:cs="Arial"/>
        </w:rPr>
        <w:t>nepostačující nebo zavedena nucená správa podle zvláštních právních předpisů, není v</w:t>
      </w:r>
      <w:r w:rsidRPr="00160A69" w:rsidR="004A7D77">
        <w:rPr>
          <w:rFonts w:ascii="Arial" w:hAnsi="Arial" w:cs="Arial"/>
        </w:rPr>
        <w:t> </w:t>
      </w:r>
      <w:r w:rsidRPr="00160A69">
        <w:rPr>
          <w:rFonts w:ascii="Arial" w:hAnsi="Arial" w:cs="Arial"/>
        </w:rPr>
        <w:t>likvidaci</w:t>
      </w:r>
      <w:r w:rsidRPr="00160A69" w:rsidR="004A7D77">
        <w:rPr>
          <w:rFonts w:ascii="Arial" w:hAnsi="Arial" w:cs="Arial"/>
        </w:rPr>
        <w:t xml:space="preserve"> </w:t>
      </w:r>
      <w:r w:rsidRPr="00160A69">
        <w:rPr>
          <w:rFonts w:ascii="Arial" w:hAnsi="Arial" w:cs="Arial"/>
        </w:rPr>
        <w:t>a nemá v evidenci daní zachyceny daňové nedoplatky. Dále prohlašuje, že odpovědný zástupce</w:t>
      </w:r>
      <w:r w:rsidRPr="00160A69" w:rsidR="004A7D77">
        <w:rPr>
          <w:rFonts w:ascii="Arial" w:hAnsi="Arial" w:cs="Arial"/>
        </w:rPr>
        <w:t xml:space="preserve"> </w:t>
      </w:r>
      <w:r w:rsidRPr="00160A69">
        <w:rPr>
          <w:rFonts w:ascii="Arial" w:hAnsi="Arial" w:cs="Arial"/>
        </w:rPr>
        <w:t>zhotovitele nebyl v době posledních tří let disciplinárně potrestán ani pravomocně odsouzen pro</w:t>
      </w:r>
      <w:r w:rsidRPr="00160A69" w:rsidR="004A7D77">
        <w:rPr>
          <w:rFonts w:ascii="Arial" w:hAnsi="Arial" w:cs="Arial"/>
        </w:rPr>
        <w:t xml:space="preserve"> </w:t>
      </w:r>
      <w:r w:rsidRPr="00160A69">
        <w:rPr>
          <w:rFonts w:ascii="Arial" w:hAnsi="Arial" w:cs="Arial"/>
        </w:rPr>
        <w:t>trestný čin hospodářský, proti majetku, ani pro trestný čin, jehož skutková podstata souvisí</w:t>
      </w:r>
      <w:r w:rsidRPr="00160A69" w:rsidR="004A7D77">
        <w:rPr>
          <w:rFonts w:ascii="Arial" w:hAnsi="Arial" w:cs="Arial"/>
        </w:rPr>
        <w:t xml:space="preserve"> </w:t>
      </w:r>
      <w:r w:rsidRPr="00160A69">
        <w:rPr>
          <w:rFonts w:ascii="Arial" w:hAnsi="Arial" w:cs="Arial"/>
        </w:rPr>
        <w:t>s předmětem podnikání zhotovitele.</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973917" w:rsidP="001130B8" w:rsidRDefault="00E86270">
      <w:pPr>
        <w:pStyle w:val="Odstavecseseznamem"/>
        <w:numPr>
          <w:ilvl w:val="1"/>
          <w:numId w:val="12"/>
        </w:numPr>
        <w:tabs>
          <w:tab w:val="left" w:pos="1134"/>
        </w:tabs>
        <w:autoSpaceDE w:val="false"/>
        <w:autoSpaceDN w:val="false"/>
        <w:adjustRightInd w:val="false"/>
        <w:spacing w:after="0" w:line="240" w:lineRule="auto"/>
        <w:ind w:left="284"/>
        <w:jc w:val="both"/>
        <w:rPr>
          <w:rFonts w:ascii="Arial" w:hAnsi="Arial" w:cs="Arial"/>
        </w:rPr>
      </w:pPr>
      <w:r w:rsidRPr="00160A69">
        <w:rPr>
          <w:rFonts w:ascii="Arial" w:hAnsi="Arial" w:cs="Arial"/>
        </w:rPr>
        <w:t xml:space="preserve">Jelikož </w:t>
      </w:r>
      <w:r w:rsidRPr="00160A69" w:rsidR="00593F8D">
        <w:rPr>
          <w:rFonts w:ascii="Arial" w:hAnsi="Arial" w:cs="Arial"/>
        </w:rPr>
        <w:t>zakázka „</w:t>
      </w:r>
      <w:r w:rsidR="00160A69">
        <w:rPr>
          <w:rFonts w:ascii="Arial" w:hAnsi="Arial" w:cs="Arial"/>
        </w:rPr>
        <w:t xml:space="preserve">Strategické </w:t>
      </w:r>
      <w:r w:rsidRPr="00B504B1" w:rsidR="00C04102">
        <w:rPr>
          <w:rFonts w:ascii="Arial" w:hAnsi="Arial" w:cs="Arial"/>
        </w:rPr>
        <w:t>plánování města Hlučín</w:t>
      </w:r>
      <w:r w:rsidR="00B504B1">
        <w:rPr>
          <w:rFonts w:ascii="Arial" w:hAnsi="Arial" w:cs="Arial"/>
        </w:rPr>
        <w:t xml:space="preserve"> - </w:t>
      </w:r>
      <w:r w:rsidRPr="0022407E" w:rsidR="00B504B1">
        <w:rPr>
          <w:rFonts w:ascii="Arial" w:hAnsi="Arial" w:eastAsia="Times New Roman" w:cs="Arial"/>
          <w:bCs/>
        </w:rPr>
        <w:t>zpracování Strategického plánu města Hlučína na období 2020 – 2030, včetně Akčního plánu a SEA</w:t>
      </w:r>
      <w:r w:rsidRPr="00160A69" w:rsidR="00593F8D">
        <w:rPr>
          <w:rFonts w:ascii="Arial" w:hAnsi="Arial" w:cs="Arial"/>
        </w:rPr>
        <w:t>“, a potažmo</w:t>
      </w:r>
      <w:r w:rsidRPr="00160A69" w:rsidR="004A7D77">
        <w:rPr>
          <w:rFonts w:ascii="Arial" w:hAnsi="Arial" w:cs="Arial"/>
        </w:rPr>
        <w:t xml:space="preserve"> </w:t>
      </w:r>
      <w:r w:rsidRPr="00160A69" w:rsidR="00593F8D">
        <w:rPr>
          <w:rFonts w:ascii="Arial" w:hAnsi="Arial" w:cs="Arial"/>
        </w:rPr>
        <w:t>cena díla dle této smlouvy je spolufinancována ze strukturálních fondů Evropské unie, zavazuje</w:t>
      </w:r>
      <w:r w:rsidRPr="00160A69" w:rsidR="004A7D77">
        <w:rPr>
          <w:rFonts w:ascii="Arial" w:hAnsi="Arial" w:cs="Arial"/>
        </w:rPr>
        <w:t xml:space="preserve"> </w:t>
      </w:r>
      <w:r w:rsidRPr="00160A69" w:rsidR="00593F8D">
        <w:rPr>
          <w:rFonts w:ascii="Arial" w:hAnsi="Arial" w:cs="Arial"/>
        </w:rPr>
        <w:t>se zhotovitel umožnit osobám oprávněným k výkonu kontroly daného projektu (zejména</w:t>
      </w:r>
      <w:r w:rsidRPr="00160A69" w:rsidR="004A7D77">
        <w:rPr>
          <w:rFonts w:ascii="Arial" w:hAnsi="Arial" w:cs="Arial"/>
        </w:rPr>
        <w:t xml:space="preserve"> </w:t>
      </w:r>
      <w:r w:rsidRPr="00160A69" w:rsidR="00593F8D">
        <w:rPr>
          <w:rFonts w:ascii="Arial" w:hAnsi="Arial" w:cs="Arial"/>
        </w:rPr>
        <w:t>poskytovateli dotace, Ministerstvu práce a sociálních věcí ČR, Ministerstvu financí ČR,</w:t>
      </w:r>
      <w:r w:rsidRPr="00160A69" w:rsidR="004A7D77">
        <w:rPr>
          <w:rFonts w:ascii="Arial" w:hAnsi="Arial" w:cs="Arial"/>
        </w:rPr>
        <w:t xml:space="preserve"> </w:t>
      </w:r>
      <w:r w:rsidRPr="00160A69" w:rsidR="00593F8D">
        <w:rPr>
          <w:rFonts w:ascii="Arial" w:hAnsi="Arial" w:cs="Arial"/>
        </w:rPr>
        <w:t>Nejvyššímu kontrolnímu úřadu, Evropské komisi, Evropskému účetnímu dvoru) provedení</w:t>
      </w:r>
      <w:r w:rsidRPr="00160A69" w:rsidR="004A7D77">
        <w:rPr>
          <w:rFonts w:ascii="Arial" w:hAnsi="Arial" w:cs="Arial"/>
        </w:rPr>
        <w:t xml:space="preserve"> </w:t>
      </w:r>
      <w:r w:rsidRPr="00160A69" w:rsidR="00593F8D">
        <w:rPr>
          <w:rFonts w:ascii="Arial" w:hAnsi="Arial" w:cs="Arial"/>
        </w:rPr>
        <w:t>kontroly dokladů souvisejících s plněním této smlouvy, a to po dobu danou právními předpisy</w:t>
      </w:r>
      <w:r w:rsidRPr="00160A69" w:rsidR="004A7D77">
        <w:rPr>
          <w:rFonts w:ascii="Arial" w:hAnsi="Arial" w:cs="Arial"/>
        </w:rPr>
        <w:t xml:space="preserve"> </w:t>
      </w:r>
      <w:r w:rsidRPr="00160A69" w:rsidR="00593F8D">
        <w:rPr>
          <w:rFonts w:ascii="Arial" w:hAnsi="Arial" w:cs="Arial"/>
        </w:rPr>
        <w:t>České republiky k jejich archivaci (zákon č. 563/1991 Sb., o účetnictví, zákon č. 235/2004 Sb.,</w:t>
      </w:r>
      <w:r w:rsidRPr="00160A69" w:rsidR="004A7D77">
        <w:rPr>
          <w:rFonts w:ascii="Arial" w:hAnsi="Arial" w:cs="Arial"/>
        </w:rPr>
        <w:t xml:space="preserve"> </w:t>
      </w:r>
      <w:r w:rsidRPr="00160A69" w:rsidR="00593F8D">
        <w:rPr>
          <w:rFonts w:ascii="Arial" w:hAnsi="Arial" w:cs="Arial"/>
        </w:rPr>
        <w:t>o dani z přidané hodnoty), jakož i splnit s tím související povinnosti včetně povinnosti poskytnout</w:t>
      </w:r>
      <w:r w:rsidRPr="00160A69" w:rsidR="004A7D77">
        <w:rPr>
          <w:rFonts w:ascii="Arial" w:hAnsi="Arial" w:cs="Arial"/>
        </w:rPr>
        <w:t xml:space="preserve"> </w:t>
      </w:r>
      <w:r w:rsidRPr="00160A69" w:rsidR="00593F8D">
        <w:rPr>
          <w:rFonts w:ascii="Arial" w:hAnsi="Arial" w:cs="Arial"/>
        </w:rPr>
        <w:t>kontrolujícímu potřebnou součinnost.</w:t>
      </w:r>
      <w:bookmarkStart w:name="_GoBack" w:id="0"/>
      <w:bookmarkEnd w:id="0"/>
    </w:p>
    <w:p w:rsidRPr="00BC6D69" w:rsidR="001130B8" w:rsidP="001130B8" w:rsidRDefault="001130B8">
      <w:pPr>
        <w:pStyle w:val="Odstavecseseznamem"/>
        <w:tabs>
          <w:tab w:val="left" w:pos="1134"/>
        </w:tabs>
        <w:autoSpaceDE w:val="false"/>
        <w:autoSpaceDN w:val="false"/>
        <w:adjustRightInd w:val="false"/>
        <w:spacing w:after="0" w:line="240" w:lineRule="auto"/>
        <w:ind w:left="284"/>
        <w:jc w:val="both"/>
        <w:rPr>
          <w:rFonts w:ascii="Arial" w:hAnsi="Arial" w:cs="Arial"/>
        </w:rPr>
      </w:pPr>
    </w:p>
    <w:p w:rsidRPr="00B5776D" w:rsidR="00593F8D" w:rsidP="004C0862" w:rsidRDefault="00593F8D">
      <w:pPr>
        <w:tabs>
          <w:tab w:val="left" w:pos="1770"/>
        </w:tabs>
        <w:autoSpaceDE w:val="false"/>
        <w:autoSpaceDN w:val="false"/>
        <w:adjustRightInd w:val="false"/>
        <w:spacing w:after="0" w:line="240" w:lineRule="auto"/>
        <w:jc w:val="center"/>
        <w:rPr>
          <w:rFonts w:ascii="Arial" w:hAnsi="Arial" w:cs="Arial"/>
          <w:b/>
          <w:bCs/>
        </w:rPr>
      </w:pPr>
      <w:r w:rsidRPr="00B5776D">
        <w:rPr>
          <w:rFonts w:ascii="Arial" w:hAnsi="Arial" w:cs="Arial"/>
          <w:b/>
          <w:bCs/>
        </w:rPr>
        <w:t>XIII.</w:t>
      </w:r>
    </w:p>
    <w:p w:rsidR="00010046" w:rsidP="004C0862"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Závěrečná ustanovení</w:t>
      </w:r>
    </w:p>
    <w:p w:rsidRPr="00B5776D" w:rsidR="00595220" w:rsidP="004C0862" w:rsidRDefault="00595220">
      <w:pPr>
        <w:autoSpaceDE w:val="false"/>
        <w:autoSpaceDN w:val="false"/>
        <w:adjustRightInd w:val="false"/>
        <w:spacing w:after="0" w:line="240" w:lineRule="auto"/>
        <w:jc w:val="center"/>
        <w:rPr>
          <w:rFonts w:ascii="Arial" w:hAnsi="Arial" w:cs="Arial"/>
          <w:b/>
          <w:bCs/>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 xml:space="preserve">Smluvní strany se dohodly, že závazkový vztah založený touto smlouvou se </w:t>
      </w:r>
      <w:r w:rsidRPr="00160A69" w:rsidR="00E37EF5">
        <w:rPr>
          <w:rFonts w:ascii="Arial" w:hAnsi="Arial" w:cs="Arial"/>
        </w:rPr>
        <w:t xml:space="preserve">řídí obchodním </w:t>
      </w:r>
      <w:r w:rsidRPr="00160A69">
        <w:rPr>
          <w:rFonts w:ascii="Arial" w:hAnsi="Arial" w:cs="Arial"/>
        </w:rPr>
        <w:t>zákoníkem, zejména jeho ustanoveními upravujícími smlouvu o dílo.</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 xml:space="preserve">Výsledek činnosti, jenž je předmětem díla, nesmí zhotovitel poskytnout </w:t>
      </w:r>
      <w:r w:rsidRPr="00160A69" w:rsidR="00E37EF5">
        <w:rPr>
          <w:rFonts w:ascii="Arial" w:hAnsi="Arial" w:cs="Arial"/>
        </w:rPr>
        <w:t>jiným osobám</w:t>
      </w:r>
      <w:r w:rsidRPr="00160A69">
        <w:rPr>
          <w:rFonts w:ascii="Arial" w:hAnsi="Arial" w:cs="Arial"/>
        </w:rPr>
        <w:t xml:space="preserve"> než</w:t>
      </w:r>
      <w:r w:rsidRPr="00160A69" w:rsidR="00E37EF5">
        <w:rPr>
          <w:rFonts w:ascii="Arial" w:hAnsi="Arial" w:cs="Arial"/>
        </w:rPr>
        <w:t xml:space="preserve"> </w:t>
      </w:r>
      <w:r w:rsidRPr="00160A69">
        <w:rPr>
          <w:rFonts w:ascii="Arial" w:hAnsi="Arial" w:cs="Arial"/>
        </w:rPr>
        <w:t>objednateli. Zhotovitel se zavazuje, že jakékoliv informace, které se dověděl v</w:t>
      </w:r>
      <w:r w:rsidRPr="00160A69" w:rsidR="00E37EF5">
        <w:rPr>
          <w:rFonts w:ascii="Arial" w:hAnsi="Arial" w:cs="Arial"/>
        </w:rPr>
        <w:t> </w:t>
      </w:r>
      <w:r w:rsidRPr="00160A69">
        <w:rPr>
          <w:rFonts w:ascii="Arial" w:hAnsi="Arial" w:cs="Arial"/>
        </w:rPr>
        <w:t>souvislosti</w:t>
      </w:r>
      <w:r w:rsidRPr="00160A69" w:rsidR="00E37EF5">
        <w:rPr>
          <w:rFonts w:ascii="Arial" w:hAnsi="Arial" w:cs="Arial"/>
        </w:rPr>
        <w:t xml:space="preserve"> </w:t>
      </w:r>
      <w:r w:rsidRPr="00160A69">
        <w:rPr>
          <w:rFonts w:ascii="Arial" w:hAnsi="Arial" w:cs="Arial"/>
        </w:rPr>
        <w:t>s plněním této smlouvy nebo které jsou obsahem této smlouvy, neposkytne třetím osobám ani je</w:t>
      </w:r>
      <w:r w:rsidRPr="00160A69" w:rsidR="00E37EF5">
        <w:rPr>
          <w:rFonts w:ascii="Arial" w:hAnsi="Arial" w:cs="Arial"/>
        </w:rPr>
        <w:t xml:space="preserve"> </w:t>
      </w:r>
      <w:r w:rsidRPr="00160A69">
        <w:rPr>
          <w:rFonts w:ascii="Arial" w:hAnsi="Arial" w:cs="Arial"/>
        </w:rPr>
        <w:t>v rozporu s jejich účelem nepoužije pro své potřeby</w:t>
      </w:r>
      <w:r w:rsidRPr="00160A69" w:rsidR="00E37EF5">
        <w:rPr>
          <w:rFonts w:ascii="Arial" w:hAnsi="Arial" w:cs="Arial"/>
        </w:rPr>
        <w:t>,</w:t>
      </w:r>
      <w:r w:rsidRPr="00160A69">
        <w:rPr>
          <w:rFonts w:ascii="Arial" w:hAnsi="Arial" w:cs="Arial"/>
        </w:rPr>
        <w:t xml:space="preserve"> a že zajistí účinným způsobem utajení těchto</w:t>
      </w:r>
      <w:r w:rsidRPr="00160A69" w:rsidR="00E37EF5">
        <w:rPr>
          <w:rFonts w:ascii="Arial" w:hAnsi="Arial" w:cs="Arial"/>
        </w:rPr>
        <w:t xml:space="preserve"> </w:t>
      </w:r>
      <w:r w:rsidRPr="00160A69">
        <w:rPr>
          <w:rFonts w:ascii="Arial" w:hAnsi="Arial" w:cs="Arial"/>
        </w:rPr>
        <w:t>informací; tento závazek trvá i po provedení díla dle této smlouvy a ukončení účinnosti této</w:t>
      </w:r>
      <w:r w:rsidRPr="00160A69" w:rsidR="00E37EF5">
        <w:rPr>
          <w:rFonts w:ascii="Arial" w:hAnsi="Arial" w:cs="Arial"/>
        </w:rPr>
        <w:t xml:space="preserve"> </w:t>
      </w:r>
      <w:r w:rsidRPr="00160A69">
        <w:rPr>
          <w:rFonts w:ascii="Arial" w:hAnsi="Arial" w:cs="Arial"/>
        </w:rPr>
        <w:t>smlouvy.</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Zhotovitel prohlašuje, že si je vědom, že dílo provedené na základě této smlouvy bude</w:t>
      </w:r>
      <w:r w:rsidRPr="00160A69" w:rsidR="00560014">
        <w:rPr>
          <w:rFonts w:ascii="Arial" w:hAnsi="Arial" w:cs="Arial"/>
        </w:rPr>
        <w:t xml:space="preserve"> </w:t>
      </w:r>
      <w:r w:rsidRPr="00160A69">
        <w:rPr>
          <w:rFonts w:ascii="Arial" w:hAnsi="Arial" w:cs="Arial"/>
        </w:rPr>
        <w:t>objednateli sloužit jako podklad pro naplnění účelu této smlouvy, a uděluje proto objednateli</w:t>
      </w:r>
      <w:r w:rsidRPr="00160A69" w:rsidR="00560014">
        <w:rPr>
          <w:rFonts w:ascii="Arial" w:hAnsi="Arial" w:cs="Arial"/>
        </w:rPr>
        <w:t xml:space="preserve"> </w:t>
      </w:r>
      <w:r w:rsidRPr="00160A69">
        <w:rPr>
          <w:rFonts w:ascii="Arial" w:hAnsi="Arial" w:cs="Arial"/>
        </w:rPr>
        <w:t>bezúplatně a již bez dalšího souhlas s neomezeným užitím díla provedeného na základě této</w:t>
      </w:r>
      <w:r w:rsidRPr="00160A69" w:rsidR="00560014">
        <w:rPr>
          <w:rFonts w:ascii="Arial" w:hAnsi="Arial" w:cs="Arial"/>
        </w:rPr>
        <w:t xml:space="preserve"> </w:t>
      </w:r>
      <w:r w:rsidRPr="00160A69">
        <w:rPr>
          <w:rFonts w:ascii="Arial" w:hAnsi="Arial" w:cs="Arial"/>
        </w:rPr>
        <w:t>smlouvy k účelům souvisejícím s naplněním účelu této smlouvy, jakož i souhlas</w:t>
      </w:r>
      <w:r w:rsidRPr="00160A69" w:rsidR="00560014">
        <w:rPr>
          <w:rFonts w:ascii="Arial" w:hAnsi="Arial" w:cs="Arial"/>
        </w:rPr>
        <w:t xml:space="preserve"> </w:t>
      </w:r>
      <w:r w:rsidRPr="00160A69">
        <w:rPr>
          <w:rFonts w:ascii="Arial" w:hAnsi="Arial" w:cs="Arial"/>
        </w:rPr>
        <w:t>s případným dalším zpracováním, úpravami a změnami díla.</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Objednatel může od této smlouvy odstoupit vedle případů, které stanoví zákon, rovněž v případě:</w:t>
      </w:r>
    </w:p>
    <w:p w:rsidRPr="00160A69" w:rsidR="00160A69" w:rsidP="00160A69" w:rsidRDefault="00160A69">
      <w:pPr>
        <w:pStyle w:val="Odstavecseseznamem"/>
        <w:autoSpaceDE w:val="false"/>
        <w:autoSpaceDN w:val="false"/>
        <w:adjustRightInd w:val="false"/>
        <w:spacing w:after="0" w:line="240" w:lineRule="auto"/>
        <w:ind w:left="709"/>
        <w:jc w:val="both"/>
        <w:rPr>
          <w:rFonts w:ascii="Arial" w:hAnsi="Arial" w:cs="Arial"/>
        </w:rPr>
      </w:pPr>
    </w:p>
    <w:p w:rsidRPr="00160A69" w:rsidR="00593F8D" w:rsidP="00160A69" w:rsidRDefault="00593F8D">
      <w:pPr>
        <w:pStyle w:val="Odstavecseseznamem"/>
        <w:numPr>
          <w:ilvl w:val="0"/>
          <w:numId w:val="28"/>
        </w:numPr>
        <w:autoSpaceDE w:val="false"/>
        <w:autoSpaceDN w:val="false"/>
        <w:adjustRightInd w:val="false"/>
        <w:spacing w:after="0" w:line="240" w:lineRule="auto"/>
        <w:ind w:left="1701"/>
        <w:jc w:val="both"/>
        <w:rPr>
          <w:rFonts w:ascii="Arial" w:hAnsi="Arial" w:cs="Arial"/>
        </w:rPr>
      </w:pPr>
      <w:r w:rsidRPr="00160A69">
        <w:rPr>
          <w:rFonts w:ascii="Arial" w:hAnsi="Arial" w:cs="Arial"/>
        </w:rPr>
        <w:t>prodlení zhotovitele s prováděním díla dle harmonogramu uvedeného v článku IV. této</w:t>
      </w:r>
      <w:r w:rsidRPr="00160A69" w:rsidR="00560014">
        <w:rPr>
          <w:rFonts w:ascii="Arial" w:hAnsi="Arial" w:cs="Arial"/>
        </w:rPr>
        <w:t xml:space="preserve"> </w:t>
      </w:r>
      <w:r w:rsidRPr="00160A69">
        <w:rPr>
          <w:rFonts w:ascii="Arial" w:hAnsi="Arial" w:cs="Arial"/>
        </w:rPr>
        <w:t>smlouvy delšího než jeden měsíc</w:t>
      </w:r>
      <w:r w:rsidRPr="00160A69" w:rsidR="00A1766D">
        <w:rPr>
          <w:rFonts w:ascii="Arial" w:hAnsi="Arial" w:cs="Arial"/>
        </w:rPr>
        <w:t>;</w:t>
      </w:r>
    </w:p>
    <w:p w:rsidRPr="00160A69" w:rsidR="00593F8D" w:rsidP="00160A69" w:rsidRDefault="00593F8D">
      <w:pPr>
        <w:pStyle w:val="Odstavecseseznamem"/>
        <w:numPr>
          <w:ilvl w:val="0"/>
          <w:numId w:val="28"/>
        </w:numPr>
        <w:autoSpaceDE w:val="false"/>
        <w:autoSpaceDN w:val="false"/>
        <w:adjustRightInd w:val="false"/>
        <w:spacing w:after="0" w:line="240" w:lineRule="auto"/>
        <w:ind w:left="1701"/>
        <w:jc w:val="both"/>
        <w:rPr>
          <w:rFonts w:ascii="Arial" w:hAnsi="Arial" w:cs="Arial"/>
        </w:rPr>
      </w:pPr>
      <w:r w:rsidRPr="00160A69">
        <w:rPr>
          <w:rFonts w:ascii="Arial" w:hAnsi="Arial" w:cs="Arial"/>
        </w:rPr>
        <w:t>ukáže-li se kterékoli z prohlášení zhotovitele uvedených v této smlouvě nepravdivým nebo</w:t>
      </w:r>
      <w:r w:rsidRPr="00160A69" w:rsidR="00560014">
        <w:rPr>
          <w:rFonts w:ascii="Arial" w:hAnsi="Arial" w:cs="Arial"/>
        </w:rPr>
        <w:t xml:space="preserve"> </w:t>
      </w:r>
      <w:r w:rsidRPr="00160A69">
        <w:rPr>
          <w:rFonts w:ascii="Arial" w:hAnsi="Arial" w:cs="Arial"/>
        </w:rPr>
        <w:t>neúplným anebo</w:t>
      </w:r>
    </w:p>
    <w:p w:rsidR="00160A69" w:rsidP="00160A69" w:rsidRDefault="00593F8D">
      <w:pPr>
        <w:pStyle w:val="Odstavecseseznamem"/>
        <w:numPr>
          <w:ilvl w:val="0"/>
          <w:numId w:val="28"/>
        </w:numPr>
        <w:autoSpaceDE w:val="false"/>
        <w:autoSpaceDN w:val="false"/>
        <w:adjustRightInd w:val="false"/>
        <w:spacing w:after="0" w:line="240" w:lineRule="auto"/>
        <w:ind w:left="1701"/>
        <w:jc w:val="both"/>
        <w:rPr>
          <w:rFonts w:ascii="Arial" w:hAnsi="Arial" w:cs="Arial"/>
        </w:rPr>
      </w:pPr>
      <w:r w:rsidRPr="00160A69">
        <w:rPr>
          <w:rFonts w:ascii="Arial" w:hAnsi="Arial" w:cs="Arial"/>
        </w:rPr>
        <w:t>poruší-li zhotovitel jinou povinnost stanovenou touto smlouvou, a ač byl na to objednatelem</w:t>
      </w:r>
      <w:r w:rsidRPr="00160A69" w:rsidR="00560014">
        <w:rPr>
          <w:rFonts w:ascii="Arial" w:hAnsi="Arial" w:cs="Arial"/>
        </w:rPr>
        <w:t xml:space="preserve"> </w:t>
      </w:r>
      <w:r w:rsidRPr="00160A69">
        <w:rPr>
          <w:rFonts w:ascii="Arial" w:hAnsi="Arial" w:cs="Arial"/>
        </w:rPr>
        <w:t>upozorněn a vyzván ke zjednání nápravy, tuto nápravu v době stanovené objednatelem</w:t>
      </w:r>
      <w:r w:rsidRPr="00160A69" w:rsidR="00560014">
        <w:rPr>
          <w:rFonts w:ascii="Arial" w:hAnsi="Arial" w:cs="Arial"/>
        </w:rPr>
        <w:t xml:space="preserve"> </w:t>
      </w:r>
      <w:r w:rsidRPr="00160A69">
        <w:rPr>
          <w:rFonts w:ascii="Arial" w:hAnsi="Arial" w:cs="Arial"/>
        </w:rPr>
        <w:t>nezjednal.</w:t>
      </w:r>
    </w:p>
    <w:p w:rsidR="00160A69" w:rsidP="00160A69" w:rsidRDefault="00593F8D">
      <w:pPr>
        <w:pStyle w:val="Odstavecseseznamem"/>
        <w:autoSpaceDE w:val="false"/>
        <w:autoSpaceDN w:val="false"/>
        <w:adjustRightInd w:val="false"/>
        <w:spacing w:after="0" w:line="240" w:lineRule="auto"/>
        <w:ind w:left="1276"/>
        <w:jc w:val="both"/>
        <w:rPr>
          <w:rFonts w:ascii="Arial" w:hAnsi="Arial" w:cs="Arial"/>
        </w:rPr>
      </w:pPr>
      <w:r w:rsidRPr="00160A69">
        <w:rPr>
          <w:rFonts w:ascii="Arial" w:hAnsi="Arial" w:cs="Arial"/>
        </w:rPr>
        <w:t>Odstoupení od smlouvy je účinné dnem doručení odstoupení druhé smluvní straně.</w:t>
      </w:r>
    </w:p>
    <w:p w:rsidRPr="00160A69" w:rsidR="00160A69" w:rsidP="00160A69" w:rsidRDefault="00160A69">
      <w:pPr>
        <w:pStyle w:val="Odstavecseseznamem"/>
        <w:autoSpaceDE w:val="false"/>
        <w:autoSpaceDN w:val="false"/>
        <w:adjustRightInd w:val="false"/>
        <w:spacing w:after="0" w:line="240" w:lineRule="auto"/>
        <w:ind w:left="1276"/>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Zhotovitel nesmí bez předchozího písemného souhlasu objednatele postoupit svá práva</w:t>
      </w:r>
      <w:r w:rsidRPr="00160A69" w:rsidR="00560014">
        <w:rPr>
          <w:rFonts w:ascii="Arial" w:hAnsi="Arial" w:cs="Arial"/>
        </w:rPr>
        <w:t xml:space="preserve"> </w:t>
      </w:r>
      <w:r w:rsidRPr="00160A69">
        <w:rPr>
          <w:rFonts w:ascii="Arial" w:hAnsi="Arial" w:cs="Arial"/>
        </w:rPr>
        <w:t>(pohledávky) plynoucí z této smlouvy na třetí osobu.</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210256"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Tuto smlouvu lze měnit či doplňovat pouze formou písemných dodatků.</w:t>
      </w:r>
    </w:p>
    <w:p w:rsidRPr="00160A69" w:rsidR="00055C90" w:rsidP="001130B8" w:rsidRDefault="00055C90">
      <w:pPr>
        <w:pStyle w:val="Odstavecseseznamem"/>
        <w:autoSpaceDE w:val="false"/>
        <w:autoSpaceDN w:val="false"/>
        <w:adjustRightInd w:val="false"/>
        <w:spacing w:after="0" w:line="240" w:lineRule="auto"/>
        <w:ind w:left="284"/>
        <w:jc w:val="both"/>
        <w:rPr>
          <w:rFonts w:ascii="Arial" w:hAnsi="Arial" w:cs="Arial"/>
          <w:color w:val="000000"/>
        </w:rPr>
      </w:pPr>
    </w:p>
    <w:p w:rsidR="00210256"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 xml:space="preserve">Tato smlouva je sepsána ve čtyřech stejnopisech s platností originálu, z </w:t>
      </w:r>
      <w:r w:rsidRPr="00160A69" w:rsidR="009D41F2">
        <w:rPr>
          <w:rFonts w:ascii="Arial" w:hAnsi="Arial" w:cs="Arial"/>
          <w:color w:val="000000"/>
        </w:rPr>
        <w:t>nichž každá</w:t>
      </w:r>
      <w:r w:rsidRPr="00160A69">
        <w:rPr>
          <w:rFonts w:ascii="Arial" w:hAnsi="Arial" w:cs="Arial"/>
          <w:color w:val="000000"/>
        </w:rPr>
        <w:t xml:space="preserve"> smluvní strana obdrží po dvou vyhotoveních.</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color w:val="000000"/>
        </w:rPr>
      </w:pPr>
    </w:p>
    <w:p w:rsidR="00210256"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Tato smlouva byla uzavřena svobodně a vážně, nikoli v tísni či za nápadně nevýhodných</w:t>
      </w:r>
      <w:r w:rsidRPr="00160A69" w:rsidR="009D41F2">
        <w:rPr>
          <w:rFonts w:ascii="Arial" w:hAnsi="Arial" w:cs="Arial"/>
          <w:color w:val="000000"/>
        </w:rPr>
        <w:t xml:space="preserve"> </w:t>
      </w:r>
      <w:r w:rsidRPr="00160A69">
        <w:rPr>
          <w:rFonts w:ascii="Arial" w:hAnsi="Arial" w:cs="Arial"/>
          <w:color w:val="000000"/>
        </w:rPr>
        <w:t>podmínek, veškerá její ustanovení jsou určitá a smluvním stranám zcela srozumitelná, což</w:t>
      </w:r>
      <w:r w:rsidRPr="00160A69" w:rsidR="009D41F2">
        <w:rPr>
          <w:rFonts w:ascii="Arial" w:hAnsi="Arial" w:cs="Arial"/>
          <w:color w:val="000000"/>
        </w:rPr>
        <w:t xml:space="preserve"> </w:t>
      </w:r>
      <w:r w:rsidRPr="00160A69">
        <w:rPr>
          <w:rFonts w:ascii="Arial" w:hAnsi="Arial" w:cs="Arial"/>
          <w:color w:val="000000"/>
        </w:rPr>
        <w:t>smluvní strany stvrzují svými podpisy.</w:t>
      </w:r>
    </w:p>
    <w:p w:rsidRPr="00160A69" w:rsidR="00F116E2" w:rsidP="001130B8" w:rsidRDefault="00F116E2">
      <w:pPr>
        <w:pStyle w:val="Odstavecseseznamem"/>
        <w:autoSpaceDE w:val="false"/>
        <w:autoSpaceDN w:val="false"/>
        <w:adjustRightInd w:val="false"/>
        <w:spacing w:after="0" w:line="240" w:lineRule="auto"/>
        <w:ind w:left="284"/>
        <w:jc w:val="both"/>
        <w:rPr>
          <w:rFonts w:ascii="Arial" w:hAnsi="Arial" w:cs="Arial"/>
          <w:color w:val="000000"/>
        </w:rPr>
      </w:pPr>
    </w:p>
    <w:p w:rsidR="00160A69"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Smluvní strany tímto výslovně souhlasí s tím, že tato smlouva může být bez jakéhokoliv</w:t>
      </w:r>
      <w:r w:rsidRPr="00160A69" w:rsidR="009D41F2">
        <w:rPr>
          <w:rFonts w:ascii="Arial" w:hAnsi="Arial" w:cs="Arial"/>
          <w:color w:val="000000"/>
        </w:rPr>
        <w:t xml:space="preserve"> </w:t>
      </w:r>
      <w:r w:rsidRPr="00160A69">
        <w:rPr>
          <w:rFonts w:ascii="Arial" w:hAnsi="Arial" w:cs="Arial"/>
          <w:color w:val="000000"/>
        </w:rPr>
        <w:t xml:space="preserve">omezení zveřejněna na oficiálních internetových stránkách města </w:t>
      </w:r>
      <w:r w:rsidR="00160A69">
        <w:rPr>
          <w:rFonts w:ascii="Arial" w:hAnsi="Arial" w:cs="Arial"/>
          <w:color w:val="000000"/>
        </w:rPr>
        <w:t xml:space="preserve">Hlučína </w:t>
      </w:r>
      <w:r w:rsidRPr="00160A69">
        <w:rPr>
          <w:rFonts w:ascii="Arial" w:hAnsi="Arial" w:cs="Arial"/>
          <w:color w:val="000000"/>
        </w:rPr>
        <w:t>(</w:t>
      </w:r>
      <w:r w:rsidRPr="00160A69">
        <w:rPr>
          <w:rFonts w:ascii="Arial" w:hAnsi="Arial" w:cs="Arial"/>
          <w:color w:val="0000FF"/>
        </w:rPr>
        <w:t>www.</w:t>
      </w:r>
      <w:r w:rsidR="00160A69">
        <w:rPr>
          <w:rFonts w:ascii="Arial" w:hAnsi="Arial" w:cs="Arial"/>
          <w:color w:val="0000FF"/>
        </w:rPr>
        <w:t>hlucin</w:t>
      </w:r>
      <w:r w:rsidRPr="00160A69">
        <w:rPr>
          <w:rFonts w:ascii="Arial" w:hAnsi="Arial" w:cs="Arial"/>
          <w:color w:val="0000FF"/>
        </w:rPr>
        <w:t>.cz</w:t>
      </w:r>
      <w:r w:rsidRPr="00160A69">
        <w:rPr>
          <w:rFonts w:ascii="Arial" w:hAnsi="Arial" w:cs="Arial"/>
          <w:color w:val="000000"/>
        </w:rPr>
        <w:t>). Souhlas se zveřejněním se týká i případných osobních údajů uvedených</w:t>
      </w:r>
      <w:r w:rsidRPr="00160A69" w:rsidR="009D41F2">
        <w:rPr>
          <w:rFonts w:ascii="Arial" w:hAnsi="Arial" w:cs="Arial"/>
          <w:color w:val="000000"/>
        </w:rPr>
        <w:t xml:space="preserve"> </w:t>
      </w:r>
      <w:r w:rsidRPr="00160A69">
        <w:rPr>
          <w:rFonts w:ascii="Arial" w:hAnsi="Arial" w:cs="Arial"/>
          <w:color w:val="000000"/>
        </w:rPr>
        <w:t>v této smlouvě, kdy je tento odstavec smluvními stranami brán jako souhlas se zpracování</w:t>
      </w:r>
      <w:r w:rsidRPr="00160A69" w:rsidR="009D41F2">
        <w:rPr>
          <w:rFonts w:ascii="Arial" w:hAnsi="Arial" w:cs="Arial"/>
          <w:color w:val="000000"/>
        </w:rPr>
        <w:t xml:space="preserve">m </w:t>
      </w:r>
      <w:r w:rsidRPr="00160A69">
        <w:rPr>
          <w:rFonts w:ascii="Arial" w:hAnsi="Arial" w:cs="Arial"/>
          <w:color w:val="000000"/>
        </w:rPr>
        <w:t>osobních údajů ve smyslu zákona č. 101/2000 Sb., o ochraně osobních údajů a o změněně</w:t>
      </w:r>
      <w:r w:rsidRPr="00160A69" w:rsidR="009D41F2">
        <w:rPr>
          <w:rFonts w:ascii="Arial" w:hAnsi="Arial" w:cs="Arial"/>
          <w:color w:val="000000"/>
        </w:rPr>
        <w:t xml:space="preserve"> </w:t>
      </w:r>
      <w:r w:rsidRPr="00160A69">
        <w:rPr>
          <w:rFonts w:ascii="Arial" w:hAnsi="Arial" w:cs="Arial"/>
          <w:color w:val="000000"/>
        </w:rPr>
        <w:t xml:space="preserve">kterých zákonů, ve znění pozdějších předpisů, a tedy město </w:t>
      </w:r>
      <w:r w:rsidR="00160A69">
        <w:rPr>
          <w:rFonts w:ascii="Arial" w:hAnsi="Arial" w:cs="Arial"/>
          <w:color w:val="000000"/>
        </w:rPr>
        <w:t xml:space="preserve">Hlučín </w:t>
      </w:r>
      <w:r w:rsidRPr="00160A69">
        <w:rPr>
          <w:rFonts w:ascii="Arial" w:hAnsi="Arial" w:cs="Arial"/>
          <w:color w:val="000000"/>
        </w:rPr>
        <w:t>má mimo jiné</w:t>
      </w:r>
      <w:r w:rsidRPr="00160A69" w:rsidR="009D41F2">
        <w:rPr>
          <w:rFonts w:ascii="Arial" w:hAnsi="Arial" w:cs="Arial"/>
          <w:color w:val="000000"/>
        </w:rPr>
        <w:t xml:space="preserve"> </w:t>
      </w:r>
      <w:r w:rsidRPr="00160A69">
        <w:rPr>
          <w:rFonts w:ascii="Arial" w:hAnsi="Arial" w:cs="Arial"/>
          <w:color w:val="000000"/>
        </w:rPr>
        <w:t>právo uchovávat a zveřejňovat osobní údaje v této smlouvě obsažené.</w:t>
      </w:r>
    </w:p>
    <w:p w:rsidRPr="00BC6D69" w:rsidR="0072429D" w:rsidP="001130B8" w:rsidRDefault="0072429D">
      <w:pPr>
        <w:pStyle w:val="Odstavecseseznamem"/>
        <w:autoSpaceDE w:val="false"/>
        <w:autoSpaceDN w:val="false"/>
        <w:adjustRightInd w:val="false"/>
        <w:spacing w:after="0" w:line="240" w:lineRule="auto"/>
        <w:ind w:left="284"/>
        <w:jc w:val="both"/>
        <w:rPr>
          <w:rFonts w:ascii="Arial" w:hAnsi="Arial" w:cs="Arial"/>
          <w:color w:val="000000"/>
        </w:rPr>
      </w:pPr>
    </w:p>
    <w:p w:rsidR="00EF5C1D" w:rsidP="001130B8" w:rsidRDefault="00210256">
      <w:pPr>
        <w:pStyle w:val="Odstavecseseznamem"/>
        <w:numPr>
          <w:ilvl w:val="0"/>
          <w:numId w:val="29"/>
        </w:numPr>
        <w:spacing w:after="0" w:line="240" w:lineRule="auto"/>
        <w:ind w:left="284"/>
        <w:jc w:val="both"/>
        <w:rPr>
          <w:rFonts w:ascii="Arial" w:hAnsi="Arial" w:cs="Arial"/>
        </w:rPr>
      </w:pPr>
      <w:r w:rsidRPr="00160A69">
        <w:rPr>
          <w:rFonts w:ascii="Arial" w:hAnsi="Arial" w:cs="Arial"/>
        </w:rPr>
        <w:t xml:space="preserve">Tato smlouva byla schválena na </w:t>
      </w:r>
      <w:r w:rsidR="00160A69">
        <w:rPr>
          <w:rFonts w:ascii="Arial" w:hAnsi="Arial" w:cs="Arial"/>
        </w:rPr>
        <w:t>schůzi Rady města Hlučína č. ……….</w:t>
      </w:r>
      <w:r w:rsidRPr="00160A69">
        <w:rPr>
          <w:rFonts w:ascii="Arial" w:hAnsi="Arial" w:cs="Arial"/>
        </w:rPr>
        <w:t xml:space="preserve"> konané dne…</w:t>
      </w:r>
      <w:proofErr w:type="gramStart"/>
      <w:r w:rsidRPr="00160A69">
        <w:rPr>
          <w:rFonts w:ascii="Arial" w:hAnsi="Arial" w:cs="Arial"/>
        </w:rPr>
        <w:t>….</w:t>
      </w:r>
      <w:r w:rsidR="00160A69">
        <w:rPr>
          <w:rFonts w:ascii="Arial" w:hAnsi="Arial" w:cs="Arial"/>
        </w:rPr>
        <w:t>2018</w:t>
      </w:r>
      <w:proofErr w:type="gramEnd"/>
      <w:r w:rsidRPr="00160A69">
        <w:rPr>
          <w:rFonts w:ascii="Arial" w:hAnsi="Arial" w:cs="Arial"/>
        </w:rPr>
        <w:t>, usnesením č. …………….</w:t>
      </w:r>
    </w:p>
    <w:p w:rsidRPr="00F116E2" w:rsidR="00F116E2" w:rsidP="001130B8" w:rsidRDefault="00F116E2">
      <w:pPr>
        <w:pStyle w:val="Odstavecseseznamem"/>
        <w:spacing w:after="0" w:line="240" w:lineRule="auto"/>
        <w:ind w:left="284"/>
        <w:jc w:val="both"/>
        <w:rPr>
          <w:rFonts w:ascii="Arial" w:hAnsi="Arial" w:cs="Arial"/>
        </w:rPr>
      </w:pPr>
    </w:p>
    <w:p w:rsidR="008047AA" w:rsidP="001130B8" w:rsidRDefault="008047AA">
      <w:pPr>
        <w:pStyle w:val="Odstavecseseznamem"/>
        <w:numPr>
          <w:ilvl w:val="0"/>
          <w:numId w:val="29"/>
        </w:numPr>
        <w:spacing w:after="0" w:line="240" w:lineRule="auto"/>
        <w:ind w:left="284"/>
        <w:jc w:val="both"/>
        <w:rPr>
          <w:rFonts w:ascii="Arial" w:hAnsi="Arial" w:cs="Arial"/>
        </w:rPr>
      </w:pPr>
      <w:r w:rsidRPr="008047AA">
        <w:rPr>
          <w:rFonts w:ascii="Arial" w:hAnsi="Arial" w:eastAsia="Calibri" w:cs="Arial"/>
        </w:rPr>
        <w:t>Zhotovitel svým podpisem smlouvy bere na vědomí, že výdaje objednatele související s předmětem plnění této smlouvy jsou spolufinancovány z Operačního programu Zaměstnanost. Zhotovitel je povinen umožnit případnou kontrolu tohoto smluvního vztahu a jeho plnění oprávněnými osobami, kterými jsou poskytovatel dotace (Řídící orgán OPZ), územní finanční orgány, Ministerstvo financí, Nejvyšší kontrolní úřad, Evropská komise a Evropský účetní dvůr, případně další orgány oprávněné k výkonu kontroly. Zhotovitel je povinen vytvořit podmínky pro provedení kontroly vztahující se k tomuto smluvnímu vztahu a jeho plnění, poskytnout oprávněným osobám veškeré doklady vážící se k realizaci zakázky (díla) a poskytnout součinnost všem osobám oprávněným k provádění kontroly.</w:t>
      </w:r>
    </w:p>
    <w:p w:rsidR="008047AA" w:rsidP="001130B8" w:rsidRDefault="008047AA">
      <w:pPr>
        <w:pStyle w:val="Odstavecseseznamem"/>
        <w:spacing w:after="0" w:line="240" w:lineRule="auto"/>
        <w:ind w:left="284"/>
        <w:jc w:val="both"/>
        <w:rPr>
          <w:rFonts w:ascii="Arial" w:hAnsi="Arial" w:cs="Arial"/>
        </w:rPr>
      </w:pPr>
    </w:p>
    <w:p w:rsidR="008047AA" w:rsidP="001130B8" w:rsidRDefault="008047AA">
      <w:pPr>
        <w:pStyle w:val="Odstavecseseznamem"/>
        <w:numPr>
          <w:ilvl w:val="0"/>
          <w:numId w:val="29"/>
        </w:numPr>
        <w:spacing w:after="0" w:line="240" w:lineRule="auto"/>
        <w:ind w:left="284"/>
        <w:jc w:val="both"/>
        <w:rPr>
          <w:rFonts w:ascii="Arial" w:hAnsi="Arial" w:eastAsia="Calibri" w:cs="Arial"/>
        </w:rPr>
      </w:pPr>
      <w:r w:rsidRPr="008047AA">
        <w:rPr>
          <w:rFonts w:ascii="Arial" w:hAnsi="Arial" w:eastAsia="Calibri" w:cs="Arial"/>
        </w:rPr>
        <w:lastRenderedPageBreak/>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„zákon o registru smluv“), v platném znění.</w:t>
      </w:r>
    </w:p>
    <w:p w:rsidR="00F116E2" w:rsidP="00F116E2" w:rsidRDefault="00F116E2">
      <w:pPr>
        <w:pStyle w:val="Odstavecseseznamem"/>
        <w:spacing w:after="0" w:line="240" w:lineRule="auto"/>
        <w:ind w:left="709"/>
        <w:jc w:val="both"/>
        <w:rPr>
          <w:rFonts w:ascii="Arial" w:hAnsi="Arial" w:eastAsia="Calibri" w:cs="Arial"/>
        </w:rPr>
      </w:pPr>
    </w:p>
    <w:p w:rsidR="00F116E2" w:rsidP="001130B8" w:rsidRDefault="00F116E2">
      <w:pPr>
        <w:pStyle w:val="Odstavecseseznamem"/>
        <w:numPr>
          <w:ilvl w:val="0"/>
          <w:numId w:val="29"/>
        </w:numPr>
        <w:spacing w:after="0" w:line="240" w:lineRule="auto"/>
        <w:ind w:left="284"/>
        <w:jc w:val="both"/>
        <w:rPr>
          <w:rFonts w:ascii="Arial" w:hAnsi="Arial" w:cs="Arial"/>
        </w:rPr>
      </w:pPr>
      <w:r w:rsidRPr="00F116E2">
        <w:rPr>
          <w:rFonts w:ascii="Arial" w:hAnsi="Arial" w:eastAsia="Calibri" w:cs="Arial"/>
        </w:rPr>
        <w:t>Tato</w:t>
      </w:r>
      <w:r>
        <w:rPr>
          <w:rFonts w:ascii="Arial" w:hAnsi="Arial" w:cs="Arial"/>
        </w:rPr>
        <w:t xml:space="preserve"> smlouva nabývá účinnosti dnem jejího uveřejnění v registru smluv (§ 6 odst. 1 zákona č. 340/2015 Sb., o zvláštních podmínkách účinnosti některých smluv, uveřejňování těchto smluv a registru smluv, dále jen „zákon o registru smluv“), není-li stanovena účinnost pozdější, odvíjející se od lhůty stanovené v </w:t>
      </w:r>
      <w:proofErr w:type="spellStart"/>
      <w:r>
        <w:rPr>
          <w:rFonts w:ascii="Arial" w:hAnsi="Arial" w:cs="Arial"/>
        </w:rPr>
        <w:t>ust</w:t>
      </w:r>
      <w:proofErr w:type="spellEnd"/>
      <w:r>
        <w:rPr>
          <w:rFonts w:ascii="Arial" w:hAnsi="Arial" w:cs="Arial"/>
        </w:rPr>
        <w:t xml:space="preserve">. § 5 odst. 2 zákona o registru smluv. </w:t>
      </w:r>
    </w:p>
    <w:p w:rsidR="00F116E2" w:rsidP="001130B8" w:rsidRDefault="00F116E2">
      <w:pPr>
        <w:pStyle w:val="Smlouva-slo"/>
        <w:spacing w:before="0"/>
        <w:ind w:left="284"/>
        <w:rPr>
          <w:rFonts w:ascii="Arial" w:hAnsi="Arial" w:cs="Arial"/>
          <w:sz w:val="22"/>
          <w:szCs w:val="22"/>
        </w:rPr>
      </w:pPr>
      <w:r w:rsidRPr="00620DA3">
        <w:rPr>
          <w:rFonts w:ascii="Arial" w:hAnsi="Arial" w:cs="Arial"/>
          <w:sz w:val="22"/>
          <w:szCs w:val="22"/>
        </w:rPr>
        <w:t xml:space="preserve">Město </w:t>
      </w:r>
      <w:r w:rsidR="009312EF">
        <w:rPr>
          <w:rFonts w:ascii="Arial" w:hAnsi="Arial" w:cs="Arial"/>
          <w:sz w:val="22"/>
          <w:szCs w:val="22"/>
        </w:rPr>
        <w:t>Hlučín</w:t>
      </w:r>
      <w:r w:rsidRPr="00620DA3">
        <w:rPr>
          <w:rFonts w:ascii="Arial" w:hAnsi="Arial" w:cs="Arial"/>
          <w:sz w:val="22"/>
          <w:szCs w:val="22"/>
        </w:rPr>
        <w:t xml:space="preserve"> tuto smlouvu zašle správci registru smluv k uveřejnění prostřednictvím registru smluv bez zbytečného odkladu, nejpozději do 30 dnů od jejího uzavření (§ 5 odst. 2 zákona o registru smluv).</w:t>
      </w:r>
      <w:r>
        <w:rPr>
          <w:rFonts w:ascii="Arial" w:hAnsi="Arial" w:cs="Arial"/>
          <w:sz w:val="22"/>
          <w:szCs w:val="22"/>
        </w:rPr>
        <w:t xml:space="preserve"> Město </w:t>
      </w:r>
      <w:r w:rsidR="009312EF">
        <w:rPr>
          <w:rFonts w:ascii="Arial" w:hAnsi="Arial" w:cs="Arial"/>
          <w:sz w:val="22"/>
          <w:szCs w:val="22"/>
        </w:rPr>
        <w:t>Hlučín</w:t>
      </w:r>
      <w:r>
        <w:rPr>
          <w:rFonts w:ascii="Arial" w:hAnsi="Arial" w:cs="Arial"/>
          <w:sz w:val="22"/>
          <w:szCs w:val="22"/>
        </w:rPr>
        <w:t xml:space="preserve"> zašle nejpozději do 5 kalendářních dnů zhotoviteli potvrzení o uveřejnění smlouvy v registru smluv.</w:t>
      </w:r>
    </w:p>
    <w:p w:rsidRPr="00620DA3" w:rsidR="00F116E2" w:rsidP="001130B8" w:rsidRDefault="00F116E2">
      <w:pPr>
        <w:pStyle w:val="Smlouva-slo"/>
        <w:spacing w:before="0"/>
        <w:ind w:left="284"/>
        <w:rPr>
          <w:rFonts w:ascii="Arial" w:hAnsi="Arial" w:cs="Arial"/>
          <w:sz w:val="22"/>
          <w:szCs w:val="22"/>
        </w:rPr>
      </w:pPr>
    </w:p>
    <w:p w:rsidRPr="00F116E2" w:rsidR="00F116E2" w:rsidP="001130B8" w:rsidRDefault="00F116E2">
      <w:pPr>
        <w:pStyle w:val="Odstavecseseznamem"/>
        <w:numPr>
          <w:ilvl w:val="0"/>
          <w:numId w:val="29"/>
        </w:numPr>
        <w:spacing w:after="0" w:line="240" w:lineRule="auto"/>
        <w:ind w:left="284"/>
        <w:jc w:val="both"/>
        <w:rPr>
          <w:rFonts w:ascii="Arial" w:hAnsi="Arial" w:cs="Arial"/>
        </w:rPr>
      </w:pPr>
      <w:r w:rsidRPr="00B5506D">
        <w:rPr>
          <w:rFonts w:ascii="Arial" w:hAnsi="Arial" w:cs="Arial"/>
        </w:rPr>
        <w:t>Změnit nebo doplnit tuto smlouvu mohou smluvní strany</w:t>
      </w:r>
      <w:r>
        <w:rPr>
          <w:rFonts w:ascii="Arial" w:hAnsi="Arial" w:cs="Arial"/>
        </w:rPr>
        <w:t xml:space="preserve"> pouze formou písemných dodatků</w:t>
      </w:r>
      <w:r w:rsidRPr="00B5506D">
        <w:rPr>
          <w:rFonts w:ascii="Arial" w:hAnsi="Arial" w:cs="Arial"/>
        </w:rPr>
        <w:t>, které budou vzestupně číslovány, výslovně prohl</w:t>
      </w:r>
      <w:r>
        <w:rPr>
          <w:rFonts w:ascii="Arial" w:hAnsi="Arial" w:cs="Arial"/>
        </w:rPr>
        <w:t>ášeny za dodatek této smlouvy a </w:t>
      </w:r>
      <w:r w:rsidRPr="00B5506D">
        <w:rPr>
          <w:rFonts w:ascii="Arial" w:hAnsi="Arial" w:cs="Arial"/>
        </w:rPr>
        <w:t>podepsány oprávněnými zástupci smluvních stran.</w:t>
      </w:r>
    </w:p>
    <w:p w:rsidRPr="008047AA" w:rsidR="008047AA" w:rsidP="001130B8" w:rsidRDefault="008047AA">
      <w:pPr>
        <w:pStyle w:val="Odstavecseseznamem"/>
        <w:spacing w:after="0" w:line="240" w:lineRule="auto"/>
        <w:ind w:left="284"/>
        <w:jc w:val="both"/>
        <w:rPr>
          <w:rFonts w:ascii="Arial" w:hAnsi="Arial" w:cs="Arial"/>
        </w:rPr>
      </w:pPr>
    </w:p>
    <w:p w:rsidRPr="00EF5C1D" w:rsidR="00EF5C1D" w:rsidP="001130B8" w:rsidRDefault="00EF5C1D">
      <w:pPr>
        <w:pStyle w:val="Odstavecseseznamem"/>
        <w:numPr>
          <w:ilvl w:val="0"/>
          <w:numId w:val="29"/>
        </w:numPr>
        <w:spacing w:after="0" w:line="240" w:lineRule="auto"/>
        <w:ind w:left="284"/>
        <w:jc w:val="both"/>
        <w:rPr>
          <w:rFonts w:ascii="Arial" w:hAnsi="Arial" w:cs="Arial"/>
        </w:rPr>
      </w:pPr>
      <w:r>
        <w:rPr>
          <w:rFonts w:ascii="Arial" w:hAnsi="Arial" w:cs="Arial"/>
        </w:rPr>
        <w:t>Objednatel</w:t>
      </w:r>
      <w:r w:rsidRPr="00EF5C1D">
        <w:rPr>
          <w:rFonts w:ascii="Arial" w:hAnsi="Arial" w:cs="Arial"/>
        </w:rPr>
        <w:t xml:space="preserve"> je povinen uchovávat veškerou dokumentaci související s realizací projektu včetně účetních dokladů minimálně do konce roku 2028. Pokud je v českých právních předpisech stanovena lhůta delší, musí ji prodávající použít.</w:t>
      </w:r>
    </w:p>
    <w:p w:rsidRPr="00EF5C1D" w:rsidR="00EF5C1D" w:rsidP="00EF5C1D" w:rsidRDefault="00EF5C1D">
      <w:pPr>
        <w:pStyle w:val="Default"/>
        <w:tabs>
          <w:tab w:val="left" w:pos="709"/>
        </w:tabs>
        <w:ind w:left="709" w:hanging="709"/>
        <w:jc w:val="both"/>
        <w:rPr>
          <w:rFonts w:ascii="Arial" w:hAnsi="Arial" w:eastAsia="Times New Roman" w:cs="Arial"/>
          <w:color w:val="auto"/>
          <w:sz w:val="22"/>
          <w:szCs w:val="22"/>
          <w:lang w:eastAsia="en-US"/>
        </w:rPr>
      </w:pPr>
      <w:r w:rsidRPr="00EF5C1D">
        <w:rPr>
          <w:rFonts w:ascii="Arial" w:hAnsi="Arial" w:eastAsia="Times New Roman" w:cs="Arial"/>
          <w:color w:val="auto"/>
          <w:sz w:val="22"/>
          <w:szCs w:val="22"/>
          <w:lang w:eastAsia="en-US"/>
        </w:rPr>
        <w:tab/>
      </w:r>
    </w:p>
    <w:p w:rsidR="001130B8" w:rsidP="001130B8" w:rsidRDefault="00EF5C1D">
      <w:pPr>
        <w:pStyle w:val="Default"/>
        <w:ind w:left="284"/>
        <w:jc w:val="both"/>
        <w:rPr>
          <w:rFonts w:ascii="Arial" w:hAnsi="Arial" w:eastAsia="Times New Roman" w:cs="Arial"/>
          <w:color w:val="auto"/>
          <w:sz w:val="22"/>
          <w:szCs w:val="22"/>
          <w:lang w:eastAsia="en-US"/>
        </w:rPr>
      </w:pPr>
      <w:r>
        <w:rPr>
          <w:rFonts w:ascii="Arial" w:hAnsi="Arial" w:eastAsia="Times New Roman" w:cs="Arial"/>
          <w:color w:val="auto"/>
          <w:sz w:val="22"/>
          <w:szCs w:val="22"/>
          <w:lang w:eastAsia="en-US"/>
        </w:rPr>
        <w:t>Objednatel</w:t>
      </w:r>
      <w:r w:rsidRPr="00EF5C1D">
        <w:rPr>
          <w:rFonts w:ascii="Arial" w:hAnsi="Arial" w:eastAsia="Times New Roman" w:cs="Arial"/>
          <w:color w:val="auto"/>
          <w:sz w:val="22"/>
          <w:szCs w:val="22"/>
          <w:lang w:eastAsia="en-US"/>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w:t>
      </w:r>
      <w:r w:rsidR="001130B8">
        <w:rPr>
          <w:rFonts w:ascii="Arial" w:hAnsi="Arial" w:eastAsia="Times New Roman" w:cs="Arial"/>
          <w:color w:val="auto"/>
          <w:sz w:val="22"/>
          <w:szCs w:val="22"/>
          <w:lang w:eastAsia="en-US"/>
        </w:rPr>
        <w:t xml:space="preserve"> a poskytnout jim při</w:t>
      </w:r>
    </w:p>
    <w:p w:rsidR="00BC6D69" w:rsidP="001130B8" w:rsidRDefault="001130B8">
      <w:pPr>
        <w:pStyle w:val="Default"/>
        <w:ind w:left="284"/>
        <w:rPr>
          <w:rFonts w:ascii="Arial" w:hAnsi="Arial" w:eastAsia="Times New Roman" w:cs="Arial"/>
          <w:color w:val="auto"/>
          <w:sz w:val="22"/>
          <w:szCs w:val="22"/>
          <w:lang w:eastAsia="en-US"/>
        </w:rPr>
      </w:pPr>
      <w:r>
        <w:rPr>
          <w:rFonts w:ascii="Arial" w:hAnsi="Arial" w:eastAsia="Times New Roman" w:cs="Arial"/>
          <w:color w:val="auto"/>
          <w:sz w:val="22"/>
          <w:szCs w:val="22"/>
          <w:lang w:eastAsia="en-US"/>
        </w:rPr>
        <w:t xml:space="preserve">provádění kontroly </w:t>
      </w:r>
      <w:r w:rsidRPr="00EF5C1D" w:rsidR="00EF5C1D">
        <w:rPr>
          <w:rFonts w:ascii="Arial" w:hAnsi="Arial" w:eastAsia="Times New Roman" w:cs="Arial"/>
          <w:color w:val="auto"/>
          <w:sz w:val="22"/>
          <w:szCs w:val="22"/>
          <w:lang w:eastAsia="en-US"/>
        </w:rPr>
        <w:t>součinnost.</w:t>
      </w:r>
      <w:r w:rsidR="00BC6D69">
        <w:rPr>
          <w:rFonts w:ascii="Arial" w:hAnsi="Arial" w:eastAsia="Times New Roman" w:cs="Arial"/>
          <w:color w:val="auto"/>
          <w:sz w:val="22"/>
          <w:szCs w:val="22"/>
          <w:lang w:eastAsia="en-US"/>
        </w:rPr>
        <w:br/>
      </w:r>
    </w:p>
    <w:p w:rsidR="003468CA" w:rsidP="00BC6D69" w:rsidRDefault="003468CA">
      <w:pPr>
        <w:pStyle w:val="Default"/>
        <w:ind w:left="709"/>
        <w:jc w:val="both"/>
        <w:rPr>
          <w:rFonts w:ascii="Arial" w:hAnsi="Arial" w:eastAsia="Times New Roman" w:cs="Arial"/>
          <w:color w:val="auto"/>
          <w:sz w:val="22"/>
          <w:szCs w:val="22"/>
          <w:lang w:eastAsia="en-US"/>
        </w:rPr>
      </w:pPr>
    </w:p>
    <w:p w:rsidR="003468CA" w:rsidP="00BC6D69" w:rsidRDefault="003468CA">
      <w:pPr>
        <w:pStyle w:val="Default"/>
        <w:ind w:left="709"/>
        <w:jc w:val="both"/>
        <w:rPr>
          <w:rFonts w:ascii="Arial" w:hAnsi="Arial" w:eastAsia="Times New Roman" w:cs="Arial"/>
          <w:color w:val="auto"/>
          <w:sz w:val="22"/>
          <w:szCs w:val="22"/>
          <w:lang w:eastAsia="en-US"/>
        </w:rPr>
      </w:pPr>
    </w:p>
    <w:p w:rsidR="003468CA" w:rsidP="00BC6D69" w:rsidRDefault="003468CA">
      <w:pPr>
        <w:pStyle w:val="Default"/>
        <w:ind w:left="709"/>
        <w:jc w:val="both"/>
        <w:rPr>
          <w:rFonts w:ascii="Arial" w:hAnsi="Arial" w:eastAsia="Times New Roman" w:cs="Arial"/>
          <w:color w:val="auto"/>
          <w:sz w:val="22"/>
          <w:szCs w:val="22"/>
          <w:lang w:eastAsia="en-US"/>
        </w:rPr>
      </w:pPr>
    </w:p>
    <w:p w:rsidR="003468CA" w:rsidP="00BC6D69" w:rsidRDefault="003468CA">
      <w:pPr>
        <w:pStyle w:val="Default"/>
        <w:ind w:left="709"/>
        <w:jc w:val="both"/>
        <w:rPr>
          <w:rFonts w:ascii="Arial" w:hAnsi="Arial" w:eastAsia="Times New Roman" w:cs="Arial"/>
          <w:color w:val="auto"/>
          <w:sz w:val="22"/>
          <w:szCs w:val="22"/>
          <w:lang w:eastAsia="en-US"/>
        </w:rPr>
      </w:pPr>
    </w:p>
    <w:p w:rsidR="003468CA" w:rsidP="00BC6D69" w:rsidRDefault="003468CA">
      <w:pPr>
        <w:pStyle w:val="Default"/>
        <w:ind w:left="709"/>
        <w:jc w:val="both"/>
        <w:rPr>
          <w:rFonts w:ascii="Arial" w:hAnsi="Arial" w:eastAsia="Times New Roman" w:cs="Arial"/>
          <w:color w:val="auto"/>
          <w:sz w:val="22"/>
          <w:szCs w:val="22"/>
          <w:lang w:eastAsia="en-US"/>
        </w:rPr>
      </w:pPr>
    </w:p>
    <w:p w:rsidR="003468CA" w:rsidP="00BC6D69" w:rsidRDefault="003468CA">
      <w:pPr>
        <w:pStyle w:val="Default"/>
        <w:ind w:left="709"/>
        <w:jc w:val="both"/>
        <w:rPr>
          <w:rFonts w:ascii="Arial" w:hAnsi="Arial" w:eastAsia="Times New Roman" w:cs="Arial"/>
          <w:color w:val="auto"/>
          <w:sz w:val="22"/>
          <w:szCs w:val="22"/>
          <w:lang w:eastAsia="en-US"/>
        </w:rPr>
      </w:pPr>
    </w:p>
    <w:p w:rsidRPr="00BC6D69" w:rsidR="003468CA" w:rsidP="00BC6D69" w:rsidRDefault="003468CA">
      <w:pPr>
        <w:pStyle w:val="Default"/>
        <w:ind w:left="709"/>
        <w:jc w:val="both"/>
        <w:rPr>
          <w:rFonts w:ascii="Arial" w:hAnsi="Arial" w:eastAsia="Times New Roman" w:cs="Arial"/>
          <w:color w:val="auto"/>
          <w:sz w:val="22"/>
          <w:szCs w:val="22"/>
          <w:lang w:eastAsia="en-US"/>
        </w:rPr>
      </w:pPr>
    </w:p>
    <w:p w:rsidR="00BC6D69" w:rsidP="00973917" w:rsidRDefault="00973917">
      <w:pPr>
        <w:jc w:val="both"/>
        <w:rPr>
          <w:rFonts w:ascii="Arial" w:hAnsi="Arial" w:cs="Arial"/>
        </w:rPr>
      </w:pPr>
      <w:r w:rsidRPr="00832123">
        <w:rPr>
          <w:rFonts w:ascii="Arial" w:hAnsi="Arial" w:cs="Arial"/>
        </w:rPr>
        <w:t>V </w:t>
      </w:r>
      <w:proofErr w:type="spellStart"/>
      <w:r w:rsidRPr="00832123">
        <w:rPr>
          <w:rFonts w:ascii="Arial" w:hAnsi="Arial" w:cs="Arial"/>
        </w:rPr>
        <w:t>Hlučíně</w:t>
      </w:r>
      <w:proofErr w:type="spellEnd"/>
      <w:r w:rsidRPr="00832123">
        <w:rPr>
          <w:rFonts w:ascii="Arial" w:hAnsi="Arial" w:cs="Arial"/>
        </w:rPr>
        <w:t xml:space="preserve"> dne</w:t>
      </w:r>
      <w:r w:rsidR="00BC6D69">
        <w:rPr>
          <w:rFonts w:ascii="Arial" w:hAnsi="Arial" w:cs="Arial"/>
        </w:rPr>
        <w:t>…………</w:t>
      </w:r>
      <w:proofErr w:type="gramStart"/>
      <w:r w:rsidR="00BC6D69">
        <w:rPr>
          <w:rFonts w:ascii="Arial" w:hAnsi="Arial" w:cs="Arial"/>
        </w:rPr>
        <w:t>…..</w:t>
      </w:r>
      <w:r w:rsidR="00BC6D69">
        <w:rPr>
          <w:rFonts w:ascii="Arial" w:hAnsi="Arial" w:cs="Arial"/>
        </w:rPr>
        <w:tab/>
      </w:r>
      <w:r w:rsidR="00BC6D69">
        <w:rPr>
          <w:rFonts w:ascii="Arial" w:hAnsi="Arial" w:cs="Arial"/>
        </w:rPr>
        <w:tab/>
      </w:r>
      <w:r w:rsidR="00BC6D69">
        <w:rPr>
          <w:rFonts w:ascii="Arial" w:hAnsi="Arial" w:cs="Arial"/>
        </w:rPr>
        <w:tab/>
      </w:r>
      <w:r w:rsidR="00BC6D69">
        <w:rPr>
          <w:rFonts w:ascii="Arial" w:hAnsi="Arial" w:cs="Arial"/>
        </w:rPr>
        <w:tab/>
      </w:r>
      <w:r w:rsidR="00BC6D69">
        <w:rPr>
          <w:rFonts w:ascii="Arial" w:hAnsi="Arial" w:cs="Arial"/>
        </w:rPr>
        <w:tab/>
        <w:t>V…</w:t>
      </w:r>
      <w:proofErr w:type="gramEnd"/>
      <w:r w:rsidR="00BC6D69">
        <w:rPr>
          <w:rFonts w:ascii="Arial" w:hAnsi="Arial" w:cs="Arial"/>
        </w:rPr>
        <w:t>……………dne…………..</w:t>
      </w:r>
      <w:r w:rsidR="00BC6D69">
        <w:rPr>
          <w:rFonts w:ascii="Arial" w:hAnsi="Arial" w:cs="Arial"/>
        </w:rPr>
        <w:tab/>
      </w:r>
      <w:r w:rsidR="00BC6D69">
        <w:rPr>
          <w:rFonts w:ascii="Arial" w:hAnsi="Arial" w:cs="Arial"/>
        </w:rPr>
        <w:br/>
      </w:r>
    </w:p>
    <w:p w:rsidR="003468CA" w:rsidP="00973917" w:rsidRDefault="003468CA">
      <w:pPr>
        <w:jc w:val="both"/>
        <w:rPr>
          <w:rFonts w:ascii="Arial" w:hAnsi="Arial" w:cs="Arial"/>
        </w:rPr>
      </w:pPr>
    </w:p>
    <w:p w:rsidR="003468CA" w:rsidP="00973917" w:rsidRDefault="003468CA">
      <w:pPr>
        <w:jc w:val="both"/>
        <w:rPr>
          <w:rFonts w:ascii="Arial" w:hAnsi="Arial" w:cs="Arial"/>
        </w:rPr>
      </w:pPr>
    </w:p>
    <w:p w:rsidRPr="00832123" w:rsidR="003468CA" w:rsidP="00973917" w:rsidRDefault="003468CA">
      <w:pPr>
        <w:jc w:val="both"/>
        <w:rPr>
          <w:rFonts w:ascii="Arial" w:hAnsi="Arial" w:cs="Arial"/>
        </w:rPr>
      </w:pPr>
    </w:p>
    <w:p w:rsidRPr="0056301E" w:rsidR="00593F8D" w:rsidP="0056301E" w:rsidRDefault="00973917">
      <w:pPr>
        <w:jc w:val="both"/>
        <w:rPr>
          <w:rFonts w:ascii="Arial" w:hAnsi="Arial" w:cs="Arial"/>
        </w:rPr>
      </w:pPr>
      <w:r w:rsidRPr="00832123">
        <w:rPr>
          <w:rFonts w:ascii="Arial" w:hAnsi="Arial" w:cs="Arial"/>
        </w:rPr>
        <w:t>………………………….</w:t>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t>…………………………………</w:t>
      </w:r>
      <w:r w:rsidR="00BC6D69">
        <w:rPr>
          <w:rFonts w:ascii="Arial" w:hAnsi="Arial" w:cs="Arial"/>
        </w:rPr>
        <w:br/>
        <w:t xml:space="preserve">Mgr. </w:t>
      </w:r>
      <w:r w:rsidRPr="00832123">
        <w:rPr>
          <w:rFonts w:ascii="Arial" w:hAnsi="Arial" w:cs="Arial"/>
        </w:rPr>
        <w:t xml:space="preserve">Pavel </w:t>
      </w:r>
      <w:proofErr w:type="spellStart"/>
      <w:r w:rsidRPr="00832123">
        <w:rPr>
          <w:rFonts w:ascii="Arial" w:hAnsi="Arial" w:cs="Arial"/>
        </w:rPr>
        <w:t>Paschek</w:t>
      </w:r>
      <w:proofErr w:type="spellEnd"/>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t>Zhotovitel</w:t>
      </w:r>
      <w:r w:rsidR="006E215A">
        <w:rPr>
          <w:rFonts w:ascii="Arial" w:hAnsi="Arial" w:cs="Arial"/>
        </w:rPr>
        <w:br/>
      </w:r>
      <w:r w:rsidR="006E215A">
        <w:rPr>
          <w:rFonts w:ascii="Arial" w:hAnsi="Arial" w:cs="Arial"/>
        </w:rPr>
        <w:tab/>
      </w:r>
      <w:r w:rsidR="00E447A6">
        <w:rPr>
          <w:rFonts w:ascii="Arial" w:hAnsi="Arial" w:cs="Arial"/>
        </w:rPr>
        <w:t>starosta</w:t>
      </w:r>
      <w:r w:rsidR="00E447A6">
        <w:rPr>
          <w:rFonts w:ascii="Arial" w:hAnsi="Arial" w:cs="Arial"/>
        </w:rPr>
        <w:tab/>
      </w:r>
      <w:r w:rsidR="00E447A6">
        <w:rPr>
          <w:rFonts w:ascii="Arial" w:hAnsi="Arial" w:cs="Arial"/>
        </w:rPr>
        <w:tab/>
      </w:r>
      <w:r w:rsidR="00E447A6">
        <w:rPr>
          <w:rFonts w:ascii="Arial" w:hAnsi="Arial" w:cs="Arial"/>
        </w:rPr>
        <w:tab/>
      </w:r>
      <w:r w:rsidR="00E447A6">
        <w:rPr>
          <w:rFonts w:ascii="Arial" w:hAnsi="Arial" w:cs="Arial"/>
        </w:rPr>
        <w:tab/>
      </w:r>
    </w:p>
    <w:sectPr w:rsidRPr="0056301E" w:rsidR="00593F8D" w:rsidSect="003468CA">
      <w:headerReference w:type="default" r:id="rId9"/>
      <w:footerReference w:type="default" r:id="rId10"/>
      <w:headerReference w:type="first" r:id="rId11"/>
      <w:pgSz w:w="11906" w:h="16838"/>
      <w:pgMar w:top="1097" w:right="1417" w:bottom="1417" w:left="1417" w:header="142"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010046" w:rsidP="009E1A7F" w:rsidRDefault="00010046">
      <w:pPr>
        <w:spacing w:after="0" w:line="240" w:lineRule="auto"/>
      </w:pPr>
      <w:r>
        <w:separator/>
      </w:r>
    </w:p>
  </w:endnote>
  <w:endnote w:type="continuationSeparator" w:id="0">
    <w:p w:rsidR="00010046" w:rsidP="009E1A7F" w:rsidRDefault="00010046">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1984563"/>
      <w:docPartObj>
        <w:docPartGallery w:val="Page Numbers (Bottom of Page)"/>
        <w:docPartUnique/>
      </w:docPartObj>
    </w:sdtPr>
    <w:sdtContent>
      <w:p w:rsidR="00010046" w:rsidP="00F77385" w:rsidRDefault="0015733F">
        <w:pPr>
          <w:jc w:val="center"/>
        </w:pPr>
        <w:fldSimple w:instr=" PAGE   \* MERGEFORMAT ">
          <w:r w:rsidR="00686744">
            <w:rPr>
              <w:noProof/>
            </w:rPr>
            <w:t>1</w:t>
          </w:r>
        </w:fldSimple>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010046" w:rsidP="009E1A7F" w:rsidRDefault="00010046">
      <w:pPr>
        <w:spacing w:after="0" w:line="240" w:lineRule="auto"/>
      </w:pPr>
      <w:r>
        <w:separator/>
      </w:r>
    </w:p>
  </w:footnote>
  <w:footnote w:type="continuationSeparator" w:id="0">
    <w:p w:rsidR="00010046" w:rsidP="009E1A7F" w:rsidRDefault="00010046">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686744" w:rsidRDefault="00686744">
    <w:pPr>
      <w:pStyle w:val="Zhlav"/>
    </w:pPr>
  </w:p>
  <w:p w:rsidR="00010046" w:rsidRDefault="0021108D">
    <w:pPr>
      <w:pStyle w:val="Zhlav"/>
    </w:pPr>
    <w:r>
      <w:rPr>
        <w:noProof/>
        <w:lang w:eastAsia="cs-CZ"/>
      </w:rPr>
      <w:drawing>
        <wp:inline distT="0" distB="0" distL="0" distR="0">
          <wp:extent cx="2870200" cy="588645"/>
          <wp:effectExtent l="19050" t="0" r="635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srcRect/>
                  <a:stretch>
                    <a:fillRect/>
                  </a:stretch>
                </pic:blipFill>
                <pic:spPr bwMode="auto">
                  <a:xfrm>
                    <a:off x="0" y="0"/>
                    <a:ext cx="2870200" cy="588645"/>
                  </a:xfrm>
                  <a:prstGeom prst="rect">
                    <a:avLst/>
                  </a:prstGeom>
                  <a:noFill/>
                  <a:ln w="9525">
                    <a:noFill/>
                    <a:miter lim="800000"/>
                    <a:headEnd/>
                    <a:tailEnd/>
                  </a:ln>
                </pic:spPr>
              </pic:pic>
            </a:graphicData>
          </a:graphic>
        </wp:inline>
      </w:drawing>
    </w:r>
  </w:p>
  <w:p w:rsidR="003468CA" w:rsidRDefault="003468CA">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10046" w:rsidRDefault="00010046">
    <w:pPr>
      <w:pStyle w:val="Zhlav"/>
    </w:pPr>
    <w:r w:rsidRPr="00F77385">
      <w:rPr>
        <w:noProof/>
        <w:lang w:eastAsia="cs-CZ"/>
      </w:rPr>
      <w:drawing>
        <wp:inline distT="0" distB="0" distL="0" distR="0">
          <wp:extent cx="3261680" cy="676275"/>
          <wp:effectExtent l="19050" t="0" r="0" b="0"/>
          <wp:docPr id="3" name="obrázek 1" descr="\\SERVERUNI\Unitender\Realizované zakázky AKTIVNÍ\181022_Hlučín_Strategické plánování_ZPŘS\OPZ\Logo OPZ barevné.jpg"/>
          <wp:cNvGraphicFramePr>
            <a:graphicFrameLocks noChangeAspect="true"/>
          </wp:cNvGraphicFramePr>
          <a:graphic>
            <a:graphicData uri="http://schemas.openxmlformats.org/drawingml/2006/picture">
              <pic:pic>
                <pic:nvPicPr>
                  <pic:cNvPr id="0" name="Picture 1" descr="\\SERVERUNI\Unitender\Realizované zakázky AKTIVNÍ\181022_Hlučín_Strategické plánování_ZPŘS\OPZ\Logo OPZ barevné.jpg"/>
                  <pic:cNvPicPr>
                    <a:picLocks noChangeAspect="true" noChangeArrowheads="true"/>
                  </pic:cNvPicPr>
                </pic:nvPicPr>
                <pic:blipFill>
                  <a:blip r:embed="rId1"/>
                  <a:srcRect/>
                  <a:stretch>
                    <a:fillRect/>
                  </a:stretch>
                </pic:blipFill>
                <pic:spPr bwMode="auto">
                  <a:xfrm>
                    <a:off x="0" y="0"/>
                    <a:ext cx="3285955" cy="681308"/>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1F423C9"/>
    <w:multiLevelType w:val="hybridMultilevel"/>
    <w:tmpl w:val="F99EB6E2"/>
    <w:lvl w:ilvl="0" w:tplc="809C7E54">
      <w:start w:val="1"/>
      <w:numFmt w:val="decimal"/>
      <w:lvlText w:val="%1."/>
      <w:lvlJc w:val="left"/>
      <w:pPr>
        <w:ind w:left="1069" w:hanging="360"/>
      </w:pPr>
      <w:rPr>
        <w:rFonts w:hint="default" w:ascii="Arial" w:hAnsi="Arial" w:cs="Arial"/>
        <w:sz w:val="22"/>
        <w:szCs w:val="22"/>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1">
    <w:nsid w:val="04002463"/>
    <w:multiLevelType w:val="hybridMultilevel"/>
    <w:tmpl w:val="5BDA0DE6"/>
    <w:lvl w:ilvl="0" w:tplc="04050001">
      <w:start w:val="1"/>
      <w:numFmt w:val="bullet"/>
      <w:lvlText w:val=""/>
      <w:lvlJc w:val="left"/>
      <w:pPr>
        <w:ind w:left="2135" w:hanging="360"/>
      </w:pPr>
      <w:rPr>
        <w:rFonts w:hint="default" w:ascii="Symbol" w:hAnsi="Symbol"/>
      </w:rPr>
    </w:lvl>
    <w:lvl w:ilvl="1" w:tplc="04050003" w:tentative="true">
      <w:start w:val="1"/>
      <w:numFmt w:val="bullet"/>
      <w:lvlText w:val="o"/>
      <w:lvlJc w:val="left"/>
      <w:pPr>
        <w:ind w:left="2855" w:hanging="360"/>
      </w:pPr>
      <w:rPr>
        <w:rFonts w:hint="default" w:ascii="Courier New" w:hAnsi="Courier New" w:cs="Courier New"/>
      </w:rPr>
    </w:lvl>
    <w:lvl w:ilvl="2" w:tplc="04050005" w:tentative="true">
      <w:start w:val="1"/>
      <w:numFmt w:val="bullet"/>
      <w:lvlText w:val=""/>
      <w:lvlJc w:val="left"/>
      <w:pPr>
        <w:ind w:left="3575" w:hanging="360"/>
      </w:pPr>
      <w:rPr>
        <w:rFonts w:hint="default" w:ascii="Wingdings" w:hAnsi="Wingdings"/>
      </w:rPr>
    </w:lvl>
    <w:lvl w:ilvl="3" w:tplc="04050001" w:tentative="true">
      <w:start w:val="1"/>
      <w:numFmt w:val="bullet"/>
      <w:lvlText w:val=""/>
      <w:lvlJc w:val="left"/>
      <w:pPr>
        <w:ind w:left="4295" w:hanging="360"/>
      </w:pPr>
      <w:rPr>
        <w:rFonts w:hint="default" w:ascii="Symbol" w:hAnsi="Symbol"/>
      </w:rPr>
    </w:lvl>
    <w:lvl w:ilvl="4" w:tplc="04050003" w:tentative="true">
      <w:start w:val="1"/>
      <w:numFmt w:val="bullet"/>
      <w:lvlText w:val="o"/>
      <w:lvlJc w:val="left"/>
      <w:pPr>
        <w:ind w:left="5015" w:hanging="360"/>
      </w:pPr>
      <w:rPr>
        <w:rFonts w:hint="default" w:ascii="Courier New" w:hAnsi="Courier New" w:cs="Courier New"/>
      </w:rPr>
    </w:lvl>
    <w:lvl w:ilvl="5" w:tplc="04050005" w:tentative="true">
      <w:start w:val="1"/>
      <w:numFmt w:val="bullet"/>
      <w:lvlText w:val=""/>
      <w:lvlJc w:val="left"/>
      <w:pPr>
        <w:ind w:left="5735" w:hanging="360"/>
      </w:pPr>
      <w:rPr>
        <w:rFonts w:hint="default" w:ascii="Wingdings" w:hAnsi="Wingdings"/>
      </w:rPr>
    </w:lvl>
    <w:lvl w:ilvl="6" w:tplc="04050001" w:tentative="true">
      <w:start w:val="1"/>
      <w:numFmt w:val="bullet"/>
      <w:lvlText w:val=""/>
      <w:lvlJc w:val="left"/>
      <w:pPr>
        <w:ind w:left="6455" w:hanging="360"/>
      </w:pPr>
      <w:rPr>
        <w:rFonts w:hint="default" w:ascii="Symbol" w:hAnsi="Symbol"/>
      </w:rPr>
    </w:lvl>
    <w:lvl w:ilvl="7" w:tplc="04050003" w:tentative="true">
      <w:start w:val="1"/>
      <w:numFmt w:val="bullet"/>
      <w:lvlText w:val="o"/>
      <w:lvlJc w:val="left"/>
      <w:pPr>
        <w:ind w:left="7175" w:hanging="360"/>
      </w:pPr>
      <w:rPr>
        <w:rFonts w:hint="default" w:ascii="Courier New" w:hAnsi="Courier New" w:cs="Courier New"/>
      </w:rPr>
    </w:lvl>
    <w:lvl w:ilvl="8" w:tplc="04050005" w:tentative="true">
      <w:start w:val="1"/>
      <w:numFmt w:val="bullet"/>
      <w:lvlText w:val=""/>
      <w:lvlJc w:val="left"/>
      <w:pPr>
        <w:ind w:left="7895" w:hanging="360"/>
      </w:pPr>
      <w:rPr>
        <w:rFonts w:hint="default" w:ascii="Wingdings" w:hAnsi="Wingdings"/>
      </w:rPr>
    </w:lvl>
  </w:abstractNum>
  <w:abstractNum w:abstractNumId="2">
    <w:nsid w:val="041D7541"/>
    <w:multiLevelType w:val="hybridMultilevel"/>
    <w:tmpl w:val="086A2C0A"/>
    <w:lvl w:ilvl="0" w:tplc="0405000F">
      <w:start w:val="1"/>
      <w:numFmt w:val="decimal"/>
      <w:lvlText w:val="%1."/>
      <w:lvlJc w:val="left"/>
      <w:pPr>
        <w:ind w:left="1429" w:hanging="360"/>
      </w:pPr>
    </w:lvl>
    <w:lvl w:ilvl="1" w:tplc="04050019" w:tentative="true">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3">
    <w:nsid w:val="042B1C34"/>
    <w:multiLevelType w:val="hybridMultilevel"/>
    <w:tmpl w:val="6F48BFFA"/>
    <w:lvl w:ilvl="0" w:tplc="8E16441E">
      <w:start w:val="1"/>
      <w:numFmt w:val="decimal"/>
      <w:lvlText w:val="%1."/>
      <w:lvlJc w:val="left"/>
      <w:pPr>
        <w:tabs>
          <w:tab w:val="num" w:pos="397"/>
        </w:tabs>
        <w:ind w:left="397" w:hanging="397"/>
      </w:pPr>
      <w:rPr>
        <w:rFonts w:hint="default" w:ascii="Arial" w:hAnsi="Arial" w:cs="Arial"/>
        <w:b w:val="false"/>
        <w:i w:val="false"/>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45E382C"/>
    <w:multiLevelType w:val="hybridMultilevel"/>
    <w:tmpl w:val="8092E84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50D05D4"/>
    <w:multiLevelType w:val="hybridMultilevel"/>
    <w:tmpl w:val="DDFEF3CA"/>
    <w:lvl w:ilvl="0" w:tplc="04050001">
      <w:start w:val="1"/>
      <w:numFmt w:val="bullet"/>
      <w:lvlText w:val=""/>
      <w:lvlJc w:val="left"/>
      <w:pPr>
        <w:ind w:left="2520" w:hanging="360"/>
      </w:pPr>
      <w:rPr>
        <w:rFonts w:hint="default" w:ascii="Symbol" w:hAnsi="Symbol"/>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6">
    <w:nsid w:val="060B7663"/>
    <w:multiLevelType w:val="hybridMultilevel"/>
    <w:tmpl w:val="197C1EB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E5057CA"/>
    <w:multiLevelType w:val="hybridMultilevel"/>
    <w:tmpl w:val="612C6FFA"/>
    <w:lvl w:ilvl="0" w:tplc="ECC01106">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8">
    <w:nsid w:val="10972396"/>
    <w:multiLevelType w:val="hybridMultilevel"/>
    <w:tmpl w:val="D34CBE34"/>
    <w:lvl w:ilvl="0" w:tplc="5AE69C46">
      <w:start w:val="4"/>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51458D1"/>
    <w:multiLevelType w:val="hybridMultilevel"/>
    <w:tmpl w:val="058E8DD2"/>
    <w:lvl w:ilvl="0" w:tplc="4468C32C">
      <w:start w:val="1"/>
      <w:numFmt w:val="decimal"/>
      <w:lvlText w:val="%1."/>
      <w:lvlJc w:val="left"/>
      <w:pPr>
        <w:ind w:left="720" w:hanging="360"/>
      </w:pPr>
      <w:rPr>
        <w:rFonts w:hint="default"/>
        <w:strike w:val="false"/>
      </w:rPr>
    </w:lvl>
    <w:lvl w:ilvl="1" w:tplc="5AB2BCFA">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B0410F1"/>
    <w:multiLevelType w:val="hybridMultilevel"/>
    <w:tmpl w:val="D5EEBB5A"/>
    <w:lvl w:ilvl="0" w:tplc="0405000F">
      <w:start w:val="1"/>
      <w:numFmt w:val="decimal"/>
      <w:lvlText w:val="%1."/>
      <w:lvlJc w:val="left"/>
      <w:pPr>
        <w:ind w:left="720" w:hanging="360"/>
      </w:pPr>
      <w:rPr>
        <w:rFonts w:hint="default"/>
      </w:rPr>
    </w:lvl>
    <w:lvl w:ilvl="1" w:tplc="05D05E90">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B9435EF"/>
    <w:multiLevelType w:val="hybridMultilevel"/>
    <w:tmpl w:val="A3E03012"/>
    <w:lvl w:ilvl="0" w:tplc="5AE69C46">
      <w:start w:val="4"/>
      <w:numFmt w:val="bullet"/>
      <w:lvlText w:val="-"/>
      <w:lvlJc w:val="left"/>
      <w:pPr>
        <w:ind w:left="1428" w:hanging="360"/>
      </w:pPr>
      <w:rPr>
        <w:rFonts w:hint="default" w:ascii="Calibri" w:hAnsi="Calibri" w:eastAsiaTheme="minorHAnsi" w:cstheme="minorBidi"/>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2">
    <w:nsid w:val="1E642055"/>
    <w:multiLevelType w:val="hybridMultilevel"/>
    <w:tmpl w:val="2410D4EA"/>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3">
    <w:nsid w:val="1F5006DB"/>
    <w:multiLevelType w:val="hybridMultilevel"/>
    <w:tmpl w:val="0BF27F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FBF21BE"/>
    <w:multiLevelType w:val="hybridMultilevel"/>
    <w:tmpl w:val="3C34033C"/>
    <w:lvl w:ilvl="0" w:tplc="91BA30AE">
      <w:start w:val="1"/>
      <w:numFmt w:val="decimal"/>
      <w:lvlText w:val="%1."/>
      <w:lvlJc w:val="left"/>
      <w:pPr>
        <w:tabs>
          <w:tab w:val="num" w:pos="1080"/>
        </w:tabs>
        <w:ind w:left="1080" w:hanging="360"/>
      </w:pPr>
      <w:rPr>
        <w:rFonts w:hint="default"/>
        <w:b w:val="false"/>
        <w:sz w:val="24"/>
        <w:szCs w:val="24"/>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15">
    <w:nsid w:val="21963E2B"/>
    <w:multiLevelType w:val="hybridMultilevel"/>
    <w:tmpl w:val="894EE5CE"/>
    <w:lvl w:ilvl="0" w:tplc="0405000F">
      <w:start w:val="1"/>
      <w:numFmt w:val="decimal"/>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16">
    <w:nsid w:val="2FEA5FDF"/>
    <w:multiLevelType w:val="hybridMultilevel"/>
    <w:tmpl w:val="7E5AB748"/>
    <w:lvl w:ilvl="0" w:tplc="4BBC02DE">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33D363AC"/>
    <w:multiLevelType w:val="hybridMultilevel"/>
    <w:tmpl w:val="1C5A026C"/>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77C3CAB"/>
    <w:multiLevelType w:val="hybridMultilevel"/>
    <w:tmpl w:val="64661834"/>
    <w:lvl w:ilvl="0" w:tplc="A09AA1D0">
      <w:start w:val="1"/>
      <w:numFmt w:val="decimal"/>
      <w:lvlText w:val="%1."/>
      <w:lvlJc w:val="left"/>
      <w:pPr>
        <w:ind w:left="720" w:hanging="360"/>
      </w:pPr>
      <w:rPr>
        <w:rFonts w:hint="default"/>
      </w:rPr>
    </w:lvl>
    <w:lvl w:ilvl="1" w:tplc="A09AA1D0">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AF46322"/>
    <w:multiLevelType w:val="multilevel"/>
    <w:tmpl w:val="F9EA1790"/>
    <w:lvl w:ilvl="0">
      <w:start w:val="4"/>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cs="Times New Roman"/>
        <w:b w:val="false"/>
        <w:sz w:val="20"/>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720"/>
        </w:tabs>
        <w:ind w:left="720" w:hanging="72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0">
    <w:nsid w:val="3B5D1A28"/>
    <w:multiLevelType w:val="hybridMultilevel"/>
    <w:tmpl w:val="85D47D9E"/>
    <w:lvl w:ilvl="0" w:tplc="749E6B8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BC36D95"/>
    <w:multiLevelType w:val="hybridMultilevel"/>
    <w:tmpl w:val="A4D8947A"/>
    <w:lvl w:ilvl="0" w:tplc="119E47B0">
      <w:start w:val="1"/>
      <w:numFmt w:val="decimal"/>
      <w:lvlText w:val="%1."/>
      <w:lvlJc w:val="left"/>
      <w:pPr>
        <w:ind w:left="1211" w:hanging="360"/>
      </w:pPr>
      <w:rPr>
        <w:rFonts w:hint="default"/>
      </w:rPr>
    </w:lvl>
    <w:lvl w:ilvl="1" w:tplc="04050019">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22">
    <w:nsid w:val="4BF54A85"/>
    <w:multiLevelType w:val="hybridMultilevel"/>
    <w:tmpl w:val="37F87C70"/>
    <w:lvl w:ilvl="0" w:tplc="0405000F">
      <w:start w:val="1"/>
      <w:numFmt w:val="decimal"/>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23">
    <w:nsid w:val="4CDD7927"/>
    <w:multiLevelType w:val="hybridMultilevel"/>
    <w:tmpl w:val="051EC32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E153CDC"/>
    <w:multiLevelType w:val="hybridMultilevel"/>
    <w:tmpl w:val="45042302"/>
    <w:lvl w:ilvl="0" w:tplc="53845C32">
      <w:start w:val="1"/>
      <w:numFmt w:val="lowerLetter"/>
      <w:lvlText w:val="%1)"/>
      <w:lvlJc w:val="left"/>
      <w:pPr>
        <w:ind w:left="3642" w:hanging="360"/>
      </w:pPr>
      <w:rPr>
        <w:b/>
      </w:rPr>
    </w:lvl>
    <w:lvl w:ilvl="1" w:tplc="1A742BFC">
      <w:start w:val="1"/>
      <w:numFmt w:val="decimal"/>
      <w:lvlText w:val="%2."/>
      <w:lvlJc w:val="left"/>
      <w:pPr>
        <w:ind w:left="4362" w:hanging="360"/>
      </w:pPr>
      <w:rPr>
        <w:rFonts w:hint="default"/>
      </w:rPr>
    </w:lvl>
    <w:lvl w:ilvl="2" w:tplc="0405001B" w:tentative="true">
      <w:start w:val="1"/>
      <w:numFmt w:val="lowerRoman"/>
      <w:lvlText w:val="%3."/>
      <w:lvlJc w:val="right"/>
      <w:pPr>
        <w:ind w:left="5082" w:hanging="180"/>
      </w:pPr>
    </w:lvl>
    <w:lvl w:ilvl="3" w:tplc="0405000F" w:tentative="true">
      <w:start w:val="1"/>
      <w:numFmt w:val="decimal"/>
      <w:lvlText w:val="%4."/>
      <w:lvlJc w:val="left"/>
      <w:pPr>
        <w:ind w:left="5802" w:hanging="360"/>
      </w:pPr>
    </w:lvl>
    <w:lvl w:ilvl="4" w:tplc="04050019" w:tentative="true">
      <w:start w:val="1"/>
      <w:numFmt w:val="lowerLetter"/>
      <w:lvlText w:val="%5."/>
      <w:lvlJc w:val="left"/>
      <w:pPr>
        <w:ind w:left="6522" w:hanging="360"/>
      </w:pPr>
    </w:lvl>
    <w:lvl w:ilvl="5" w:tplc="0405001B" w:tentative="true">
      <w:start w:val="1"/>
      <w:numFmt w:val="lowerRoman"/>
      <w:lvlText w:val="%6."/>
      <w:lvlJc w:val="right"/>
      <w:pPr>
        <w:ind w:left="7242" w:hanging="180"/>
      </w:pPr>
    </w:lvl>
    <w:lvl w:ilvl="6" w:tplc="0405000F" w:tentative="true">
      <w:start w:val="1"/>
      <w:numFmt w:val="decimal"/>
      <w:lvlText w:val="%7."/>
      <w:lvlJc w:val="left"/>
      <w:pPr>
        <w:ind w:left="7962" w:hanging="360"/>
      </w:pPr>
    </w:lvl>
    <w:lvl w:ilvl="7" w:tplc="04050019" w:tentative="true">
      <w:start w:val="1"/>
      <w:numFmt w:val="lowerLetter"/>
      <w:lvlText w:val="%8."/>
      <w:lvlJc w:val="left"/>
      <w:pPr>
        <w:ind w:left="8682" w:hanging="360"/>
      </w:pPr>
    </w:lvl>
    <w:lvl w:ilvl="8" w:tplc="0405001B" w:tentative="true">
      <w:start w:val="1"/>
      <w:numFmt w:val="lowerRoman"/>
      <w:lvlText w:val="%9."/>
      <w:lvlJc w:val="right"/>
      <w:pPr>
        <w:ind w:left="9402" w:hanging="180"/>
      </w:pPr>
    </w:lvl>
  </w:abstractNum>
  <w:abstractNum w:abstractNumId="25">
    <w:nsid w:val="4E5D196D"/>
    <w:multiLevelType w:val="hybridMultilevel"/>
    <w:tmpl w:val="4A564444"/>
    <w:lvl w:ilvl="0" w:tplc="413E5BBC">
      <w:start w:val="1"/>
      <w:numFmt w:val="bullet"/>
      <w:lvlText w:val=""/>
      <w:lvlJc w:val="left"/>
      <w:pPr>
        <w:ind w:left="1288"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54935C33"/>
    <w:multiLevelType w:val="hybridMultilevel"/>
    <w:tmpl w:val="2C3C745C"/>
    <w:lvl w:ilvl="0" w:tplc="04050017">
      <w:start w:val="1"/>
      <w:numFmt w:val="lowerLetter"/>
      <w:lvlText w:val="%1)"/>
      <w:lvlJc w:val="left"/>
      <w:pPr>
        <w:ind w:left="1425" w:hanging="360"/>
      </w:pPr>
    </w:lvl>
    <w:lvl w:ilvl="1" w:tplc="04050019" w:tentative="true">
      <w:start w:val="1"/>
      <w:numFmt w:val="lowerLetter"/>
      <w:lvlText w:val="%2."/>
      <w:lvlJc w:val="left"/>
      <w:pPr>
        <w:ind w:left="2145" w:hanging="360"/>
      </w:pPr>
    </w:lvl>
    <w:lvl w:ilvl="2" w:tplc="0405001B" w:tentative="true">
      <w:start w:val="1"/>
      <w:numFmt w:val="lowerRoman"/>
      <w:lvlText w:val="%3."/>
      <w:lvlJc w:val="right"/>
      <w:pPr>
        <w:ind w:left="2865" w:hanging="180"/>
      </w:pPr>
    </w:lvl>
    <w:lvl w:ilvl="3" w:tplc="0405000F" w:tentative="true">
      <w:start w:val="1"/>
      <w:numFmt w:val="decimal"/>
      <w:lvlText w:val="%4."/>
      <w:lvlJc w:val="left"/>
      <w:pPr>
        <w:ind w:left="3585" w:hanging="360"/>
      </w:pPr>
    </w:lvl>
    <w:lvl w:ilvl="4" w:tplc="04050019" w:tentative="true">
      <w:start w:val="1"/>
      <w:numFmt w:val="lowerLetter"/>
      <w:lvlText w:val="%5."/>
      <w:lvlJc w:val="left"/>
      <w:pPr>
        <w:ind w:left="4305" w:hanging="360"/>
      </w:pPr>
    </w:lvl>
    <w:lvl w:ilvl="5" w:tplc="0405001B" w:tentative="true">
      <w:start w:val="1"/>
      <w:numFmt w:val="lowerRoman"/>
      <w:lvlText w:val="%6."/>
      <w:lvlJc w:val="right"/>
      <w:pPr>
        <w:ind w:left="5025" w:hanging="180"/>
      </w:pPr>
    </w:lvl>
    <w:lvl w:ilvl="6" w:tplc="0405000F" w:tentative="true">
      <w:start w:val="1"/>
      <w:numFmt w:val="decimal"/>
      <w:lvlText w:val="%7."/>
      <w:lvlJc w:val="left"/>
      <w:pPr>
        <w:ind w:left="5745" w:hanging="360"/>
      </w:pPr>
    </w:lvl>
    <w:lvl w:ilvl="7" w:tplc="04050019" w:tentative="true">
      <w:start w:val="1"/>
      <w:numFmt w:val="lowerLetter"/>
      <w:lvlText w:val="%8."/>
      <w:lvlJc w:val="left"/>
      <w:pPr>
        <w:ind w:left="6465" w:hanging="360"/>
      </w:pPr>
    </w:lvl>
    <w:lvl w:ilvl="8" w:tplc="0405001B" w:tentative="true">
      <w:start w:val="1"/>
      <w:numFmt w:val="lowerRoman"/>
      <w:lvlText w:val="%9."/>
      <w:lvlJc w:val="right"/>
      <w:pPr>
        <w:ind w:left="7185" w:hanging="180"/>
      </w:pPr>
    </w:lvl>
  </w:abstractNum>
  <w:abstractNum w:abstractNumId="27">
    <w:nsid w:val="54E933F5"/>
    <w:multiLevelType w:val="hybridMultilevel"/>
    <w:tmpl w:val="9C90E4E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7AE6ED8"/>
    <w:multiLevelType w:val="hybridMultilevel"/>
    <w:tmpl w:val="567AEC5E"/>
    <w:lvl w:ilvl="0" w:tplc="04050001">
      <w:start w:val="1"/>
      <w:numFmt w:val="bullet"/>
      <w:lvlText w:val=""/>
      <w:lvlJc w:val="left"/>
      <w:pPr>
        <w:ind w:left="2135" w:hanging="360"/>
      </w:pPr>
      <w:rPr>
        <w:rFonts w:hint="default" w:ascii="Symbol" w:hAnsi="Symbol"/>
      </w:rPr>
    </w:lvl>
    <w:lvl w:ilvl="1" w:tplc="04050003" w:tentative="true">
      <w:start w:val="1"/>
      <w:numFmt w:val="bullet"/>
      <w:lvlText w:val="o"/>
      <w:lvlJc w:val="left"/>
      <w:pPr>
        <w:ind w:left="2855" w:hanging="360"/>
      </w:pPr>
      <w:rPr>
        <w:rFonts w:hint="default" w:ascii="Courier New" w:hAnsi="Courier New" w:cs="Courier New"/>
      </w:rPr>
    </w:lvl>
    <w:lvl w:ilvl="2" w:tplc="04050005" w:tentative="true">
      <w:start w:val="1"/>
      <w:numFmt w:val="bullet"/>
      <w:lvlText w:val=""/>
      <w:lvlJc w:val="left"/>
      <w:pPr>
        <w:ind w:left="3575" w:hanging="360"/>
      </w:pPr>
      <w:rPr>
        <w:rFonts w:hint="default" w:ascii="Wingdings" w:hAnsi="Wingdings"/>
      </w:rPr>
    </w:lvl>
    <w:lvl w:ilvl="3" w:tplc="04050001" w:tentative="true">
      <w:start w:val="1"/>
      <w:numFmt w:val="bullet"/>
      <w:lvlText w:val=""/>
      <w:lvlJc w:val="left"/>
      <w:pPr>
        <w:ind w:left="4295" w:hanging="360"/>
      </w:pPr>
      <w:rPr>
        <w:rFonts w:hint="default" w:ascii="Symbol" w:hAnsi="Symbol"/>
      </w:rPr>
    </w:lvl>
    <w:lvl w:ilvl="4" w:tplc="04050003" w:tentative="true">
      <w:start w:val="1"/>
      <w:numFmt w:val="bullet"/>
      <w:lvlText w:val="o"/>
      <w:lvlJc w:val="left"/>
      <w:pPr>
        <w:ind w:left="5015" w:hanging="360"/>
      </w:pPr>
      <w:rPr>
        <w:rFonts w:hint="default" w:ascii="Courier New" w:hAnsi="Courier New" w:cs="Courier New"/>
      </w:rPr>
    </w:lvl>
    <w:lvl w:ilvl="5" w:tplc="04050005" w:tentative="true">
      <w:start w:val="1"/>
      <w:numFmt w:val="bullet"/>
      <w:lvlText w:val=""/>
      <w:lvlJc w:val="left"/>
      <w:pPr>
        <w:ind w:left="5735" w:hanging="360"/>
      </w:pPr>
      <w:rPr>
        <w:rFonts w:hint="default" w:ascii="Wingdings" w:hAnsi="Wingdings"/>
      </w:rPr>
    </w:lvl>
    <w:lvl w:ilvl="6" w:tplc="04050001" w:tentative="true">
      <w:start w:val="1"/>
      <w:numFmt w:val="bullet"/>
      <w:lvlText w:val=""/>
      <w:lvlJc w:val="left"/>
      <w:pPr>
        <w:ind w:left="6455" w:hanging="360"/>
      </w:pPr>
      <w:rPr>
        <w:rFonts w:hint="default" w:ascii="Symbol" w:hAnsi="Symbol"/>
      </w:rPr>
    </w:lvl>
    <w:lvl w:ilvl="7" w:tplc="04050003" w:tentative="true">
      <w:start w:val="1"/>
      <w:numFmt w:val="bullet"/>
      <w:lvlText w:val="o"/>
      <w:lvlJc w:val="left"/>
      <w:pPr>
        <w:ind w:left="7175" w:hanging="360"/>
      </w:pPr>
      <w:rPr>
        <w:rFonts w:hint="default" w:ascii="Courier New" w:hAnsi="Courier New" w:cs="Courier New"/>
      </w:rPr>
    </w:lvl>
    <w:lvl w:ilvl="8" w:tplc="04050005" w:tentative="true">
      <w:start w:val="1"/>
      <w:numFmt w:val="bullet"/>
      <w:lvlText w:val=""/>
      <w:lvlJc w:val="left"/>
      <w:pPr>
        <w:ind w:left="7895" w:hanging="360"/>
      </w:pPr>
      <w:rPr>
        <w:rFonts w:hint="default" w:ascii="Wingdings" w:hAnsi="Wingdings"/>
      </w:rPr>
    </w:lvl>
  </w:abstractNum>
  <w:abstractNum w:abstractNumId="29">
    <w:nsid w:val="5A830EB4"/>
    <w:multiLevelType w:val="hybridMultilevel"/>
    <w:tmpl w:val="9E8865F4"/>
    <w:lvl w:ilvl="0" w:tplc="809C7E54">
      <w:start w:val="1"/>
      <w:numFmt w:val="decimal"/>
      <w:lvlText w:val="%1."/>
      <w:lvlJc w:val="left"/>
      <w:pPr>
        <w:ind w:left="1920" w:hanging="360"/>
      </w:pPr>
      <w:rPr>
        <w:rFonts w:hint="default" w:ascii="Arial" w:hAnsi="Arial" w:cs="Arial"/>
        <w:sz w:val="22"/>
        <w:szCs w:val="22"/>
      </w:r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30">
    <w:nsid w:val="5AB10319"/>
    <w:multiLevelType w:val="multilevel"/>
    <w:tmpl w:val="ACFA5E14"/>
    <w:lvl w:ilvl="0">
      <w:start w:val="8"/>
      <w:numFmt w:val="decimal"/>
      <w:lvlText w:val="%1."/>
      <w:lvlJc w:val="left"/>
      <w:pPr>
        <w:ind w:left="420" w:hanging="420"/>
      </w:pPr>
      <w:rPr>
        <w:rFonts w:hint="default" w:cs="Times New Roman"/>
        <w:b/>
      </w:rPr>
    </w:lvl>
    <w:lvl w:ilvl="1">
      <w:start w:val="1"/>
      <w:numFmt w:val="decimal"/>
      <w:lvlText w:val="%1.%2."/>
      <w:lvlJc w:val="left"/>
      <w:pPr>
        <w:ind w:left="720" w:hanging="720"/>
      </w:pPr>
      <w:rPr>
        <w:rFonts w:hint="default" w:cs="Times New Roman"/>
        <w:b w:val="false"/>
      </w:rPr>
    </w:lvl>
    <w:lvl w:ilvl="2">
      <w:start w:val="1"/>
      <w:numFmt w:val="decimal"/>
      <w:lvlText w:val="%1.%2.%3."/>
      <w:lvlJc w:val="left"/>
      <w:pPr>
        <w:ind w:left="720" w:hanging="720"/>
      </w:pPr>
      <w:rPr>
        <w:rFonts w:hint="default" w:cs="Times New Roman"/>
        <w:b/>
      </w:rPr>
    </w:lvl>
    <w:lvl w:ilvl="3">
      <w:start w:val="1"/>
      <w:numFmt w:val="decimal"/>
      <w:lvlText w:val="%1.%2.%3.%4."/>
      <w:lvlJc w:val="left"/>
      <w:pPr>
        <w:ind w:left="1080" w:hanging="1080"/>
      </w:pPr>
      <w:rPr>
        <w:rFonts w:hint="default" w:cs="Times New Roman"/>
        <w:b/>
      </w:rPr>
    </w:lvl>
    <w:lvl w:ilvl="4">
      <w:start w:val="1"/>
      <w:numFmt w:val="decimal"/>
      <w:lvlText w:val="%1.%2.%3.%4.%5."/>
      <w:lvlJc w:val="left"/>
      <w:pPr>
        <w:ind w:left="1440" w:hanging="1440"/>
      </w:pPr>
      <w:rPr>
        <w:rFonts w:hint="default" w:cs="Times New Roman"/>
        <w:b/>
      </w:rPr>
    </w:lvl>
    <w:lvl w:ilvl="5">
      <w:start w:val="1"/>
      <w:numFmt w:val="decimal"/>
      <w:lvlText w:val="%1.%2.%3.%4.%5.%6."/>
      <w:lvlJc w:val="left"/>
      <w:pPr>
        <w:ind w:left="1440" w:hanging="1440"/>
      </w:pPr>
      <w:rPr>
        <w:rFonts w:hint="default" w:cs="Times New Roman"/>
        <w:b/>
      </w:rPr>
    </w:lvl>
    <w:lvl w:ilvl="6">
      <w:start w:val="1"/>
      <w:numFmt w:val="decimal"/>
      <w:lvlText w:val="%1.%2.%3.%4.%5.%6.%7."/>
      <w:lvlJc w:val="left"/>
      <w:pPr>
        <w:ind w:left="1800" w:hanging="1800"/>
      </w:pPr>
      <w:rPr>
        <w:rFonts w:hint="default" w:cs="Times New Roman"/>
        <w:b/>
      </w:rPr>
    </w:lvl>
    <w:lvl w:ilvl="7">
      <w:start w:val="1"/>
      <w:numFmt w:val="decimal"/>
      <w:lvlText w:val="%1.%2.%3.%4.%5.%6.%7.%8."/>
      <w:lvlJc w:val="left"/>
      <w:pPr>
        <w:ind w:left="2160" w:hanging="2160"/>
      </w:pPr>
      <w:rPr>
        <w:rFonts w:hint="default" w:cs="Times New Roman"/>
        <w:b/>
      </w:rPr>
    </w:lvl>
    <w:lvl w:ilvl="8">
      <w:start w:val="1"/>
      <w:numFmt w:val="decimal"/>
      <w:lvlText w:val="%1.%2.%3.%4.%5.%6.%7.%8.%9."/>
      <w:lvlJc w:val="left"/>
      <w:pPr>
        <w:ind w:left="2160" w:hanging="2160"/>
      </w:pPr>
      <w:rPr>
        <w:rFonts w:hint="default" w:cs="Times New Roman"/>
        <w:b/>
      </w:rPr>
    </w:lvl>
  </w:abstractNum>
  <w:abstractNum w:abstractNumId="31">
    <w:nsid w:val="5C1D7D71"/>
    <w:multiLevelType w:val="hybridMultilevel"/>
    <w:tmpl w:val="1C74FCB8"/>
    <w:lvl w:ilvl="0" w:tplc="006C66E6">
      <w:start w:val="4"/>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0BD0712"/>
    <w:multiLevelType w:val="hybridMultilevel"/>
    <w:tmpl w:val="1E0C38F4"/>
    <w:lvl w:ilvl="0" w:tplc="72F48A04">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73A7828"/>
    <w:multiLevelType w:val="hybridMultilevel"/>
    <w:tmpl w:val="36F4A1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8C0658A"/>
    <w:multiLevelType w:val="hybridMultilevel"/>
    <w:tmpl w:val="C9FEA63A"/>
    <w:lvl w:ilvl="0" w:tplc="0405000F">
      <w:start w:val="1"/>
      <w:numFmt w:val="decimal"/>
      <w:lvlText w:val="%1."/>
      <w:lvlJc w:val="left"/>
      <w:pPr>
        <w:ind w:left="720" w:hanging="360"/>
      </w:pPr>
      <w:rPr>
        <w:rFonts w:hint="default"/>
      </w:rPr>
    </w:lvl>
    <w:lvl w:ilvl="1" w:tplc="A10249AA">
      <w:start w:val="1"/>
      <w:numFmt w:val="decimal"/>
      <w:lvlText w:val="%2."/>
      <w:lvlJc w:val="left"/>
      <w:pPr>
        <w:ind w:left="1440" w:hanging="360"/>
      </w:pPr>
      <w:rPr>
        <w:rFonts w:hint="default" w:ascii="Arial" w:hAnsi="Arial" w:cs="Arial"/>
        <w:sz w:val="22"/>
        <w:szCs w:val="22"/>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7256250E"/>
    <w:multiLevelType w:val="hybridMultilevel"/>
    <w:tmpl w:val="895AD4C0"/>
    <w:lvl w:ilvl="0" w:tplc="809C7E54">
      <w:start w:val="1"/>
      <w:numFmt w:val="decimal"/>
      <w:lvlText w:val="%1."/>
      <w:lvlJc w:val="left"/>
      <w:pPr>
        <w:ind w:left="1069" w:hanging="360"/>
      </w:pPr>
      <w:rPr>
        <w:rFonts w:hint="default" w:ascii="Arial" w:hAnsi="Arial" w:cs="Arial"/>
        <w:sz w:val="22"/>
        <w:szCs w:val="22"/>
      </w:r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60F756D"/>
    <w:multiLevelType w:val="hybridMultilevel"/>
    <w:tmpl w:val="F0AEF57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7E316F8"/>
    <w:multiLevelType w:val="hybridMultilevel"/>
    <w:tmpl w:val="E97A7E92"/>
    <w:lvl w:ilvl="0" w:tplc="485A2896">
      <w:start w:val="1"/>
      <w:numFmt w:val="decimal"/>
      <w:lvlText w:val="%1."/>
      <w:lvlJc w:val="left"/>
      <w:pPr>
        <w:ind w:left="1211" w:hanging="360"/>
      </w:pPr>
      <w:rPr>
        <w:rFonts w:hint="default"/>
        <w:b w:val="false"/>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38">
    <w:nsid w:val="793956E8"/>
    <w:multiLevelType w:val="multilevel"/>
    <w:tmpl w:val="B420D66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ascii="Arial" w:hAnsi="Arial" w:cs="Arial"/>
        <w:b w:val="false"/>
        <w:bCs w:val="false"/>
        <w:sz w:val="20"/>
        <w:szCs w:val="20"/>
      </w:rPr>
    </w:lvl>
    <w:lvl w:ilvl="2">
      <w:start w:val="1"/>
      <w:numFmt w:val="lowerLetter"/>
      <w:lvlText w:val="%1.%2.%3"/>
      <w:lvlJc w:val="left"/>
      <w:pPr>
        <w:tabs>
          <w:tab w:val="num" w:pos="1440"/>
        </w:tabs>
        <w:ind w:left="1440" w:hanging="720"/>
      </w:pPr>
      <w:rPr>
        <w:rFonts w:hint="default"/>
        <w:b w:val="false"/>
        <w:bCs w:val="false"/>
      </w:rPr>
    </w:lvl>
    <w:lvl w:ilvl="3">
      <w:start w:val="1"/>
      <w:numFmt w:val="decimal"/>
      <w:lvlText w:val="%1.%2.%3.%4"/>
      <w:lvlJc w:val="left"/>
      <w:pPr>
        <w:tabs>
          <w:tab w:val="num" w:pos="1800"/>
        </w:tabs>
        <w:ind w:left="1800" w:hanging="720"/>
      </w:pPr>
      <w:rPr>
        <w:rFonts w:hint="default"/>
        <w:b w:val="false"/>
        <w:bCs w:val="false"/>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7D6904BC"/>
    <w:multiLevelType w:val="hybridMultilevel"/>
    <w:tmpl w:val="A67A35A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F924D50"/>
    <w:multiLevelType w:val="hybridMultilevel"/>
    <w:tmpl w:val="01C8B32E"/>
    <w:lvl w:ilvl="0" w:tplc="75C2015C">
      <w:start w:val="1"/>
      <w:numFmt w:val="lowerLetter"/>
      <w:lvlText w:val="%1)"/>
      <w:lvlJc w:val="left"/>
      <w:pPr>
        <w:ind w:left="1425" w:hanging="360"/>
      </w:pPr>
      <w:rPr>
        <w:b/>
      </w:rPr>
    </w:lvl>
    <w:lvl w:ilvl="1" w:tplc="04050019" w:tentative="true">
      <w:start w:val="1"/>
      <w:numFmt w:val="lowerLetter"/>
      <w:lvlText w:val="%2."/>
      <w:lvlJc w:val="left"/>
      <w:pPr>
        <w:ind w:left="2145" w:hanging="360"/>
      </w:pPr>
    </w:lvl>
    <w:lvl w:ilvl="2" w:tplc="0405001B" w:tentative="true">
      <w:start w:val="1"/>
      <w:numFmt w:val="lowerRoman"/>
      <w:lvlText w:val="%3."/>
      <w:lvlJc w:val="right"/>
      <w:pPr>
        <w:ind w:left="2865" w:hanging="180"/>
      </w:pPr>
    </w:lvl>
    <w:lvl w:ilvl="3" w:tplc="0405000F" w:tentative="true">
      <w:start w:val="1"/>
      <w:numFmt w:val="decimal"/>
      <w:lvlText w:val="%4."/>
      <w:lvlJc w:val="left"/>
      <w:pPr>
        <w:ind w:left="3585" w:hanging="360"/>
      </w:pPr>
    </w:lvl>
    <w:lvl w:ilvl="4" w:tplc="04050019" w:tentative="true">
      <w:start w:val="1"/>
      <w:numFmt w:val="lowerLetter"/>
      <w:lvlText w:val="%5."/>
      <w:lvlJc w:val="left"/>
      <w:pPr>
        <w:ind w:left="4305" w:hanging="360"/>
      </w:pPr>
    </w:lvl>
    <w:lvl w:ilvl="5" w:tplc="0405001B" w:tentative="true">
      <w:start w:val="1"/>
      <w:numFmt w:val="lowerRoman"/>
      <w:lvlText w:val="%6."/>
      <w:lvlJc w:val="right"/>
      <w:pPr>
        <w:ind w:left="5025" w:hanging="180"/>
      </w:pPr>
    </w:lvl>
    <w:lvl w:ilvl="6" w:tplc="0405000F" w:tentative="true">
      <w:start w:val="1"/>
      <w:numFmt w:val="decimal"/>
      <w:lvlText w:val="%7."/>
      <w:lvlJc w:val="left"/>
      <w:pPr>
        <w:ind w:left="5745" w:hanging="360"/>
      </w:pPr>
    </w:lvl>
    <w:lvl w:ilvl="7" w:tplc="04050019" w:tentative="true">
      <w:start w:val="1"/>
      <w:numFmt w:val="lowerLetter"/>
      <w:lvlText w:val="%8."/>
      <w:lvlJc w:val="left"/>
      <w:pPr>
        <w:ind w:left="6465" w:hanging="360"/>
      </w:pPr>
    </w:lvl>
    <w:lvl w:ilvl="8" w:tplc="0405001B" w:tentative="true">
      <w:start w:val="1"/>
      <w:numFmt w:val="lowerRoman"/>
      <w:lvlText w:val="%9."/>
      <w:lvlJc w:val="right"/>
      <w:pPr>
        <w:ind w:left="7185" w:hanging="180"/>
      </w:pPr>
    </w:lvl>
  </w:abstractNum>
  <w:num w:numId="1">
    <w:abstractNumId w:val="25"/>
  </w:num>
  <w:num w:numId="2">
    <w:abstractNumId w:val="37"/>
  </w:num>
  <w:num w:numId="3">
    <w:abstractNumId w:val="38"/>
  </w:num>
  <w:num w:numId="4">
    <w:abstractNumId w:val="27"/>
  </w:num>
  <w:num w:numId="5">
    <w:abstractNumId w:val="40"/>
  </w:num>
  <w:num w:numId="6">
    <w:abstractNumId w:val="26"/>
  </w:num>
  <w:num w:numId="7">
    <w:abstractNumId w:val="24"/>
  </w:num>
  <w:num w:numId="8">
    <w:abstractNumId w:val="18"/>
  </w:num>
  <w:num w:numId="9">
    <w:abstractNumId w:val="31"/>
  </w:num>
  <w:num w:numId="10">
    <w:abstractNumId w:val="8"/>
  </w:num>
  <w:num w:numId="11">
    <w:abstractNumId w:val="7"/>
  </w:num>
  <w:num w:numId="12">
    <w:abstractNumId w:val="10"/>
  </w:num>
  <w:num w:numId="13">
    <w:abstractNumId w:val="1"/>
  </w:num>
  <w:num w:numId="14">
    <w:abstractNumId w:val="28"/>
  </w:num>
  <w:num w:numId="15">
    <w:abstractNumId w:val="19"/>
  </w:num>
  <w:num w:numId="16">
    <w:abstractNumId w:val="13"/>
  </w:num>
  <w:num w:numId="17">
    <w:abstractNumId w:val="36"/>
  </w:num>
  <w:num w:numId="18">
    <w:abstractNumId w:val="39"/>
  </w:num>
  <w:num w:numId="19">
    <w:abstractNumId w:val="9"/>
  </w:num>
  <w:num w:numId="20">
    <w:abstractNumId w:val="23"/>
  </w:num>
  <w:num w:numId="21">
    <w:abstractNumId w:val="34"/>
  </w:num>
  <w:num w:numId="22">
    <w:abstractNumId w:val="2"/>
  </w:num>
  <w:num w:numId="23">
    <w:abstractNumId w:val="0"/>
  </w:num>
  <w:num w:numId="24">
    <w:abstractNumId w:val="35"/>
  </w:num>
  <w:num w:numId="25">
    <w:abstractNumId w:val="29"/>
  </w:num>
  <w:num w:numId="26">
    <w:abstractNumId w:val="22"/>
  </w:num>
  <w:num w:numId="27">
    <w:abstractNumId w:val="15"/>
  </w:num>
  <w:num w:numId="28">
    <w:abstractNumId w:val="6"/>
  </w:num>
  <w:num w:numId="29">
    <w:abstractNumId w:val="21"/>
  </w:num>
  <w:num w:numId="30">
    <w:abstractNumId w:val="17"/>
  </w:num>
  <w:num w:numId="31">
    <w:abstractNumId w:val="4"/>
  </w:num>
  <w:num w:numId="32">
    <w:abstractNumId w:val="30"/>
  </w:num>
  <w:num w:numId="33">
    <w:abstractNumId w:val="32"/>
  </w:num>
  <w:num w:numId="34">
    <w:abstractNumId w:val="33"/>
  </w:num>
  <w:num w:numId="35">
    <w:abstractNumId w:val="14"/>
  </w:num>
  <w:num w:numId="36">
    <w:abstractNumId w:val="3"/>
  </w:num>
  <w:num w:numId="37">
    <w:abstractNumId w:val="20"/>
  </w:num>
  <w:num w:numId="38">
    <w:abstractNumId w:val="12"/>
  </w:num>
  <w:num w:numId="39">
    <w:abstractNumId w:val="11"/>
  </w:num>
  <w:num w:numId="40">
    <w:abstractNumId w:val="5"/>
  </w:num>
  <w:num w:numId="41">
    <w:abstractNumId w:val="16"/>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Baránková Svatava">
    <w15:presenceInfo w15:providerId="AD" w15:userId="S-1-5-21-2052111302-602162358-725345543-5208"/>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08"/>
  <w:hyphenationZone w:val="425"/>
  <w:drawingGridHorizontalSpacing w:val="110"/>
  <w:displayHorizontalDrawingGridEvery w:val="2"/>
  <w:characterSpacingControl w:val="doNotCompress"/>
  <w:hdrShapeDefaults>
    <o:shapedefaults spidmax="30721" v:ext="edit"/>
  </w:hdrShapeDefaults>
  <w:footnotePr>
    <w:footnote w:id="-1"/>
    <w:footnote w:id="0"/>
  </w:footnotePr>
  <w:endnotePr>
    <w:endnote w:id="-1"/>
    <w:endnote w:id="0"/>
  </w:endnotePr>
  <w:compat/>
  <w:rsids>
    <w:rsidRoot w:val="00730879"/>
    <w:rsid w:val="00010046"/>
    <w:rsid w:val="0002526C"/>
    <w:rsid w:val="000439E8"/>
    <w:rsid w:val="00046762"/>
    <w:rsid w:val="00055C90"/>
    <w:rsid w:val="00065D0E"/>
    <w:rsid w:val="000A1B35"/>
    <w:rsid w:val="000B5F5E"/>
    <w:rsid w:val="000B791F"/>
    <w:rsid w:val="000F4268"/>
    <w:rsid w:val="001130B8"/>
    <w:rsid w:val="00151FC7"/>
    <w:rsid w:val="001548C4"/>
    <w:rsid w:val="0015733F"/>
    <w:rsid w:val="00160A69"/>
    <w:rsid w:val="001B53DA"/>
    <w:rsid w:val="001C25E8"/>
    <w:rsid w:val="00210256"/>
    <w:rsid w:val="0021108D"/>
    <w:rsid w:val="00222EAE"/>
    <w:rsid w:val="0022407E"/>
    <w:rsid w:val="002653EB"/>
    <w:rsid w:val="0029364C"/>
    <w:rsid w:val="00294D89"/>
    <w:rsid w:val="002B5535"/>
    <w:rsid w:val="00313EE8"/>
    <w:rsid w:val="00344BF6"/>
    <w:rsid w:val="003468CA"/>
    <w:rsid w:val="003515E2"/>
    <w:rsid w:val="00363304"/>
    <w:rsid w:val="00397BAD"/>
    <w:rsid w:val="003B3DD3"/>
    <w:rsid w:val="003B7398"/>
    <w:rsid w:val="003D21CF"/>
    <w:rsid w:val="003E547F"/>
    <w:rsid w:val="003F0D29"/>
    <w:rsid w:val="003F45C9"/>
    <w:rsid w:val="00402378"/>
    <w:rsid w:val="00405B6A"/>
    <w:rsid w:val="004171CB"/>
    <w:rsid w:val="004429E1"/>
    <w:rsid w:val="00465086"/>
    <w:rsid w:val="004A0D97"/>
    <w:rsid w:val="004A7D77"/>
    <w:rsid w:val="004B4A96"/>
    <w:rsid w:val="004C0862"/>
    <w:rsid w:val="004C4F09"/>
    <w:rsid w:val="004D32BE"/>
    <w:rsid w:val="004D72F2"/>
    <w:rsid w:val="004F1EC6"/>
    <w:rsid w:val="004F61B9"/>
    <w:rsid w:val="005179DC"/>
    <w:rsid w:val="005236CC"/>
    <w:rsid w:val="005255BF"/>
    <w:rsid w:val="005258F7"/>
    <w:rsid w:val="00531F6C"/>
    <w:rsid w:val="005455FF"/>
    <w:rsid w:val="00552F7F"/>
    <w:rsid w:val="00560014"/>
    <w:rsid w:val="00562D15"/>
    <w:rsid w:val="0056301E"/>
    <w:rsid w:val="00565488"/>
    <w:rsid w:val="00565BDD"/>
    <w:rsid w:val="0058674B"/>
    <w:rsid w:val="00593F8D"/>
    <w:rsid w:val="00594D74"/>
    <w:rsid w:val="00595220"/>
    <w:rsid w:val="005B1860"/>
    <w:rsid w:val="005B5C5D"/>
    <w:rsid w:val="005C02BD"/>
    <w:rsid w:val="005D1037"/>
    <w:rsid w:val="005D1DBA"/>
    <w:rsid w:val="005D7580"/>
    <w:rsid w:val="005E153D"/>
    <w:rsid w:val="005F744E"/>
    <w:rsid w:val="00606B42"/>
    <w:rsid w:val="00641E82"/>
    <w:rsid w:val="0064402E"/>
    <w:rsid w:val="00667BF9"/>
    <w:rsid w:val="00683C53"/>
    <w:rsid w:val="00686744"/>
    <w:rsid w:val="006A6D60"/>
    <w:rsid w:val="006B01B7"/>
    <w:rsid w:val="006D3D84"/>
    <w:rsid w:val="006E215A"/>
    <w:rsid w:val="006F1F34"/>
    <w:rsid w:val="00723D9E"/>
    <w:rsid w:val="0072429D"/>
    <w:rsid w:val="00730879"/>
    <w:rsid w:val="00747E0C"/>
    <w:rsid w:val="00754A7D"/>
    <w:rsid w:val="0076229A"/>
    <w:rsid w:val="00785967"/>
    <w:rsid w:val="00794995"/>
    <w:rsid w:val="008047AA"/>
    <w:rsid w:val="008108C3"/>
    <w:rsid w:val="00814FEC"/>
    <w:rsid w:val="00821E8A"/>
    <w:rsid w:val="00824505"/>
    <w:rsid w:val="008337FA"/>
    <w:rsid w:val="00834DD9"/>
    <w:rsid w:val="00836A43"/>
    <w:rsid w:val="008555D7"/>
    <w:rsid w:val="008615A1"/>
    <w:rsid w:val="00872097"/>
    <w:rsid w:val="008925C3"/>
    <w:rsid w:val="008C5677"/>
    <w:rsid w:val="008F1AD4"/>
    <w:rsid w:val="00901B55"/>
    <w:rsid w:val="0090238F"/>
    <w:rsid w:val="00912918"/>
    <w:rsid w:val="009312EF"/>
    <w:rsid w:val="009438E0"/>
    <w:rsid w:val="009513E6"/>
    <w:rsid w:val="00973917"/>
    <w:rsid w:val="00975AF9"/>
    <w:rsid w:val="00980EF6"/>
    <w:rsid w:val="00983680"/>
    <w:rsid w:val="009B2D3C"/>
    <w:rsid w:val="009D119B"/>
    <w:rsid w:val="009D12C2"/>
    <w:rsid w:val="009D41F2"/>
    <w:rsid w:val="009E1A7F"/>
    <w:rsid w:val="009E5FDB"/>
    <w:rsid w:val="00A076D5"/>
    <w:rsid w:val="00A16F4B"/>
    <w:rsid w:val="00A1766D"/>
    <w:rsid w:val="00A2105A"/>
    <w:rsid w:val="00A3325C"/>
    <w:rsid w:val="00A5731C"/>
    <w:rsid w:val="00A63234"/>
    <w:rsid w:val="00A710FC"/>
    <w:rsid w:val="00A74AFA"/>
    <w:rsid w:val="00A8209D"/>
    <w:rsid w:val="00A91F05"/>
    <w:rsid w:val="00AA3241"/>
    <w:rsid w:val="00AB4EBD"/>
    <w:rsid w:val="00AB5D86"/>
    <w:rsid w:val="00AC3BCF"/>
    <w:rsid w:val="00AC61A0"/>
    <w:rsid w:val="00AD2821"/>
    <w:rsid w:val="00AE0675"/>
    <w:rsid w:val="00AF1334"/>
    <w:rsid w:val="00B03AA0"/>
    <w:rsid w:val="00B21553"/>
    <w:rsid w:val="00B242FC"/>
    <w:rsid w:val="00B26015"/>
    <w:rsid w:val="00B26C9D"/>
    <w:rsid w:val="00B504B1"/>
    <w:rsid w:val="00B5570B"/>
    <w:rsid w:val="00B5776D"/>
    <w:rsid w:val="00B67F50"/>
    <w:rsid w:val="00B73177"/>
    <w:rsid w:val="00B776EA"/>
    <w:rsid w:val="00BA31FE"/>
    <w:rsid w:val="00BC6D69"/>
    <w:rsid w:val="00C04102"/>
    <w:rsid w:val="00C054EE"/>
    <w:rsid w:val="00C0644F"/>
    <w:rsid w:val="00C23433"/>
    <w:rsid w:val="00C505D0"/>
    <w:rsid w:val="00C64E8A"/>
    <w:rsid w:val="00C762FD"/>
    <w:rsid w:val="00C84CFC"/>
    <w:rsid w:val="00CA0659"/>
    <w:rsid w:val="00CF0E52"/>
    <w:rsid w:val="00D007E9"/>
    <w:rsid w:val="00D31CA6"/>
    <w:rsid w:val="00D32682"/>
    <w:rsid w:val="00D417EC"/>
    <w:rsid w:val="00D765C7"/>
    <w:rsid w:val="00D87D9F"/>
    <w:rsid w:val="00DA0B04"/>
    <w:rsid w:val="00DB51FF"/>
    <w:rsid w:val="00DC3E06"/>
    <w:rsid w:val="00DD076C"/>
    <w:rsid w:val="00DD3F69"/>
    <w:rsid w:val="00DE223F"/>
    <w:rsid w:val="00DE2A3B"/>
    <w:rsid w:val="00DE7C95"/>
    <w:rsid w:val="00DF3AC6"/>
    <w:rsid w:val="00DF7D91"/>
    <w:rsid w:val="00E04236"/>
    <w:rsid w:val="00E119C8"/>
    <w:rsid w:val="00E27C1C"/>
    <w:rsid w:val="00E31C1E"/>
    <w:rsid w:val="00E37EF5"/>
    <w:rsid w:val="00E447A6"/>
    <w:rsid w:val="00E4797B"/>
    <w:rsid w:val="00E51C2D"/>
    <w:rsid w:val="00E54350"/>
    <w:rsid w:val="00E86270"/>
    <w:rsid w:val="00EA6751"/>
    <w:rsid w:val="00EB12F0"/>
    <w:rsid w:val="00EC3F48"/>
    <w:rsid w:val="00EE07DB"/>
    <w:rsid w:val="00EE78E9"/>
    <w:rsid w:val="00EF5C1D"/>
    <w:rsid w:val="00EF741D"/>
    <w:rsid w:val="00F021D6"/>
    <w:rsid w:val="00F02E1C"/>
    <w:rsid w:val="00F116E2"/>
    <w:rsid w:val="00F40B04"/>
    <w:rsid w:val="00F4350A"/>
    <w:rsid w:val="00F43975"/>
    <w:rsid w:val="00F5168D"/>
    <w:rsid w:val="00F5473E"/>
    <w:rsid w:val="00F7213E"/>
    <w:rsid w:val="00F77385"/>
    <w:rsid w:val="00F77F3A"/>
    <w:rsid w:val="00FA1AD6"/>
    <w:rsid w:val="00FA69AC"/>
    <w:rsid w:val="00FA7DC2"/>
    <w:rsid w:val="00FC0E3E"/>
    <w:rsid w:val="00FC5057"/>
    <w:rsid w:val="00FF0FDE"/>
    <w:rsid w:val="00FF65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072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417EC"/>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Odstavecseseznamem">
    <w:name w:val="List Paragraph"/>
    <w:basedOn w:val="Normln"/>
    <w:link w:val="OdstavecseseznamemChar"/>
    <w:uiPriority w:val="34"/>
    <w:qFormat/>
    <w:rsid w:val="00A74AFA"/>
    <w:pPr>
      <w:ind w:left="720"/>
      <w:contextualSpacing/>
    </w:pPr>
  </w:style>
  <w:style w:type="character" w:styleId="Hypertextovodkaz">
    <w:name w:val="Hyperlink"/>
    <w:basedOn w:val="Standardnpsmoodstavce"/>
    <w:unhideWhenUsed/>
    <w:rsid w:val="005C02BD"/>
    <w:rPr>
      <w:color w:val="0000FF"/>
      <w:u w:val="single"/>
    </w:rPr>
  </w:style>
  <w:style w:type="character" w:styleId="Odkaznakoment">
    <w:name w:val="annotation reference"/>
    <w:basedOn w:val="Standardnpsmoodstavce"/>
    <w:uiPriority w:val="99"/>
    <w:semiHidden/>
    <w:unhideWhenUsed/>
    <w:rsid w:val="005D1DBA"/>
    <w:rPr>
      <w:sz w:val="16"/>
      <w:szCs w:val="16"/>
    </w:rPr>
  </w:style>
  <w:style w:type="paragraph" w:styleId="Textkomente">
    <w:name w:val="annotation text"/>
    <w:basedOn w:val="Normln"/>
    <w:link w:val="TextkomenteChar"/>
    <w:uiPriority w:val="99"/>
    <w:semiHidden/>
    <w:unhideWhenUsed/>
    <w:rsid w:val="005D1DBA"/>
    <w:pPr>
      <w:spacing w:line="240" w:lineRule="auto"/>
    </w:pPr>
    <w:rPr>
      <w:sz w:val="20"/>
      <w:szCs w:val="20"/>
    </w:rPr>
  </w:style>
  <w:style w:type="character" w:styleId="TextkomenteChar" w:customStyle="true">
    <w:name w:val="Text komentáře Char"/>
    <w:basedOn w:val="Standardnpsmoodstavce"/>
    <w:link w:val="Textkomente"/>
    <w:uiPriority w:val="99"/>
    <w:semiHidden/>
    <w:rsid w:val="005D1DBA"/>
    <w:rPr>
      <w:sz w:val="20"/>
      <w:szCs w:val="20"/>
    </w:rPr>
  </w:style>
  <w:style w:type="paragraph" w:styleId="Pedmtkomente">
    <w:name w:val="annotation subject"/>
    <w:basedOn w:val="Textkomente"/>
    <w:next w:val="Textkomente"/>
    <w:link w:val="PedmtkomenteChar"/>
    <w:uiPriority w:val="99"/>
    <w:semiHidden/>
    <w:unhideWhenUsed/>
    <w:rsid w:val="005D1DBA"/>
    <w:rPr>
      <w:b/>
      <w:bCs/>
    </w:rPr>
  </w:style>
  <w:style w:type="character" w:styleId="PedmtkomenteChar" w:customStyle="true">
    <w:name w:val="Předmět komentáře Char"/>
    <w:basedOn w:val="TextkomenteChar"/>
    <w:link w:val="Pedmtkomente"/>
    <w:uiPriority w:val="99"/>
    <w:semiHidden/>
    <w:rsid w:val="005D1DBA"/>
    <w:rPr>
      <w:b/>
      <w:bCs/>
      <w:sz w:val="20"/>
      <w:szCs w:val="20"/>
    </w:rPr>
  </w:style>
  <w:style w:type="table" w:styleId="Mkatabulky">
    <w:name w:val="Table Grid"/>
    <w:basedOn w:val="Normlntabulka"/>
    <w:uiPriority w:val="59"/>
    <w:rsid w:val="00A16F4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OdstavecseseznamemChar" w:customStyle="true">
    <w:name w:val="Odstavec se seznamem Char"/>
    <w:link w:val="Odstavecseseznamem"/>
    <w:uiPriority w:val="34"/>
    <w:rsid w:val="00EF5C1D"/>
  </w:style>
  <w:style w:type="paragraph" w:styleId="Default" w:customStyle="true">
    <w:name w:val="Default"/>
    <w:rsid w:val="00EF5C1D"/>
    <w:pPr>
      <w:autoSpaceDE w:val="false"/>
      <w:autoSpaceDN w:val="false"/>
      <w:adjustRightInd w:val="false"/>
      <w:spacing w:after="0" w:line="240" w:lineRule="auto"/>
    </w:pPr>
    <w:rPr>
      <w:rFonts w:ascii="Times New Roman" w:hAnsi="Times New Roman" w:eastAsia="Calibri" w:cs="Times New Roman"/>
      <w:color w:val="000000"/>
      <w:sz w:val="24"/>
      <w:szCs w:val="24"/>
      <w:lang w:eastAsia="cs-CZ"/>
    </w:rPr>
  </w:style>
  <w:style w:type="paragraph" w:styleId="Smlouva-slo" w:customStyle="true">
    <w:name w:val="Smlouva-číslo"/>
    <w:basedOn w:val="Normln"/>
    <w:rsid w:val="00F116E2"/>
    <w:pPr>
      <w:widowControl w:val="false"/>
      <w:spacing w:before="120" w:after="0" w:line="240" w:lineRule="atLeast"/>
      <w:jc w:val="both"/>
    </w:pPr>
    <w:rPr>
      <w:rFonts w:ascii="Times New Roman" w:hAnsi="Times New Roman" w:eastAsia="Times New Roman" w:cs="Times New Roman"/>
      <w:snapToGrid w:val="false"/>
      <w:sz w:val="24"/>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jan.schneider@tisnov.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000CBB7-A307-4634-9D09-A611F863832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3953</properties:Words>
  <properties:Characters>23325</properties:Characters>
  <properties:Lines>194</properties:Lines>
  <properties:Paragraphs>54</properties:Paragraphs>
  <properties:TotalTime>51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27224</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2018-06-29T09:46:00Z</dcterms:created>
  <dc:creator/>
  <cp:lastModifiedBy/>
  <cp:lastPrinted>2018-07-10T05:51:00Z</cp:lastPrinted>
  <dcterms:modified xmlns:xsi="http://www.w3.org/2001/XMLSchema-instance" xsi:type="dcterms:W3CDTF">2018-07-10T05:51:00Z</dcterms:modified>
  <cp:revision>20</cp:revision>
</cp:coreProperties>
</file>