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Pr="002554BE" w:rsidR="0035702A" w:rsidP="0035702A" w:rsidRDefault="0035702A">
      <w:pPr>
        <w:outlineLvl w:val="0"/>
        <w:rPr>
          <w:rFonts w:ascii="Calibri" w:hAnsi="Calibri"/>
          <w:sz w:val="22"/>
          <w:szCs w:val="22"/>
        </w:rPr>
      </w:pPr>
      <w:bookmarkStart w:name="_GoBack" w:id="0"/>
      <w:bookmarkEnd w:id="0"/>
    </w:p>
    <w:p w:rsidRPr="008A4DB3" w:rsidR="0035702A" w:rsidP="0035702A" w:rsidRDefault="0035702A">
      <w:pPr>
        <w:jc w:val="right"/>
        <w:rPr>
          <w:b/>
          <w:bCs/>
          <w:sz w:val="20"/>
          <w:szCs w:val="20"/>
        </w:rPr>
      </w:pPr>
    </w:p>
    <w:p w:rsidRPr="00E14B0B" w:rsidR="0035702A" w:rsidP="0035702A" w:rsidRDefault="0035702A">
      <w:pPr>
        <w:jc w:val="center"/>
        <w:outlineLvl w:val="0"/>
        <w:rPr>
          <w:rFonts w:asciiTheme="minorHAnsi" w:hAnsiTheme="minorHAnsi"/>
          <w:bCs/>
          <w:sz w:val="20"/>
          <w:szCs w:val="20"/>
        </w:rPr>
      </w:pPr>
      <w:r w:rsidRPr="00E14B0B">
        <w:rPr>
          <w:rFonts w:asciiTheme="minorHAnsi" w:hAnsiTheme="minorHAnsi"/>
          <w:b/>
          <w:bCs/>
          <w:sz w:val="20"/>
          <w:szCs w:val="20"/>
        </w:rPr>
        <w:t>KRYCÍ LIST NABÍDKY</w:t>
      </w:r>
    </w:p>
    <w:p w:rsidRPr="00E14B0B" w:rsidR="0035702A" w:rsidP="0035702A" w:rsidRDefault="0035702A">
      <w:pPr>
        <w:rPr>
          <w:rFonts w:asciiTheme="minorHAnsi" w:hAnsiTheme="minorHAnsi"/>
          <w:sz w:val="20"/>
          <w:szCs w:val="20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2288"/>
        <w:gridCol w:w="1690"/>
        <w:gridCol w:w="1693"/>
        <w:gridCol w:w="1691"/>
        <w:gridCol w:w="1698"/>
      </w:tblGrid>
      <w:tr w:rsidRPr="00E14B0B" w:rsidR="0035702A" w:rsidTr="00294066">
        <w:trPr>
          <w:trHeight w:val="85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0B">
              <w:rPr>
                <w:rFonts w:asciiTheme="minorHAnsi" w:hAnsiTheme="minorHAnsi"/>
                <w:b/>
                <w:sz w:val="20"/>
                <w:szCs w:val="20"/>
              </w:rPr>
              <w:t>Název veřejné zakázky: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44466E" w:rsidR="0035702A" w:rsidP="000E3102" w:rsidRDefault="00D07F83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4466E">
              <w:rPr>
                <w:rFonts w:asciiTheme="minorHAnsi" w:hAnsiTheme="minorHAnsi"/>
                <w:b/>
                <w:iCs/>
                <w:sz w:val="20"/>
                <w:szCs w:val="20"/>
              </w:rPr>
              <w:t>„</w:t>
            </w:r>
            <w:r w:rsidR="00F22E36">
              <w:rPr>
                <w:rFonts w:asciiTheme="minorHAnsi" w:hAnsiTheme="minorHAnsi"/>
                <w:b/>
                <w:iCs/>
                <w:sz w:val="20"/>
                <w:szCs w:val="20"/>
              </w:rPr>
              <w:t>Efektivní MČ Praha 12 – část B – Posouzení shody systému řízení kvality Úřadu městské části Praha 12 s požadavky normy ČSN EN ISO 9001:2016</w:t>
            </w:r>
            <w:r w:rsidRPr="0044466E" w:rsidR="000E31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“</w:t>
            </w:r>
          </w:p>
        </w:tc>
      </w:tr>
      <w:tr w:rsidRPr="00E14B0B" w:rsidR="0035702A" w:rsidTr="00294066">
        <w:trPr>
          <w:trHeight w:val="342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D509D3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0B">
              <w:rPr>
                <w:rFonts w:asciiTheme="minorHAnsi" w:hAnsiTheme="minorHAnsi"/>
                <w:b/>
                <w:sz w:val="20"/>
                <w:szCs w:val="20"/>
              </w:rPr>
              <w:t>Účastník/-</w:t>
            </w:r>
            <w:proofErr w:type="spellStart"/>
            <w:r w:rsidRPr="00E14B0B">
              <w:rPr>
                <w:rFonts w:asciiTheme="minorHAnsi" w:hAnsiTheme="minorHAnsi"/>
                <w:b/>
                <w:sz w:val="20"/>
                <w:szCs w:val="20"/>
              </w:rPr>
              <w:t>ci</w:t>
            </w:r>
            <w:proofErr w:type="spellEnd"/>
            <w:r w:rsidRPr="00E14B0B" w:rsidR="0035702A">
              <w:rPr>
                <w:rFonts w:asciiTheme="minorHAnsi" w:hAnsiTheme="minorHAnsi"/>
                <w:b/>
                <w:sz w:val="20"/>
                <w:szCs w:val="20"/>
              </w:rPr>
              <w:t>: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40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Obchodní firma/ název/jméno a příjmení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52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Sídlo/místo podnikání/bydliště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Právní forma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Obchodní rejstřík/živnostenský rejstřík/jiná evidence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IČ</w:t>
            </w:r>
            <w:r w:rsidR="00991411">
              <w:rPr>
                <w:rFonts w:asciiTheme="minorHAnsi" w:hAnsiTheme="minorHAnsi"/>
                <w:sz w:val="20"/>
                <w:szCs w:val="20"/>
              </w:rPr>
              <w:t>O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DIČ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Je/není plátce DPH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Bankovní ústav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Číslo účtu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 xml:space="preserve">Osoba oprávněná jednat za nebo jménem </w:t>
            </w:r>
            <w:r w:rsidR="00F22E36">
              <w:rPr>
                <w:rFonts w:asciiTheme="minorHAnsi" w:hAnsiTheme="minorHAnsi"/>
                <w:sz w:val="20"/>
                <w:szCs w:val="20"/>
              </w:rPr>
              <w:t>účastníka</w:t>
            </w:r>
            <w:r w:rsidRPr="00E14B0B">
              <w:rPr>
                <w:rFonts w:asciiTheme="minorHAnsi" w:hAnsiTheme="minorHAnsi"/>
                <w:sz w:val="20"/>
                <w:szCs w:val="20"/>
              </w:rPr>
              <w:t>, funkce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6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Telefon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Fax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E-mail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341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E14B0B" w:rsidRDefault="0035702A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E14B0B">
              <w:rPr>
                <w:rFonts w:asciiTheme="minorHAnsi" w:hAnsiTheme="minorHAnsi"/>
                <w:b/>
                <w:i/>
                <w:sz w:val="20"/>
                <w:szCs w:val="20"/>
              </w:rPr>
              <w:t xml:space="preserve">Pokyny pro </w:t>
            </w:r>
            <w:r w:rsidR="0052024A">
              <w:rPr>
                <w:rFonts w:asciiTheme="minorHAnsi" w:hAnsiTheme="minorHAnsi"/>
                <w:b/>
                <w:i/>
                <w:sz w:val="20"/>
                <w:szCs w:val="20"/>
              </w:rPr>
              <w:t>účastníka</w:t>
            </w:r>
            <w:r w:rsidRPr="00E14B0B">
              <w:rPr>
                <w:rFonts w:asciiTheme="minorHAnsi" w:hAnsiTheme="minorHAnsi"/>
                <w:b/>
                <w:i/>
                <w:sz w:val="20"/>
                <w:szCs w:val="20"/>
              </w:rPr>
              <w:t>:</w:t>
            </w:r>
            <w:r w:rsidRPr="00E14B0B">
              <w:rPr>
                <w:rFonts w:asciiTheme="minorHAnsi" w:hAnsiTheme="minorHAnsi"/>
                <w:i/>
                <w:sz w:val="20"/>
                <w:szCs w:val="20"/>
              </w:rPr>
              <w:t xml:space="preserve"> při zpracování nabídky budou v případě sdružení </w:t>
            </w:r>
            <w:r w:rsidR="00E14B0B">
              <w:rPr>
                <w:rFonts w:asciiTheme="minorHAnsi" w:hAnsiTheme="minorHAnsi"/>
                <w:i/>
                <w:sz w:val="20"/>
                <w:szCs w:val="20"/>
              </w:rPr>
              <w:t>účastníků</w:t>
            </w:r>
            <w:r w:rsidRPr="00E14B0B">
              <w:rPr>
                <w:rFonts w:asciiTheme="minorHAnsi" w:hAnsiTheme="minorHAnsi"/>
                <w:i/>
                <w:sz w:val="20"/>
                <w:szCs w:val="20"/>
              </w:rPr>
              <w:t xml:space="preserve"> uvedeny v krycím listu údaje o všech sdružených </w:t>
            </w:r>
            <w:r w:rsidR="00E14B0B">
              <w:rPr>
                <w:rFonts w:asciiTheme="minorHAnsi" w:hAnsiTheme="minorHAnsi"/>
                <w:i/>
                <w:sz w:val="20"/>
                <w:szCs w:val="20"/>
              </w:rPr>
              <w:t>účastnících</w:t>
            </w:r>
            <w:r w:rsidRPr="00E14B0B">
              <w:rPr>
                <w:rFonts w:asciiTheme="minorHAnsi" w:hAnsiTheme="minorHAnsi"/>
                <w:i/>
                <w:sz w:val="20"/>
                <w:szCs w:val="20"/>
              </w:rPr>
              <w:t>, a to přidáním dalších řádků tabulky ve stejné struktuře jako výše.</w:t>
            </w:r>
            <w:r w:rsidRPr="00E14B0B">
              <w:rPr>
                <w:rFonts w:asciiTheme="minorHAnsi" w:hAnsiTheme="minorHAnsi"/>
                <w:sz w:val="20"/>
                <w:szCs w:val="20"/>
                <w:u w:val="single"/>
              </w:rPr>
              <w:t xml:space="preserve"> </w:t>
            </w:r>
          </w:p>
        </w:tc>
      </w:tr>
      <w:tr w:rsidRPr="00E14B0B" w:rsidR="0035702A" w:rsidTr="00294066">
        <w:trPr>
          <w:trHeight w:val="341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Osoba oprávněná jednat za ostatní účastníky sdružení</w:t>
            </w:r>
          </w:p>
        </w:tc>
        <w:tc>
          <w:tcPr>
            <w:tcW w:w="67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i/>
                <w:sz w:val="20"/>
                <w:szCs w:val="20"/>
              </w:rPr>
            </w:pPr>
          </w:p>
        </w:tc>
      </w:tr>
      <w:tr w:rsidRPr="00E14B0B" w:rsidR="0035702A" w:rsidTr="00294066">
        <w:trPr>
          <w:trHeight w:val="517"/>
        </w:trPr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14B0B">
              <w:rPr>
                <w:rFonts w:asciiTheme="minorHAnsi" w:hAnsiTheme="minorHAnsi"/>
                <w:b/>
                <w:sz w:val="20"/>
                <w:szCs w:val="20"/>
              </w:rPr>
              <w:t>Cenové údaje</w:t>
            </w: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Pr="00E14B0B" w:rsidR="0035702A" w:rsidTr="00294066">
        <w:tc>
          <w:tcPr>
            <w:tcW w:w="22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cena bez DPH v Kč</w:t>
            </w:r>
          </w:p>
        </w:tc>
        <w:tc>
          <w:tcPr>
            <w:tcW w:w="1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sazba DPH</w:t>
            </w:r>
          </w:p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v %</w:t>
            </w:r>
          </w:p>
        </w:tc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35702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E14B0B">
              <w:rPr>
                <w:rFonts w:asciiTheme="minorHAnsi" w:hAnsiTheme="minorHAnsi"/>
                <w:sz w:val="20"/>
                <w:szCs w:val="20"/>
              </w:rPr>
              <w:t>výše DPH v Kč</w:t>
            </w:r>
          </w:p>
        </w:tc>
        <w:tc>
          <w:tcPr>
            <w:tcW w:w="1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 w:rsidRPr="00E14B0B" w:rsidR="0035702A" w:rsidP="00704408" w:rsidRDefault="0022769C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14B0B">
              <w:rPr>
                <w:rFonts w:asciiTheme="minorHAnsi" w:hAnsiTheme="minorHAnsi"/>
                <w:b/>
                <w:sz w:val="20"/>
                <w:szCs w:val="20"/>
              </w:rPr>
              <w:t>cena včetně DPH</w:t>
            </w:r>
            <w:r w:rsidRPr="00E14B0B" w:rsidR="0035702A">
              <w:rPr>
                <w:rFonts w:asciiTheme="minorHAnsi" w:hAnsiTheme="minorHAnsi"/>
                <w:b/>
                <w:sz w:val="20"/>
                <w:szCs w:val="20"/>
              </w:rPr>
              <w:t xml:space="preserve"> v Kč</w:t>
            </w:r>
          </w:p>
        </w:tc>
      </w:tr>
    </w:tbl>
    <w:p w:rsidR="00704408" w:rsidRDefault="00704408">
      <w:pPr>
        <w:rPr>
          <w:rFonts w:asciiTheme="minorHAnsi" w:hAnsiTheme="minorHAnsi"/>
          <w:sz w:val="20"/>
          <w:szCs w:val="20"/>
        </w:rPr>
      </w:pPr>
    </w:p>
    <w:p w:rsidRPr="0044466E" w:rsidR="00294066" w:rsidRDefault="00294066">
      <w:pPr>
        <w:rPr>
          <w:rFonts w:asciiTheme="minorHAnsi" w:hAnsiTheme="minorHAnsi" w:cstheme="minorHAnsi"/>
          <w:sz w:val="20"/>
          <w:szCs w:val="20"/>
        </w:rPr>
      </w:pPr>
    </w:p>
    <w:p w:rsidRPr="0044466E" w:rsidR="00294066" w:rsidRDefault="00294066">
      <w:pPr>
        <w:rPr>
          <w:rFonts w:asciiTheme="minorHAnsi" w:hAnsiTheme="minorHAnsi" w:cstheme="minorHAnsi"/>
          <w:sz w:val="20"/>
          <w:szCs w:val="20"/>
        </w:rPr>
      </w:pPr>
    </w:p>
    <w:p w:rsidRPr="0044466E" w:rsidR="00294066" w:rsidP="00294066" w:rsidRDefault="00294066">
      <w:pPr>
        <w:pStyle w:val="Obsahtabulky"/>
        <w:rPr>
          <w:rFonts w:asciiTheme="minorHAnsi" w:hAnsiTheme="minorHAnsi" w:cstheme="minorHAnsi"/>
          <w:color w:val="000000"/>
          <w:sz w:val="22"/>
          <w:szCs w:val="22"/>
        </w:rPr>
      </w:pPr>
      <w:r w:rsidRPr="0044466E">
        <w:rPr>
          <w:rFonts w:asciiTheme="minorHAnsi" w:hAnsiTheme="minorHAnsi" w:cstheme="minorHAnsi"/>
          <w:color w:val="000000"/>
          <w:sz w:val="22"/>
          <w:szCs w:val="22"/>
        </w:rPr>
        <w:t>V ……………dne ….....................</w:t>
      </w:r>
    </w:p>
    <w:p w:rsidRPr="0044466E" w:rsidR="00294066" w:rsidP="00294066" w:rsidRDefault="00294066">
      <w:pPr>
        <w:pStyle w:val="Obsahtabulky"/>
        <w:rPr>
          <w:rFonts w:asciiTheme="minorHAnsi" w:hAnsiTheme="minorHAnsi" w:cstheme="minorHAnsi"/>
          <w:color w:val="000000"/>
          <w:sz w:val="22"/>
          <w:szCs w:val="22"/>
        </w:rPr>
      </w:pPr>
    </w:p>
    <w:p w:rsidRPr="0044466E" w:rsidR="00294066" w:rsidP="00294066" w:rsidRDefault="00294066">
      <w:pPr>
        <w:pStyle w:val="Obsahtabulky"/>
        <w:rPr>
          <w:rFonts w:asciiTheme="minorHAnsi" w:hAnsiTheme="minorHAnsi" w:cstheme="minorHAnsi"/>
          <w:color w:val="000000"/>
          <w:sz w:val="22"/>
          <w:szCs w:val="22"/>
        </w:rPr>
      </w:pPr>
    </w:p>
    <w:p w:rsidRPr="0044466E" w:rsidR="00294066" w:rsidP="00294066" w:rsidRDefault="00294066">
      <w:pPr>
        <w:pStyle w:val="Obsahtabulky"/>
        <w:tabs>
          <w:tab w:val="center" w:pos="5670"/>
        </w:tabs>
        <w:rPr>
          <w:rFonts w:asciiTheme="minorHAnsi" w:hAnsiTheme="minorHAnsi" w:cstheme="minorHAnsi"/>
          <w:color w:val="000000"/>
          <w:sz w:val="22"/>
          <w:szCs w:val="22"/>
        </w:rPr>
      </w:pPr>
      <w:r w:rsidRPr="0044466E">
        <w:rPr>
          <w:rFonts w:asciiTheme="minorHAnsi" w:hAnsiTheme="minorHAnsi" w:cstheme="minorHAnsi"/>
          <w:color w:val="000000"/>
          <w:sz w:val="22"/>
          <w:szCs w:val="22"/>
        </w:rPr>
        <w:tab/>
        <w:t>…............................................</w:t>
      </w:r>
    </w:p>
    <w:p w:rsidRPr="0044466E" w:rsidR="00294066" w:rsidP="00294066" w:rsidRDefault="00294066">
      <w:pPr>
        <w:tabs>
          <w:tab w:val="center" w:pos="5670"/>
        </w:tabs>
        <w:spacing w:line="30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44466E">
        <w:rPr>
          <w:rFonts w:asciiTheme="minorHAnsi" w:hAnsiTheme="minorHAnsi" w:cstheme="minorHAnsi"/>
          <w:color w:val="000000"/>
          <w:sz w:val="22"/>
          <w:szCs w:val="22"/>
        </w:rPr>
        <w:tab/>
        <w:t>Obchodní firma</w:t>
      </w:r>
    </w:p>
    <w:p w:rsidRPr="0044466E" w:rsidR="00294066" w:rsidP="00294066" w:rsidRDefault="00294066">
      <w:pPr>
        <w:tabs>
          <w:tab w:val="center" w:pos="5670"/>
        </w:tabs>
        <w:rPr>
          <w:rFonts w:asciiTheme="minorHAnsi" w:hAnsiTheme="minorHAnsi" w:cstheme="minorHAnsi"/>
          <w:sz w:val="20"/>
          <w:szCs w:val="20"/>
        </w:rPr>
      </w:pPr>
      <w:r w:rsidRPr="0044466E">
        <w:rPr>
          <w:rFonts w:asciiTheme="minorHAnsi" w:hAnsiTheme="minorHAnsi" w:cstheme="minorHAnsi"/>
          <w:color w:val="000000"/>
          <w:sz w:val="22"/>
          <w:szCs w:val="22"/>
        </w:rPr>
        <w:tab/>
        <w:t>Jméno a podpis osoby oprávněné jednat jménem či za dodavatele</w:t>
      </w:r>
    </w:p>
    <w:p w:rsidRPr="00294066" w:rsidR="00294066" w:rsidP="00294066" w:rsidRDefault="00294066">
      <w:pPr>
        <w:rPr>
          <w:rFonts w:asciiTheme="minorHAnsi" w:hAnsiTheme="minorHAnsi" w:cstheme="minorHAnsi"/>
          <w:sz w:val="20"/>
          <w:szCs w:val="20"/>
        </w:rPr>
      </w:pPr>
    </w:p>
    <w:p w:rsidRPr="00294066" w:rsidR="00294066" w:rsidP="00294066" w:rsidRDefault="00294066">
      <w:pPr>
        <w:rPr>
          <w:rFonts w:asciiTheme="minorHAnsi" w:hAnsiTheme="minorHAnsi" w:cstheme="minorHAnsi"/>
          <w:sz w:val="20"/>
          <w:szCs w:val="20"/>
        </w:rPr>
      </w:pPr>
    </w:p>
    <w:p w:rsidRPr="00294066" w:rsidR="00294066" w:rsidP="00294066" w:rsidRDefault="00294066">
      <w:pPr>
        <w:tabs>
          <w:tab w:val="left" w:pos="4065"/>
        </w:tabs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ab/>
      </w:r>
    </w:p>
    <w:sectPr w:rsidRPr="00294066" w:rsidR="00294066" w:rsidSect="008D5580">
      <w:headerReference w:type="default" r:id="rId7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C04C6B" w:rsidP="008A4DB3" w:rsidRDefault="00C04C6B">
      <w:r>
        <w:separator/>
      </w:r>
    </w:p>
  </w:endnote>
  <w:endnote w:type="continuationSeparator" w:id="0">
    <w:p w:rsidR="00C04C6B" w:rsidP="008A4DB3" w:rsidRDefault="00C04C6B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C04C6B" w:rsidP="008A4DB3" w:rsidRDefault="00C04C6B">
      <w:r>
        <w:separator/>
      </w:r>
    </w:p>
  </w:footnote>
  <w:footnote w:type="continuationSeparator" w:id="0">
    <w:p w:rsidR="00C04C6B" w:rsidP="008A4DB3" w:rsidRDefault="00C04C6B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8A4DB3" w:rsidRDefault="008A4DB3">
    <w:pPr>
      <w:pStyle w:val="Zhlav"/>
      <w:rPr>
        <w:b/>
        <w:sz w:val="20"/>
        <w:szCs w:val="20"/>
      </w:rPr>
    </w:pPr>
    <w:r w:rsidRPr="008A4DB3">
      <w:rPr>
        <w:b/>
        <w:sz w:val="20"/>
        <w:szCs w:val="20"/>
      </w:rPr>
      <w:t>Příloha č. </w:t>
    </w:r>
    <w:r w:rsidR="00E14B0B">
      <w:rPr>
        <w:b/>
        <w:sz w:val="20"/>
        <w:szCs w:val="20"/>
      </w:rPr>
      <w:t>1</w:t>
    </w:r>
    <w:r w:rsidRPr="008A4DB3">
      <w:rPr>
        <w:b/>
        <w:sz w:val="20"/>
        <w:szCs w:val="20"/>
      </w:rPr>
      <w:t xml:space="preserve"> </w:t>
    </w:r>
    <w:r>
      <w:rPr>
        <w:b/>
        <w:sz w:val="20"/>
        <w:szCs w:val="20"/>
      </w:rPr>
      <w:t>– Krycí list nabídky</w:t>
    </w:r>
  </w:p>
  <w:p w:rsidRPr="008A4DB3" w:rsidR="008A4DB3" w:rsidRDefault="008A4DB3">
    <w:pPr>
      <w:pStyle w:val="Zhlav"/>
      <w:rPr>
        <w:b/>
        <w:sz w:val="20"/>
        <w:szCs w:val="20"/>
      </w:rPr>
    </w:pP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defaultTabStop w:val="708"/>
  <w:hyphenationZone w:val="425"/>
  <w:characterSpacingControl w:val="doNotCompress"/>
  <w:hdrShapeDefaults>
    <o:shapedefaults spidmax="409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02A"/>
    <w:rsid w:val="00094770"/>
    <w:rsid w:val="000D41A0"/>
    <w:rsid w:val="000D4617"/>
    <w:rsid w:val="000E3102"/>
    <w:rsid w:val="00123909"/>
    <w:rsid w:val="0014348B"/>
    <w:rsid w:val="001B6BF4"/>
    <w:rsid w:val="001B772B"/>
    <w:rsid w:val="0022769C"/>
    <w:rsid w:val="00244DA3"/>
    <w:rsid w:val="00251263"/>
    <w:rsid w:val="002554BE"/>
    <w:rsid w:val="0027546D"/>
    <w:rsid w:val="00294066"/>
    <w:rsid w:val="002C3504"/>
    <w:rsid w:val="00347E4A"/>
    <w:rsid w:val="00351F77"/>
    <w:rsid w:val="0035702A"/>
    <w:rsid w:val="00417524"/>
    <w:rsid w:val="00441AAC"/>
    <w:rsid w:val="0044466E"/>
    <w:rsid w:val="004670A5"/>
    <w:rsid w:val="004850CB"/>
    <w:rsid w:val="0052024A"/>
    <w:rsid w:val="00562EB0"/>
    <w:rsid w:val="005F716C"/>
    <w:rsid w:val="00621F53"/>
    <w:rsid w:val="00645735"/>
    <w:rsid w:val="006B2DD8"/>
    <w:rsid w:val="006E0E83"/>
    <w:rsid w:val="006E3819"/>
    <w:rsid w:val="00704408"/>
    <w:rsid w:val="00704890"/>
    <w:rsid w:val="00704DEB"/>
    <w:rsid w:val="00712D6A"/>
    <w:rsid w:val="0075036E"/>
    <w:rsid w:val="00760BEF"/>
    <w:rsid w:val="007F1607"/>
    <w:rsid w:val="0084113E"/>
    <w:rsid w:val="008420F7"/>
    <w:rsid w:val="00865105"/>
    <w:rsid w:val="00887C0F"/>
    <w:rsid w:val="008A4DB3"/>
    <w:rsid w:val="008D5580"/>
    <w:rsid w:val="0092162C"/>
    <w:rsid w:val="0093326B"/>
    <w:rsid w:val="0097195B"/>
    <w:rsid w:val="00972AC5"/>
    <w:rsid w:val="00984DEC"/>
    <w:rsid w:val="00991411"/>
    <w:rsid w:val="009A05F9"/>
    <w:rsid w:val="009A3E58"/>
    <w:rsid w:val="009B204E"/>
    <w:rsid w:val="009D2C95"/>
    <w:rsid w:val="00A033FC"/>
    <w:rsid w:val="00A43620"/>
    <w:rsid w:val="00A60E78"/>
    <w:rsid w:val="00A73E28"/>
    <w:rsid w:val="00A81581"/>
    <w:rsid w:val="00A97C23"/>
    <w:rsid w:val="00AF2123"/>
    <w:rsid w:val="00B61958"/>
    <w:rsid w:val="00B66CE9"/>
    <w:rsid w:val="00B81348"/>
    <w:rsid w:val="00C0406C"/>
    <w:rsid w:val="00C04C6B"/>
    <w:rsid w:val="00C60850"/>
    <w:rsid w:val="00C7091F"/>
    <w:rsid w:val="00C7685D"/>
    <w:rsid w:val="00CC05FF"/>
    <w:rsid w:val="00D0343D"/>
    <w:rsid w:val="00D07F83"/>
    <w:rsid w:val="00D509D3"/>
    <w:rsid w:val="00D86083"/>
    <w:rsid w:val="00DE5B7B"/>
    <w:rsid w:val="00E14B0B"/>
    <w:rsid w:val="00E35574"/>
    <w:rsid w:val="00E4558C"/>
    <w:rsid w:val="00E960E6"/>
    <w:rsid w:val="00F22E36"/>
    <w:rsid w:val="00F8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409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="Calibri" w:hAnsi="Calibri" w:eastAsia="Calibri" w:cs="Times New Roman"/>
        <w:lang w:val="cs-CZ" w:eastAsia="cs-CZ" w:bidi="ar-SA"/>
      </w:rPr>
    </w:rPrDefault>
    <w:pPrDefault/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35702A"/>
    <w:rPr>
      <w:rFonts w:ascii="Times New Roman" w:hAnsi="Times New Roman" w:eastAsia="Times New Roman"/>
      <w:sz w:val="24"/>
      <w:szCs w:val="24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5702A"/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link w:val="Textbubliny"/>
    <w:uiPriority w:val="99"/>
    <w:semiHidden/>
    <w:rsid w:val="0035702A"/>
    <w:rPr>
      <w:rFonts w:ascii="Tahoma" w:hAnsi="Tahoma" w:eastAsia="Times New Roman" w:cs="Tahoma"/>
      <w:sz w:val="16"/>
      <w:szCs w:val="16"/>
      <w:lang w:eastAsia="cs-CZ"/>
    </w:rPr>
  </w:style>
  <w:style w:type="character" w:styleId="Odkaznakoment">
    <w:name w:val="annotation reference"/>
    <w:uiPriority w:val="99"/>
    <w:semiHidden/>
    <w:unhideWhenUsed/>
    <w:rsid w:val="000D41A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type="character" w:styleId="TextkomenteChar" w:customStyle="true">
    <w:name w:val="Text komentáře Char"/>
    <w:link w:val="Textkomente"/>
    <w:uiPriority w:val="99"/>
    <w:semiHidden/>
    <w:rsid w:val="000D41A0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type="character" w:styleId="PedmtkomenteChar" w:customStyle="true">
    <w:name w:val="Předmět komentáře Char"/>
    <w:link w:val="Pedmtkomente"/>
    <w:uiPriority w:val="99"/>
    <w:semiHidden/>
    <w:rsid w:val="000D41A0"/>
    <w:rPr>
      <w:rFonts w:ascii="Times New Roman" w:hAnsi="Times New Roman" w:eastAsia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A4DB3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semiHidden/>
    <w:rsid w:val="008A4DB3"/>
    <w:rPr>
      <w:rFonts w:ascii="Times New Roman" w:hAnsi="Times New Roman" w:eastAsia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8A4DB3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semiHidden/>
    <w:rsid w:val="008A4DB3"/>
    <w:rPr>
      <w:rFonts w:ascii="Times New Roman" w:hAnsi="Times New Roman" w:eastAsia="Times New Roman"/>
      <w:sz w:val="24"/>
      <w:szCs w:val="24"/>
    </w:rPr>
  </w:style>
  <w:style w:type="paragraph" w:styleId="Obsahtabulky" w:customStyle="true">
    <w:name w:val="Obsah tabulky"/>
    <w:basedOn w:val="Normln"/>
    <w:uiPriority w:val="99"/>
    <w:rsid w:val="00294066"/>
    <w:pPr>
      <w:suppressLineNumbers/>
      <w:suppressAutoHyphens/>
    </w:pPr>
    <w:rPr>
      <w:lang w:eastAsia="ar-SA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Times New Roman" w:eastAsia="Calibri" w:hAnsi="Calibri"/>
        <w:lang w:bidi="ar-SA" w:eastAsia="cs-CZ" w:val="cs-CZ"/>
      </w:rPr>
    </w:rPrDefault>
    <w:pPrDefault/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35702A"/>
    <w:rPr>
      <w:rFonts w:ascii="Times New Roman" w:eastAsia="Times New Roman" w:hAnsi="Times New Roman"/>
      <w:sz w:val="24"/>
      <w:szCs w:val="24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Textbubliny" w:type="paragraph">
    <w:name w:val="Balloon Text"/>
    <w:basedOn w:val="Normln"/>
    <w:link w:val="TextbublinyChar"/>
    <w:uiPriority w:val="99"/>
    <w:semiHidden/>
    <w:unhideWhenUsed/>
    <w:rsid w:val="0035702A"/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link w:val="Textbubliny"/>
    <w:uiPriority w:val="99"/>
    <w:semiHidden/>
    <w:rsid w:val="0035702A"/>
    <w:rPr>
      <w:rFonts w:ascii="Tahoma" w:cs="Tahoma" w:eastAsia="Times New Roman" w:hAnsi="Tahoma"/>
      <w:sz w:val="16"/>
      <w:szCs w:val="16"/>
      <w:lang w:eastAsia="cs-CZ"/>
    </w:rPr>
  </w:style>
  <w:style w:styleId="Odkaznakoment" w:type="character">
    <w:name w:val="annotation reference"/>
    <w:uiPriority w:val="99"/>
    <w:semiHidden/>
    <w:unhideWhenUsed/>
    <w:rsid w:val="000D41A0"/>
    <w:rPr>
      <w:sz w:val="16"/>
      <w:szCs w:val="16"/>
    </w:rPr>
  </w:style>
  <w:style w:styleId="Textkomente" w:type="paragraph">
    <w:name w:val="annotation text"/>
    <w:basedOn w:val="Normln"/>
    <w:link w:val="TextkomenteChar"/>
    <w:uiPriority w:val="99"/>
    <w:semiHidden/>
    <w:unhideWhenUsed/>
    <w:rsid w:val="000D41A0"/>
    <w:rPr>
      <w:sz w:val="20"/>
      <w:szCs w:val="20"/>
    </w:rPr>
  </w:style>
  <w:style w:customStyle="1" w:styleId="TextkomenteChar" w:type="character">
    <w:name w:val="Text komentáře Char"/>
    <w:link w:val="Textkomente"/>
    <w:uiPriority w:val="99"/>
    <w:semiHidden/>
    <w:rsid w:val="000D41A0"/>
    <w:rPr>
      <w:rFonts w:ascii="Times New Roman" w:cs="Times New Roman" w:eastAsia="Times New Roman" w:hAnsi="Times New Roman"/>
      <w:sz w:val="20"/>
      <w:szCs w:val="20"/>
      <w:lang w:eastAsia="cs-CZ"/>
    </w:rPr>
  </w:style>
  <w:style w:styleId="Pedmtkomente" w:type="paragraph">
    <w:name w:val="annotation subject"/>
    <w:basedOn w:val="Textkomente"/>
    <w:next w:val="Textkomente"/>
    <w:link w:val="PedmtkomenteChar"/>
    <w:uiPriority w:val="99"/>
    <w:semiHidden/>
    <w:unhideWhenUsed/>
    <w:rsid w:val="000D41A0"/>
    <w:rPr>
      <w:b/>
      <w:bCs/>
    </w:rPr>
  </w:style>
  <w:style w:customStyle="1" w:styleId="PedmtkomenteChar" w:type="character">
    <w:name w:val="Předmět komentáře Char"/>
    <w:link w:val="Pedmtkomente"/>
    <w:uiPriority w:val="99"/>
    <w:semiHidden/>
    <w:rsid w:val="000D41A0"/>
    <w:rPr>
      <w:rFonts w:ascii="Times New Roman" w:cs="Times New Roman" w:eastAsia="Times New Roman" w:hAnsi="Times New Roman"/>
      <w:b/>
      <w:bCs/>
      <w:sz w:val="20"/>
      <w:szCs w:val="20"/>
      <w:lang w:eastAsia="cs-CZ"/>
    </w:rPr>
  </w:style>
  <w:style w:styleId="Zhlav" w:type="paragraph">
    <w:name w:val="header"/>
    <w:basedOn w:val="Normln"/>
    <w:link w:val="ZhlavChar"/>
    <w:uiPriority w:val="99"/>
    <w:semiHidden/>
    <w:unhideWhenUsed/>
    <w:rsid w:val="008A4DB3"/>
    <w:pPr>
      <w:tabs>
        <w:tab w:pos="4536" w:val="center"/>
        <w:tab w:pos="9072" w:val="right"/>
      </w:tabs>
    </w:pPr>
  </w:style>
  <w:style w:customStyle="1" w:styleId="ZhlavChar" w:type="character">
    <w:name w:val="Záhlaví Char"/>
    <w:basedOn w:val="Standardnpsmoodstavce"/>
    <w:link w:val="Zhlav"/>
    <w:uiPriority w:val="99"/>
    <w:semiHidden/>
    <w:rsid w:val="008A4DB3"/>
    <w:rPr>
      <w:rFonts w:ascii="Times New Roman" w:eastAsia="Times New Roman" w:hAnsi="Times New Roman"/>
      <w:sz w:val="24"/>
      <w:szCs w:val="24"/>
    </w:rPr>
  </w:style>
  <w:style w:styleId="Zpat" w:type="paragraph">
    <w:name w:val="footer"/>
    <w:basedOn w:val="Normln"/>
    <w:link w:val="ZpatChar"/>
    <w:uiPriority w:val="99"/>
    <w:semiHidden/>
    <w:unhideWhenUsed/>
    <w:rsid w:val="008A4DB3"/>
    <w:pPr>
      <w:tabs>
        <w:tab w:pos="4536" w:val="center"/>
        <w:tab w:pos="9072" w:val="right"/>
      </w:tabs>
    </w:pPr>
  </w:style>
  <w:style w:customStyle="1" w:styleId="ZpatChar" w:type="character">
    <w:name w:val="Zápatí Char"/>
    <w:basedOn w:val="Standardnpsmoodstavce"/>
    <w:link w:val="Zpat"/>
    <w:uiPriority w:val="99"/>
    <w:semiHidden/>
    <w:rsid w:val="008A4DB3"/>
    <w:rPr>
      <w:rFonts w:ascii="Times New Roman" w:eastAsia="Times New Roman" w:hAnsi="Times New Roman"/>
      <w:sz w:val="24"/>
      <w:szCs w:val="24"/>
    </w:rPr>
  </w:style>
  <w:style w:customStyle="1" w:styleId="Obsahtabulky" w:type="paragraph">
    <w:name w:val="Obsah tabulky"/>
    <w:basedOn w:val="Normln"/>
    <w:uiPriority w:val="99"/>
    <w:rsid w:val="00294066"/>
    <w:pPr>
      <w:suppressLineNumbers/>
      <w:suppressAutoHyphens/>
    </w:pPr>
    <w:rPr>
      <w:lang w:eastAsia="ar-SA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1028483171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settings.xml" Type="http://schemas.openxmlformats.org/officeDocument/2006/relationships/settings" Id="rId3"/>
    <Relationship Target="header1.xml" Type="http://schemas.openxmlformats.org/officeDocument/2006/relationships/header" Id="rId7"/>
    <Relationship Target="stylesWithEffects.xml" Type="http://schemas.microsoft.com/office/2007/relationships/stylesWithEffects" Id="rId2"/>
    <Relationship Target="styles.xml" Type="http://schemas.openxmlformats.org/officeDocument/2006/relationships/styles" Id="rId1"/>
    <Relationship Target="endnotes.xml" Type="http://schemas.openxmlformats.org/officeDocument/2006/relationships/endnotes" Id="rId6"/>
    <Relationship Target="footnotes.xml" Type="http://schemas.openxmlformats.org/officeDocument/2006/relationships/footnotes" Id="rId5"/>
    <Relationship Target="webSettings.xml" Type="http://schemas.openxmlformats.org/officeDocument/2006/relationships/webSettings" Id="rId4"/>
    <Relationship Target="theme/theme1.xml" Type="http://schemas.openxmlformats.org/officeDocument/2006/relationships/theme" Id="rId9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Praha 7</properties:Company>
  <properties:Pages>1</properties:Pages>
  <properties:Words>147</properties:Words>
  <properties:Characters>869</properties:Characters>
  <properties:Lines>7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1014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4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2018-07-09T10:04:00Z</dcterms:created>
  <dc:creator/>
  <cp:lastModifiedBy/>
  <cp:lastPrinted>2016-06-20T10:33:00Z</cp:lastPrinted>
  <dcterms:modified xmlns:xsi="http://www.w3.org/2001/XMLSchema-instance" xsi:type="dcterms:W3CDTF">2018-07-09T10:04:00Z</dcterms:modified>
  <cp:revision>2</cp:revision>
</cp:coreProperties>
</file>