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D708F0" w:rsidR="00CA5346" w:rsidP="00CA5346" w:rsidRDefault="00CA5346" w14:paraId="0D956BD0" w14:textId="77777777">
      <w:pPr>
        <w:pStyle w:val="Nzev"/>
        <w:jc w:val="left"/>
        <w:rPr>
          <w:rFonts w:asciiTheme="minorHAnsi" w:hAnsiTheme="minorHAnsi"/>
          <w:sz w:val="20"/>
        </w:rPr>
      </w:pPr>
    </w:p>
    <w:p w:rsidRPr="00D708F0" w:rsidR="00FC5DFB" w:rsidP="00FC5DFB" w:rsidRDefault="00FC5DFB" w14:paraId="3855BC2A" w14:textId="77777777">
      <w:pPr>
        <w:pStyle w:val="Default"/>
        <w:shd w:val="clear" w:color="auto" w:fill="FDE9D9" w:themeFill="accent6" w:themeFillTint="33"/>
        <w:rPr>
          <w:rFonts w:asciiTheme="minorHAnsi" w:hAnsiTheme="minorHAnsi"/>
          <w:sz w:val="20"/>
          <w:szCs w:val="20"/>
        </w:rPr>
      </w:pPr>
      <w:r w:rsidRPr="00D708F0">
        <w:rPr>
          <w:rFonts w:asciiTheme="minorHAnsi" w:hAnsiTheme="minorHAnsi"/>
          <w:b/>
          <w:bCs/>
          <w:sz w:val="20"/>
          <w:szCs w:val="20"/>
        </w:rPr>
        <w:t xml:space="preserve">NÁVRH SMLOUVY O DÍLO: </w:t>
      </w:r>
    </w:p>
    <w:p w:rsidRPr="00D708F0" w:rsidR="00FC5DFB" w:rsidP="00FC5DFB" w:rsidRDefault="00712257" w14:paraId="4C207A8A" w14:textId="77777777">
      <w:pPr>
        <w:pStyle w:val="Nzev"/>
        <w:shd w:val="clear" w:color="auto" w:fill="FDE9D9" w:themeFill="accent6" w:themeFillTint="33"/>
        <w:jc w:val="left"/>
        <w:rPr>
          <w:rFonts w:asciiTheme="minorHAnsi" w:hAnsiTheme="minorHAnsi"/>
          <w:sz w:val="20"/>
        </w:rPr>
      </w:pPr>
      <w:r>
        <w:rPr>
          <w:rFonts w:cs="Calibri" w:asciiTheme="minorHAnsi" w:hAnsiTheme="minorHAnsi"/>
          <w:sz w:val="20"/>
        </w:rPr>
        <w:t>Účastníci</w:t>
      </w:r>
      <w:r w:rsidRPr="00D708F0" w:rsidR="00FC5DFB">
        <w:rPr>
          <w:rFonts w:cs="Calibri" w:asciiTheme="minorHAnsi" w:hAnsiTheme="minorHAnsi"/>
          <w:sz w:val="20"/>
        </w:rPr>
        <w:t xml:space="preserve"> v dále uvedené smlouvě řádně</w:t>
      </w:r>
      <w:r w:rsidR="00FC5DFB">
        <w:rPr>
          <w:rFonts w:cs="Calibri" w:asciiTheme="minorHAnsi" w:hAnsiTheme="minorHAnsi"/>
          <w:sz w:val="20"/>
        </w:rPr>
        <w:t xml:space="preserve"> a správně doplní údaje na barevně</w:t>
      </w:r>
      <w:r w:rsidRPr="00D708F0" w:rsidR="00FC5DFB">
        <w:rPr>
          <w:rFonts w:cs="Calibri" w:asciiTheme="minorHAnsi" w:hAnsiTheme="minorHAnsi"/>
          <w:sz w:val="20"/>
        </w:rPr>
        <w:t xml:space="preserve"> vyznačených místech dle své předkládané nabídky</w:t>
      </w:r>
      <w:r w:rsidRPr="00D708F0" w:rsidR="00FC5DFB">
        <w:rPr>
          <w:rFonts w:asciiTheme="minorHAnsi" w:hAnsiTheme="minorHAnsi"/>
          <w:sz w:val="20"/>
        </w:rPr>
        <w:t xml:space="preserve">. </w:t>
      </w:r>
    </w:p>
    <w:p w:rsidRPr="00D708F0" w:rsidR="00DA03CA" w:rsidP="00DA03CA" w:rsidRDefault="00DA03CA" w14:paraId="1509CD76" w14:textId="77777777">
      <w:pPr>
        <w:pStyle w:val="Nzev"/>
        <w:rPr>
          <w:rFonts w:asciiTheme="minorHAnsi" w:hAnsiTheme="minorHAnsi"/>
          <w:sz w:val="20"/>
        </w:rPr>
      </w:pPr>
    </w:p>
    <w:p w:rsidRPr="00D708F0" w:rsidR="00DA03CA" w:rsidP="00695BFF" w:rsidRDefault="00DA03CA" w14:paraId="341BECBA" w14:textId="77777777">
      <w:pPr>
        <w:pStyle w:val="Nzev"/>
        <w:pBdr>
          <w:bottom w:val="single" w:color="auto" w:sz="4" w:space="1"/>
        </w:pBdr>
        <w:rPr>
          <w:rFonts w:cs="Arial" w:asciiTheme="minorHAnsi" w:hAnsiTheme="minorHAnsi"/>
          <w:caps/>
          <w:sz w:val="36"/>
          <w:szCs w:val="36"/>
        </w:rPr>
      </w:pPr>
      <w:r w:rsidRPr="00D708F0">
        <w:rPr>
          <w:rFonts w:cs="Arial" w:asciiTheme="minorHAnsi" w:hAnsiTheme="minorHAnsi"/>
          <w:caps/>
          <w:sz w:val="36"/>
          <w:szCs w:val="36"/>
        </w:rPr>
        <w:t>SmlouvA o dílo</w:t>
      </w:r>
    </w:p>
    <w:p w:rsidRPr="00D708F0" w:rsidR="00DA03CA" w:rsidP="00DA03CA" w:rsidRDefault="00DA03CA" w14:paraId="2E5572A3" w14:textId="77777777">
      <w:pPr>
        <w:jc w:val="center"/>
        <w:rPr>
          <w:rFonts w:cs="Calibri" w:asciiTheme="minorHAnsi" w:hAnsiTheme="minorHAnsi"/>
          <w:sz w:val="20"/>
        </w:rPr>
      </w:pPr>
      <w:r w:rsidRPr="00D708F0">
        <w:rPr>
          <w:rFonts w:asciiTheme="minorHAnsi" w:hAnsiTheme="minorHAnsi"/>
          <w:sz w:val="20"/>
        </w:rPr>
        <w:t>(</w:t>
      </w:r>
      <w:r w:rsidRPr="00D708F0">
        <w:rPr>
          <w:rFonts w:cs="Calibri" w:asciiTheme="minorHAnsi" w:hAnsiTheme="minorHAnsi"/>
          <w:sz w:val="20"/>
        </w:rPr>
        <w:t>dále jen Smlouva)</w:t>
      </w:r>
    </w:p>
    <w:p w:rsidR="00E4165C" w:rsidP="00AD63A8" w:rsidRDefault="00DA03CA" w14:paraId="1F1BB39B" w14:textId="4A777807">
      <w:pPr>
        <w:pStyle w:val="Tabulkatext"/>
        <w:rPr>
          <w:rFonts w:cstheme="minorHAnsi"/>
          <w:b/>
          <w:bCs/>
        </w:rPr>
      </w:pPr>
      <w:r w:rsidRPr="00D708F0">
        <w:t>na </w:t>
      </w:r>
      <w:r w:rsidR="00667FC6">
        <w:t>s</w:t>
      </w:r>
      <w:r w:rsidR="00073579">
        <w:t>lužby</w:t>
      </w:r>
      <w:r w:rsidR="00667FC6">
        <w:t xml:space="preserve"> zadané jako veřejná zakázka </w:t>
      </w:r>
      <w:r w:rsidR="00073579">
        <w:t>zadávaná mimo režim zákona č</w:t>
      </w:r>
      <w:r w:rsidR="002D7215">
        <w:t xml:space="preserve">. 134/2016 Sb., o zadávání veřejných zakázek </w:t>
      </w:r>
      <w:r w:rsidRPr="007074BF" w:rsidR="00667FC6">
        <w:t>s</w:t>
      </w:r>
      <w:r w:rsidRPr="007074BF">
        <w:t xml:space="preserve"> názvem </w:t>
      </w:r>
      <w:r w:rsidRPr="00AD63A8" w:rsidR="00611740">
        <w:rPr>
          <w:rFonts w:eastAsia="Times New Roman" w:cstheme="minorHAnsi"/>
          <w:b/>
          <w:bCs/>
          <w:color w:val="000000"/>
          <w:sz w:val="24"/>
          <w:lang w:eastAsia="cs-CZ"/>
        </w:rPr>
        <w:t>Efektivní MČ Praha 12 - část B:</w:t>
      </w:r>
      <w:r w:rsidRPr="00927D93" w:rsidR="00611740">
        <w:rPr>
          <w:b/>
          <w:color w:val="auto"/>
        </w:rPr>
        <w:t xml:space="preserve"> </w:t>
      </w:r>
      <w:r w:rsidRPr="00AD63A8" w:rsidR="00611740">
        <w:rPr>
          <w:rFonts w:cstheme="minorHAnsi"/>
          <w:b/>
          <w:bCs/>
          <w:color w:val="000000"/>
          <w:sz w:val="24"/>
        </w:rPr>
        <w:t>Posouzení shody systému řízení kvality Úřadu městské části Praha 12 s požadavky normy ČSN EN ISO 9001:2016</w:t>
      </w:r>
    </w:p>
    <w:p w:rsidR="00712257" w:rsidP="00250B38" w:rsidRDefault="00250B38" w14:paraId="04C5F35D" w14:textId="77777777">
      <w:pPr>
        <w:spacing w:before="120" w:line="340" w:lineRule="exact"/>
        <w:jc w:val="center"/>
        <w:rPr>
          <w:rFonts w:asciiTheme="minorHAnsi" w:hAnsiTheme="minorHAnsi"/>
          <w:sz w:val="20"/>
        </w:rPr>
      </w:pPr>
      <w:r>
        <w:rPr>
          <w:rFonts w:asciiTheme="minorHAnsi" w:hAnsiTheme="minorHAnsi"/>
          <w:b/>
          <w:bCs/>
          <w:color w:val="000000"/>
          <w:sz w:val="20"/>
        </w:rPr>
        <w:t xml:space="preserve"> </w:t>
      </w:r>
      <w:r w:rsidR="00667FC6">
        <w:rPr>
          <w:rFonts w:asciiTheme="minorHAnsi" w:hAnsiTheme="minorHAnsi"/>
          <w:sz w:val="20"/>
        </w:rPr>
        <w:t>uzavřená  dle ust. § 2586</w:t>
      </w:r>
      <w:r w:rsidRPr="00D708F0" w:rsidR="00DA03CA">
        <w:rPr>
          <w:rFonts w:asciiTheme="minorHAnsi" w:hAnsiTheme="minorHAnsi"/>
          <w:sz w:val="20"/>
        </w:rPr>
        <w:t xml:space="preserve"> a násl. </w:t>
      </w:r>
      <w:r w:rsidR="00667FC6">
        <w:rPr>
          <w:rFonts w:eastAsia="Calibri" w:cs="Arial" w:asciiTheme="minorHAnsi" w:hAnsiTheme="minorHAnsi"/>
          <w:sz w:val="20"/>
          <w:lang w:eastAsia="en-US"/>
        </w:rPr>
        <w:t>zák. č. 89/2012</w:t>
      </w:r>
      <w:r w:rsidRPr="00D708F0" w:rsidR="00DA03CA">
        <w:rPr>
          <w:rFonts w:eastAsia="Calibri" w:cs="Arial" w:asciiTheme="minorHAnsi" w:hAnsiTheme="minorHAnsi"/>
          <w:sz w:val="20"/>
          <w:lang w:eastAsia="en-US"/>
        </w:rPr>
        <w:t xml:space="preserve"> Sb. </w:t>
      </w:r>
      <w:r w:rsidR="00667FC6">
        <w:rPr>
          <w:rFonts w:asciiTheme="minorHAnsi" w:hAnsiTheme="minorHAnsi"/>
          <w:sz w:val="20"/>
        </w:rPr>
        <w:t>občanský</w:t>
      </w:r>
      <w:r w:rsidRPr="00D708F0" w:rsidR="00DA03CA">
        <w:rPr>
          <w:rFonts w:asciiTheme="minorHAnsi" w:hAnsiTheme="minorHAnsi"/>
          <w:sz w:val="20"/>
        </w:rPr>
        <w:t xml:space="preserve"> zákoník, v platném znění, </w:t>
      </w:r>
    </w:p>
    <w:p w:rsidRPr="00D708F0" w:rsidR="00DA03CA" w:rsidP="00250B38" w:rsidRDefault="00DA03CA" w14:paraId="3915F726" w14:textId="77777777">
      <w:pPr>
        <w:spacing w:before="120" w:line="340" w:lineRule="exact"/>
        <w:jc w:val="center"/>
        <w:rPr>
          <w:rFonts w:asciiTheme="minorHAnsi" w:hAnsiTheme="minorHAnsi"/>
          <w:sz w:val="20"/>
        </w:rPr>
      </w:pPr>
      <w:r w:rsidRPr="00D708F0">
        <w:rPr>
          <w:rFonts w:asciiTheme="minorHAnsi" w:hAnsiTheme="minorHAnsi"/>
          <w:sz w:val="20"/>
        </w:rPr>
        <w:t>mezi smluvními stranami:</w:t>
      </w:r>
    </w:p>
    <w:p w:rsidRPr="00D708F0" w:rsidR="00DA03CA" w:rsidP="00DA03CA" w:rsidRDefault="00DA03CA" w14:paraId="1AB747C5" w14:textId="77777777">
      <w:pPr>
        <w:tabs>
          <w:tab w:val="left" w:pos="2340"/>
        </w:tabs>
        <w:jc w:val="both"/>
        <w:rPr>
          <w:rFonts w:cs="Calibri" w:asciiTheme="minorHAnsi" w:hAnsiTheme="minorHAnsi"/>
          <w:sz w:val="20"/>
        </w:rPr>
      </w:pPr>
    </w:p>
    <w:p w:rsidRPr="00E9474A" w:rsidR="00DA03CA" w:rsidP="00DA03CA" w:rsidRDefault="00DA03CA" w14:paraId="044917AD" w14:textId="77777777">
      <w:pPr>
        <w:tabs>
          <w:tab w:val="left" w:pos="2340"/>
        </w:tabs>
        <w:jc w:val="both"/>
        <w:rPr>
          <w:rFonts w:asciiTheme="minorHAnsi" w:hAnsiTheme="minorHAnsi" w:cstheme="minorHAnsi"/>
          <w:b/>
          <w:sz w:val="20"/>
        </w:rPr>
      </w:pPr>
      <w:r w:rsidRPr="002D7215">
        <w:rPr>
          <w:rFonts w:cs="Calibri" w:asciiTheme="minorHAnsi" w:hAnsiTheme="minorHAnsi"/>
          <w:b/>
          <w:sz w:val="20"/>
        </w:rPr>
        <w:t>Objednatel:</w:t>
      </w:r>
    </w:p>
    <w:p w:rsidRPr="00E9474A" w:rsidR="00DA03CA" w:rsidP="00DA03CA" w:rsidRDefault="00D708F0" w14:paraId="031E09CA" w14:textId="77777777">
      <w:pPr>
        <w:tabs>
          <w:tab w:val="left" w:pos="2340"/>
        </w:tabs>
        <w:jc w:val="both"/>
        <w:rPr>
          <w:rFonts w:asciiTheme="minorHAnsi" w:hAnsiTheme="minorHAnsi" w:cstheme="minorHAnsi"/>
          <w:b/>
          <w:sz w:val="20"/>
        </w:rPr>
      </w:pPr>
      <w:r w:rsidRPr="00E9474A">
        <w:rPr>
          <w:rFonts w:asciiTheme="minorHAnsi" w:hAnsiTheme="minorHAnsi" w:cstheme="minorHAnsi"/>
          <w:sz w:val="20"/>
        </w:rPr>
        <w:t>Název:</w:t>
      </w:r>
      <w:r w:rsidRPr="00E9474A">
        <w:rPr>
          <w:rFonts w:asciiTheme="minorHAnsi" w:hAnsiTheme="minorHAnsi" w:cstheme="minorHAnsi"/>
          <w:sz w:val="20"/>
        </w:rPr>
        <w:tab/>
      </w:r>
      <w:r w:rsidRPr="00E9474A">
        <w:rPr>
          <w:rFonts w:asciiTheme="minorHAnsi" w:hAnsiTheme="minorHAnsi" w:cstheme="minorHAnsi"/>
          <w:sz w:val="20"/>
        </w:rPr>
        <w:tab/>
      </w:r>
      <w:r w:rsidRPr="00E9474A" w:rsidR="00712257">
        <w:rPr>
          <w:rFonts w:asciiTheme="minorHAnsi" w:hAnsiTheme="minorHAnsi" w:cstheme="minorHAnsi"/>
          <w:b/>
          <w:sz w:val="20"/>
        </w:rPr>
        <w:t>Měst</w:t>
      </w:r>
      <w:r w:rsidRPr="00E9474A" w:rsidR="00E4165C">
        <w:rPr>
          <w:rFonts w:asciiTheme="minorHAnsi" w:hAnsiTheme="minorHAnsi" w:cstheme="minorHAnsi"/>
          <w:b/>
          <w:sz w:val="20"/>
        </w:rPr>
        <w:t>ská část Praha 12</w:t>
      </w:r>
    </w:p>
    <w:p w:rsidRPr="00E9474A" w:rsidR="00DA03CA" w:rsidP="00DA03CA" w:rsidRDefault="00DA03CA" w14:paraId="326A37DE" w14:textId="77777777">
      <w:pPr>
        <w:tabs>
          <w:tab w:val="left" w:pos="2340"/>
        </w:tabs>
        <w:jc w:val="both"/>
        <w:rPr>
          <w:rFonts w:asciiTheme="minorHAnsi" w:hAnsiTheme="minorHAnsi" w:cstheme="minorHAnsi"/>
          <w:sz w:val="20"/>
        </w:rPr>
      </w:pPr>
      <w:r w:rsidRPr="00E9474A">
        <w:rPr>
          <w:rFonts w:asciiTheme="minorHAnsi" w:hAnsiTheme="minorHAnsi" w:cstheme="minorHAnsi"/>
          <w:sz w:val="20"/>
        </w:rPr>
        <w:t xml:space="preserve">Oprávněný zástupce </w:t>
      </w:r>
      <w:r w:rsidRPr="00E9474A" w:rsidR="00712257">
        <w:rPr>
          <w:rFonts w:asciiTheme="minorHAnsi" w:hAnsiTheme="minorHAnsi" w:cstheme="minorHAnsi"/>
          <w:sz w:val="20"/>
        </w:rPr>
        <w:t>Objednatele</w:t>
      </w:r>
      <w:r w:rsidRPr="00E9474A">
        <w:rPr>
          <w:rFonts w:asciiTheme="minorHAnsi" w:hAnsiTheme="minorHAnsi" w:cstheme="minorHAnsi"/>
          <w:sz w:val="20"/>
        </w:rPr>
        <w:t>:</w:t>
      </w:r>
      <w:r w:rsidRPr="00E9474A">
        <w:rPr>
          <w:rFonts w:asciiTheme="minorHAnsi" w:hAnsiTheme="minorHAnsi" w:cstheme="minorHAnsi"/>
          <w:sz w:val="20"/>
        </w:rPr>
        <w:tab/>
      </w:r>
      <w:r w:rsidRPr="00E9474A" w:rsidR="00E4165C">
        <w:rPr>
          <w:rFonts w:asciiTheme="minorHAnsi" w:hAnsiTheme="minorHAnsi" w:cstheme="minorHAnsi"/>
          <w:sz w:val="20"/>
        </w:rPr>
        <w:t>Milan Maruštík.</w:t>
      </w:r>
      <w:r w:rsidRPr="00E9474A" w:rsidR="00712257">
        <w:rPr>
          <w:rFonts w:asciiTheme="minorHAnsi" w:hAnsiTheme="minorHAnsi" w:cstheme="minorHAnsi"/>
          <w:sz w:val="20"/>
        </w:rPr>
        <w:t xml:space="preserve"> starosta </w:t>
      </w:r>
    </w:p>
    <w:p w:rsidRPr="00E9474A" w:rsidR="00DA03CA" w:rsidP="00DA03CA" w:rsidRDefault="00DA03CA" w14:paraId="2FEDFCF2" w14:textId="77777777">
      <w:pPr>
        <w:tabs>
          <w:tab w:val="left" w:pos="2340"/>
        </w:tabs>
        <w:jc w:val="both"/>
        <w:rPr>
          <w:rFonts w:asciiTheme="minorHAnsi" w:hAnsiTheme="minorHAnsi" w:cstheme="minorHAnsi"/>
          <w:sz w:val="20"/>
        </w:rPr>
      </w:pPr>
      <w:r w:rsidRPr="00E9474A">
        <w:rPr>
          <w:rFonts w:asciiTheme="minorHAnsi" w:hAnsiTheme="minorHAnsi" w:cstheme="minorHAnsi"/>
          <w:sz w:val="20"/>
        </w:rPr>
        <w:t>IČ/DIČ:</w:t>
      </w:r>
      <w:r w:rsidRPr="00E9474A" w:rsidR="00D708F0">
        <w:rPr>
          <w:rFonts w:asciiTheme="minorHAnsi" w:hAnsiTheme="minorHAnsi" w:cstheme="minorHAnsi"/>
          <w:sz w:val="20"/>
        </w:rPr>
        <w:tab/>
      </w:r>
      <w:r w:rsidRPr="00E9474A" w:rsidR="00D708F0">
        <w:rPr>
          <w:rFonts w:asciiTheme="minorHAnsi" w:hAnsiTheme="minorHAnsi" w:cstheme="minorHAnsi"/>
          <w:sz w:val="20"/>
        </w:rPr>
        <w:tab/>
      </w:r>
      <w:r w:rsidRPr="00E9474A" w:rsidR="00712257">
        <w:rPr>
          <w:rFonts w:asciiTheme="minorHAnsi" w:hAnsiTheme="minorHAnsi" w:cstheme="minorHAnsi"/>
          <w:sz w:val="20"/>
        </w:rPr>
        <w:t>0023</w:t>
      </w:r>
      <w:r w:rsidRPr="00E9474A" w:rsidR="00E4165C">
        <w:rPr>
          <w:rFonts w:asciiTheme="minorHAnsi" w:hAnsiTheme="minorHAnsi" w:cstheme="minorHAnsi"/>
          <w:sz w:val="20"/>
        </w:rPr>
        <w:t>1151</w:t>
      </w:r>
      <w:r w:rsidRPr="00E9474A" w:rsidR="003049B1">
        <w:rPr>
          <w:rFonts w:asciiTheme="minorHAnsi" w:hAnsiTheme="minorHAnsi" w:cstheme="minorHAnsi"/>
          <w:sz w:val="20"/>
        </w:rPr>
        <w:t>/CZ</w:t>
      </w:r>
      <w:r w:rsidRPr="00E9474A" w:rsidR="00712257">
        <w:rPr>
          <w:rFonts w:asciiTheme="minorHAnsi" w:hAnsiTheme="minorHAnsi" w:cstheme="minorHAnsi"/>
          <w:sz w:val="20"/>
        </w:rPr>
        <w:t>0023</w:t>
      </w:r>
      <w:r w:rsidRPr="00E9474A" w:rsidR="00E4165C">
        <w:rPr>
          <w:rFonts w:asciiTheme="minorHAnsi" w:hAnsiTheme="minorHAnsi" w:cstheme="minorHAnsi"/>
          <w:sz w:val="20"/>
        </w:rPr>
        <w:t>1151</w:t>
      </w:r>
    </w:p>
    <w:p w:rsidRPr="00E9474A" w:rsidR="002D7215" w:rsidP="002D7215" w:rsidRDefault="00DA03CA" w14:paraId="580D8A5B" w14:textId="77777777">
      <w:pPr>
        <w:pStyle w:val="Default"/>
        <w:jc w:val="both"/>
        <w:rPr>
          <w:rFonts w:asciiTheme="minorHAnsi" w:hAnsiTheme="minorHAnsi" w:cstheme="minorHAnsi"/>
          <w:b/>
          <w:bCs/>
          <w:sz w:val="22"/>
          <w:szCs w:val="22"/>
        </w:rPr>
      </w:pPr>
      <w:r w:rsidRPr="00E9474A">
        <w:rPr>
          <w:rFonts w:asciiTheme="minorHAnsi" w:hAnsiTheme="minorHAnsi" w:cstheme="minorHAnsi"/>
          <w:sz w:val="20"/>
        </w:rPr>
        <w:t>Sídlo:</w:t>
      </w:r>
      <w:r w:rsidRPr="00E9474A">
        <w:rPr>
          <w:rFonts w:asciiTheme="minorHAnsi" w:hAnsiTheme="minorHAnsi" w:cstheme="minorHAnsi"/>
          <w:sz w:val="20"/>
        </w:rPr>
        <w:tab/>
      </w:r>
      <w:r w:rsidRPr="00E9474A" w:rsidR="00D708F0">
        <w:rPr>
          <w:rFonts w:asciiTheme="minorHAnsi" w:hAnsiTheme="minorHAnsi" w:cstheme="minorHAnsi"/>
          <w:sz w:val="20"/>
        </w:rPr>
        <w:tab/>
      </w:r>
      <w:r w:rsidRPr="00E9474A" w:rsidR="002D7215">
        <w:rPr>
          <w:rFonts w:asciiTheme="minorHAnsi" w:hAnsiTheme="minorHAnsi" w:cstheme="minorHAnsi"/>
          <w:sz w:val="20"/>
        </w:rPr>
        <w:tab/>
      </w:r>
      <w:r w:rsidRPr="00E9474A" w:rsidR="002D7215">
        <w:rPr>
          <w:rFonts w:asciiTheme="minorHAnsi" w:hAnsiTheme="minorHAnsi" w:cstheme="minorHAnsi"/>
          <w:sz w:val="20"/>
        </w:rPr>
        <w:tab/>
      </w:r>
      <w:r w:rsidRPr="00275021" w:rsidR="002D7215">
        <w:rPr>
          <w:rFonts w:asciiTheme="minorHAnsi" w:hAnsiTheme="minorHAnsi" w:cstheme="minorHAnsi"/>
          <w:b/>
          <w:sz w:val="20"/>
          <w:szCs w:val="20"/>
        </w:rPr>
        <w:t>Písková 830/25,143 00 Praha 4 - Modřany</w:t>
      </w:r>
    </w:p>
    <w:p w:rsidRPr="00B55C65" w:rsidR="00DA03CA" w:rsidP="00DA03CA" w:rsidRDefault="00DA03CA" w14:paraId="1A81B8FA" w14:textId="77777777">
      <w:pPr>
        <w:tabs>
          <w:tab w:val="left" w:pos="2340"/>
        </w:tabs>
        <w:jc w:val="both"/>
        <w:rPr>
          <w:rFonts w:cs="Calibri" w:asciiTheme="minorHAnsi" w:hAnsiTheme="minorHAnsi"/>
          <w:sz w:val="20"/>
        </w:rPr>
      </w:pPr>
    </w:p>
    <w:p w:rsidR="00712257" w:rsidP="00DA03CA" w:rsidRDefault="00FE5034" w14:paraId="7DA20238" w14:textId="77777777">
      <w:pPr>
        <w:tabs>
          <w:tab w:val="left" w:pos="2340"/>
        </w:tabs>
        <w:jc w:val="both"/>
        <w:rPr>
          <w:rFonts w:cs="Calibri" w:asciiTheme="minorHAnsi" w:hAnsiTheme="minorHAnsi"/>
          <w:sz w:val="20"/>
        </w:rPr>
      </w:pPr>
      <w:r>
        <w:rPr>
          <w:rFonts w:cs="Calibri" w:asciiTheme="minorHAnsi" w:hAnsiTheme="minorHAnsi"/>
          <w:sz w:val="20"/>
        </w:rPr>
        <w:t>Bankovní spojení</w:t>
      </w:r>
      <w:r w:rsidR="00B55C65">
        <w:rPr>
          <w:rFonts w:cs="Calibri" w:asciiTheme="minorHAnsi" w:hAnsiTheme="minorHAnsi"/>
          <w:sz w:val="20"/>
        </w:rPr>
        <w:t>:</w:t>
      </w:r>
    </w:p>
    <w:p w:rsidR="00B55C65" w:rsidP="00DA03CA" w:rsidRDefault="00712257" w14:paraId="4B3C0F69" w14:textId="77777777">
      <w:pPr>
        <w:tabs>
          <w:tab w:val="left" w:pos="2340"/>
        </w:tabs>
        <w:jc w:val="both"/>
        <w:rPr>
          <w:rFonts w:cs="Calibri" w:asciiTheme="minorHAnsi" w:hAnsiTheme="minorHAnsi"/>
          <w:sz w:val="20"/>
        </w:rPr>
      </w:pPr>
      <w:r>
        <w:rPr>
          <w:rFonts w:cs="Calibri" w:asciiTheme="minorHAnsi" w:hAnsiTheme="minorHAnsi"/>
          <w:sz w:val="20"/>
        </w:rPr>
        <w:t>Dále jen jako „Objednatel“</w:t>
      </w:r>
      <w:r w:rsidR="00E50254">
        <w:rPr>
          <w:rFonts w:cs="Calibri" w:asciiTheme="minorHAnsi" w:hAnsiTheme="minorHAnsi"/>
          <w:sz w:val="20"/>
        </w:rPr>
        <w:tab/>
      </w:r>
    </w:p>
    <w:p w:rsidRPr="00D708F0" w:rsidR="00DA03CA" w:rsidP="00DA03CA" w:rsidRDefault="00E50254" w14:paraId="5A280CBB" w14:textId="77777777">
      <w:pPr>
        <w:tabs>
          <w:tab w:val="left" w:pos="2340"/>
        </w:tabs>
        <w:jc w:val="both"/>
        <w:rPr>
          <w:rFonts w:eastAsia="Calibri" w:cs="Arial" w:asciiTheme="minorHAnsi" w:hAnsiTheme="minorHAnsi"/>
          <w:sz w:val="20"/>
          <w:lang w:eastAsia="en-US"/>
        </w:rPr>
      </w:pPr>
      <w:r>
        <w:rPr>
          <w:rFonts w:cs="Calibri" w:asciiTheme="minorHAnsi" w:hAnsiTheme="minorHAnsi"/>
          <w:sz w:val="20"/>
        </w:rPr>
        <w:tab/>
      </w:r>
      <w:r>
        <w:rPr>
          <w:rFonts w:cs="Calibri" w:asciiTheme="minorHAnsi" w:hAnsiTheme="minorHAnsi"/>
          <w:sz w:val="20"/>
        </w:rPr>
        <w:tab/>
      </w:r>
    </w:p>
    <w:p w:rsidRPr="00D708F0" w:rsidR="00DA03CA" w:rsidP="00DA03CA" w:rsidRDefault="00DA03CA" w14:paraId="4D7D36C0" w14:textId="77777777">
      <w:pPr>
        <w:spacing w:after="240"/>
        <w:rPr>
          <w:rFonts w:asciiTheme="minorHAnsi" w:hAnsiTheme="minorHAnsi"/>
          <w:b/>
          <w:sz w:val="20"/>
        </w:rPr>
      </w:pPr>
      <w:r w:rsidRPr="00D708F0">
        <w:rPr>
          <w:rFonts w:asciiTheme="minorHAnsi" w:hAnsiTheme="minorHAnsi"/>
          <w:b/>
          <w:sz w:val="20"/>
        </w:rPr>
        <w:t>a</w:t>
      </w:r>
    </w:p>
    <w:tbl>
      <w:tblPr>
        <w:tblW w:w="9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Layout w:type="fixed"/>
        <w:tblLook w:firstRow="1" w:lastRow="0" w:firstColumn="1" w:lastColumn="0" w:noHBand="0" w:noVBand="1" w:val="04A0"/>
      </w:tblPr>
      <w:tblGrid>
        <w:gridCol w:w="3652"/>
        <w:gridCol w:w="6038"/>
      </w:tblGrid>
      <w:tr w:rsidRPr="00D708F0" w:rsidR="00DA03CA" w:rsidTr="00FC5DFB" w14:paraId="5F8B18E1" w14:textId="77777777">
        <w:trPr>
          <w:trHeight w:val="624" w:hRule="exact"/>
        </w:trPr>
        <w:tc>
          <w:tcPr>
            <w:tcW w:w="3652" w:type="dxa"/>
            <w:shd w:val="clear" w:color="auto" w:fill="FDE9D9" w:themeFill="accent6" w:themeFillTint="33"/>
          </w:tcPr>
          <w:p w:rsidRPr="00D708F0" w:rsidR="00DA03CA" w:rsidP="000F6562" w:rsidRDefault="00DA03CA" w14:paraId="57AA5544" w14:textId="77777777">
            <w:pPr>
              <w:rPr>
                <w:rFonts w:eastAsia="Calibri" w:cs="Arial" w:asciiTheme="minorHAnsi" w:hAnsiTheme="minorHAnsi"/>
                <w:b/>
                <w:sz w:val="20"/>
                <w:lang w:eastAsia="en-US"/>
              </w:rPr>
            </w:pPr>
            <w:r w:rsidRPr="00D708F0">
              <w:rPr>
                <w:rFonts w:eastAsia="Calibri" w:cs="Arial" w:asciiTheme="minorHAnsi" w:hAnsiTheme="minorHAnsi"/>
                <w:b/>
                <w:sz w:val="20"/>
                <w:lang w:eastAsia="en-US"/>
              </w:rPr>
              <w:t>Zhotovitel:</w:t>
            </w:r>
          </w:p>
        </w:tc>
        <w:tc>
          <w:tcPr>
            <w:tcW w:w="6038" w:type="dxa"/>
            <w:shd w:val="clear" w:color="auto" w:fill="FDE9D9" w:themeFill="accent6" w:themeFillTint="33"/>
          </w:tcPr>
          <w:p w:rsidRPr="00D708F0" w:rsidR="00DA03CA" w:rsidP="000F6562" w:rsidRDefault="00DA03CA" w14:paraId="3C95F2A9" w14:textId="77777777">
            <w:pPr>
              <w:rPr>
                <w:rFonts w:eastAsia="Calibri" w:cs="Arial" w:asciiTheme="minorHAnsi" w:hAnsiTheme="minorHAnsi"/>
                <w:b/>
                <w:sz w:val="20"/>
                <w:lang w:eastAsia="en-US"/>
              </w:rPr>
            </w:pPr>
          </w:p>
        </w:tc>
      </w:tr>
      <w:tr w:rsidRPr="00D708F0" w:rsidR="00DA03CA" w:rsidTr="00FC5DFB" w14:paraId="1D0E744F" w14:textId="77777777">
        <w:trPr>
          <w:trHeight w:val="624" w:hRule="exact"/>
        </w:trPr>
        <w:tc>
          <w:tcPr>
            <w:tcW w:w="3652" w:type="dxa"/>
            <w:shd w:val="clear" w:color="auto" w:fill="FDE9D9" w:themeFill="accent6" w:themeFillTint="33"/>
          </w:tcPr>
          <w:p w:rsidRPr="00D708F0" w:rsidR="00DA03CA" w:rsidP="000F6562" w:rsidRDefault="00DA03CA" w14:paraId="7646679F" w14:textId="77777777">
            <w:pPr>
              <w:rPr>
                <w:rFonts w:eastAsia="Calibri" w:cs="Arial" w:asciiTheme="minorHAnsi" w:hAnsiTheme="minorHAnsi"/>
                <w:sz w:val="20"/>
                <w:lang w:eastAsia="en-US"/>
              </w:rPr>
            </w:pPr>
            <w:r w:rsidRPr="00D708F0">
              <w:rPr>
                <w:rFonts w:eastAsia="Calibri" w:cs="Arial" w:asciiTheme="minorHAnsi" w:hAnsiTheme="minorHAnsi"/>
                <w:b/>
                <w:bCs/>
                <w:sz w:val="20"/>
                <w:lang w:eastAsia="en-US"/>
              </w:rPr>
              <w:t>Oprávněný zástupce:</w:t>
            </w:r>
            <w:r w:rsidRPr="00D708F0">
              <w:rPr>
                <w:rFonts w:eastAsia="Calibri" w:cs="Arial" w:asciiTheme="minorHAnsi" w:hAnsiTheme="minorHAnsi"/>
                <w:b/>
                <w:bCs/>
                <w:sz w:val="20"/>
                <w:lang w:eastAsia="en-US"/>
              </w:rPr>
              <w:tab/>
            </w:r>
          </w:p>
        </w:tc>
        <w:tc>
          <w:tcPr>
            <w:tcW w:w="6038" w:type="dxa"/>
            <w:shd w:val="clear" w:color="auto" w:fill="FDE9D9" w:themeFill="accent6" w:themeFillTint="33"/>
          </w:tcPr>
          <w:p w:rsidRPr="00D708F0" w:rsidR="00DA03CA" w:rsidP="000F6562" w:rsidRDefault="00DA03CA" w14:paraId="06023095" w14:textId="77777777">
            <w:pPr>
              <w:rPr>
                <w:rFonts w:eastAsia="Calibri" w:cs="Arial" w:asciiTheme="minorHAnsi" w:hAnsiTheme="minorHAnsi"/>
                <w:sz w:val="20"/>
                <w:lang w:eastAsia="en-US"/>
              </w:rPr>
            </w:pPr>
          </w:p>
        </w:tc>
      </w:tr>
      <w:tr w:rsidRPr="00D708F0" w:rsidR="00DA03CA" w:rsidTr="00FC5DFB" w14:paraId="7C89E0B4" w14:textId="77777777">
        <w:trPr>
          <w:trHeight w:val="624" w:hRule="exact"/>
        </w:trPr>
        <w:tc>
          <w:tcPr>
            <w:tcW w:w="3652" w:type="dxa"/>
            <w:shd w:val="clear" w:color="auto" w:fill="FDE9D9" w:themeFill="accent6" w:themeFillTint="33"/>
          </w:tcPr>
          <w:p w:rsidRPr="00D708F0" w:rsidR="00DA03CA" w:rsidP="000F6562" w:rsidRDefault="00DA03CA" w14:paraId="4E90CCAC" w14:textId="77777777">
            <w:pPr>
              <w:rPr>
                <w:rFonts w:eastAsia="Calibri" w:cs="Arial" w:asciiTheme="minorHAnsi" w:hAnsiTheme="minorHAnsi"/>
                <w:b/>
                <w:sz w:val="20"/>
                <w:lang w:eastAsia="en-US"/>
              </w:rPr>
            </w:pPr>
            <w:r w:rsidRPr="00D708F0">
              <w:rPr>
                <w:rFonts w:eastAsia="Calibri" w:cs="Arial" w:asciiTheme="minorHAnsi" w:hAnsiTheme="minorHAnsi"/>
                <w:b/>
                <w:sz w:val="20"/>
                <w:lang w:eastAsia="en-US"/>
              </w:rPr>
              <w:t xml:space="preserve">Zapsaný: </w:t>
            </w:r>
          </w:p>
        </w:tc>
        <w:tc>
          <w:tcPr>
            <w:tcW w:w="6038" w:type="dxa"/>
            <w:shd w:val="clear" w:color="auto" w:fill="FDE9D9" w:themeFill="accent6" w:themeFillTint="33"/>
          </w:tcPr>
          <w:p w:rsidRPr="00D708F0" w:rsidR="00DA03CA" w:rsidP="003A3E13" w:rsidRDefault="00DA03CA" w14:paraId="2408B163" w14:textId="77777777">
            <w:pPr>
              <w:rPr>
                <w:rFonts w:eastAsia="Calibri" w:cs="Arial" w:asciiTheme="minorHAnsi" w:hAnsiTheme="minorHAnsi"/>
                <w:sz w:val="20"/>
                <w:lang w:eastAsia="en-US"/>
              </w:rPr>
            </w:pPr>
          </w:p>
        </w:tc>
      </w:tr>
      <w:tr w:rsidRPr="00D708F0" w:rsidR="00DA03CA" w:rsidTr="00FC5DFB" w14:paraId="43637F75" w14:textId="77777777">
        <w:trPr>
          <w:trHeight w:val="624" w:hRule="exact"/>
        </w:trPr>
        <w:tc>
          <w:tcPr>
            <w:tcW w:w="3652" w:type="dxa"/>
            <w:shd w:val="clear" w:color="auto" w:fill="FDE9D9" w:themeFill="accent6" w:themeFillTint="33"/>
          </w:tcPr>
          <w:p w:rsidRPr="00D708F0" w:rsidR="00DA03CA" w:rsidP="000F6562" w:rsidRDefault="00DA03CA" w14:paraId="507E4D01" w14:textId="77777777">
            <w:pPr>
              <w:rPr>
                <w:rFonts w:eastAsia="Calibri" w:cs="Arial" w:asciiTheme="minorHAnsi" w:hAnsiTheme="minorHAnsi"/>
                <w:sz w:val="20"/>
                <w:lang w:eastAsia="en-US"/>
              </w:rPr>
            </w:pPr>
            <w:r w:rsidRPr="00D708F0">
              <w:rPr>
                <w:rFonts w:eastAsia="Calibri" w:cs="Arial" w:asciiTheme="minorHAnsi" w:hAnsiTheme="minorHAnsi"/>
                <w:b/>
                <w:bCs/>
                <w:sz w:val="20"/>
                <w:lang w:eastAsia="en-US"/>
              </w:rPr>
              <w:t>Právní forma:</w:t>
            </w:r>
          </w:p>
        </w:tc>
        <w:tc>
          <w:tcPr>
            <w:tcW w:w="6038" w:type="dxa"/>
            <w:shd w:val="clear" w:color="auto" w:fill="FDE9D9" w:themeFill="accent6" w:themeFillTint="33"/>
          </w:tcPr>
          <w:p w:rsidRPr="00D708F0" w:rsidR="00DA03CA" w:rsidP="000F6562" w:rsidRDefault="00DA03CA" w14:paraId="185D03B2" w14:textId="77777777">
            <w:pPr>
              <w:rPr>
                <w:rFonts w:eastAsia="Calibri" w:cs="Arial" w:asciiTheme="minorHAnsi" w:hAnsiTheme="minorHAnsi"/>
                <w:sz w:val="20"/>
                <w:lang w:eastAsia="en-US"/>
              </w:rPr>
            </w:pPr>
          </w:p>
        </w:tc>
      </w:tr>
      <w:tr w:rsidRPr="00D708F0" w:rsidR="00DA03CA" w:rsidTr="00FC5DFB" w14:paraId="2CF575D0" w14:textId="77777777">
        <w:trPr>
          <w:trHeight w:val="624" w:hRule="exact"/>
        </w:trPr>
        <w:tc>
          <w:tcPr>
            <w:tcW w:w="3652" w:type="dxa"/>
            <w:shd w:val="clear" w:color="auto" w:fill="FDE9D9" w:themeFill="accent6" w:themeFillTint="33"/>
          </w:tcPr>
          <w:p w:rsidRPr="00D708F0" w:rsidR="00DA03CA" w:rsidP="000F6562" w:rsidRDefault="00DA03CA" w14:paraId="5B1D8365" w14:textId="77777777">
            <w:pPr>
              <w:rPr>
                <w:rFonts w:eastAsia="Calibri" w:cs="Arial" w:asciiTheme="minorHAnsi" w:hAnsiTheme="minorHAnsi"/>
                <w:sz w:val="20"/>
                <w:lang w:eastAsia="en-US"/>
              </w:rPr>
            </w:pPr>
            <w:r w:rsidRPr="00D708F0">
              <w:rPr>
                <w:rFonts w:eastAsia="Calibri" w:cs="Arial" w:asciiTheme="minorHAnsi" w:hAnsiTheme="minorHAnsi"/>
                <w:b/>
                <w:bCs/>
                <w:sz w:val="20"/>
                <w:lang w:eastAsia="en-US"/>
              </w:rPr>
              <w:t>IČ/DIČ:</w:t>
            </w:r>
            <w:r w:rsidRPr="00D708F0">
              <w:rPr>
                <w:rFonts w:eastAsia="Calibri" w:cs="Arial" w:asciiTheme="minorHAnsi" w:hAnsiTheme="minorHAnsi"/>
                <w:bCs/>
                <w:sz w:val="20"/>
                <w:lang w:eastAsia="en-US"/>
              </w:rPr>
              <w:tab/>
            </w:r>
          </w:p>
        </w:tc>
        <w:tc>
          <w:tcPr>
            <w:tcW w:w="6038" w:type="dxa"/>
            <w:shd w:val="clear" w:color="auto" w:fill="FDE9D9" w:themeFill="accent6" w:themeFillTint="33"/>
          </w:tcPr>
          <w:p w:rsidRPr="00D708F0" w:rsidR="003A3E13" w:rsidP="000F6562" w:rsidRDefault="003A3E13" w14:paraId="16469602" w14:textId="77777777">
            <w:pPr>
              <w:rPr>
                <w:rFonts w:eastAsia="Calibri" w:cs="Arial" w:asciiTheme="minorHAnsi" w:hAnsiTheme="minorHAnsi"/>
                <w:sz w:val="20"/>
                <w:lang w:eastAsia="en-US"/>
              </w:rPr>
            </w:pPr>
          </w:p>
        </w:tc>
      </w:tr>
      <w:tr w:rsidRPr="00D708F0" w:rsidR="00DA03CA" w:rsidTr="00FC5DFB" w14:paraId="050A3BE9" w14:textId="77777777">
        <w:trPr>
          <w:trHeight w:val="624" w:hRule="exact"/>
        </w:trPr>
        <w:tc>
          <w:tcPr>
            <w:tcW w:w="3652" w:type="dxa"/>
            <w:shd w:val="clear" w:color="auto" w:fill="FDE9D9" w:themeFill="accent6" w:themeFillTint="33"/>
          </w:tcPr>
          <w:p w:rsidRPr="00D708F0" w:rsidR="00DA03CA" w:rsidP="000F6562" w:rsidRDefault="00DA03CA" w14:paraId="5FB5710C" w14:textId="77777777">
            <w:pPr>
              <w:rPr>
                <w:rFonts w:eastAsia="Calibri" w:cs="Arial" w:asciiTheme="minorHAnsi" w:hAnsiTheme="minorHAnsi"/>
                <w:sz w:val="20"/>
                <w:lang w:eastAsia="en-US"/>
              </w:rPr>
            </w:pPr>
            <w:r w:rsidRPr="00D708F0">
              <w:rPr>
                <w:rFonts w:eastAsia="Calibri" w:cs="Arial" w:asciiTheme="minorHAnsi" w:hAnsiTheme="minorHAnsi"/>
                <w:b/>
                <w:bCs/>
                <w:sz w:val="20"/>
                <w:lang w:eastAsia="en-US"/>
              </w:rPr>
              <w:t>Sídlo podnikání:</w:t>
            </w:r>
          </w:p>
        </w:tc>
        <w:tc>
          <w:tcPr>
            <w:tcW w:w="6038" w:type="dxa"/>
            <w:shd w:val="clear" w:color="auto" w:fill="FDE9D9" w:themeFill="accent6" w:themeFillTint="33"/>
          </w:tcPr>
          <w:p w:rsidRPr="00D708F0" w:rsidR="00DA03CA" w:rsidP="000F6562" w:rsidRDefault="00DA03CA" w14:paraId="4EBEB3F2" w14:textId="77777777">
            <w:pPr>
              <w:rPr>
                <w:rFonts w:eastAsia="Calibri" w:cs="Arial" w:asciiTheme="minorHAnsi" w:hAnsiTheme="minorHAnsi"/>
                <w:sz w:val="20"/>
                <w:lang w:eastAsia="en-US"/>
              </w:rPr>
            </w:pPr>
          </w:p>
        </w:tc>
      </w:tr>
      <w:tr w:rsidRPr="00D708F0" w:rsidR="00DA03CA" w:rsidTr="00FE5034" w14:paraId="632FAC06" w14:textId="77777777">
        <w:trPr>
          <w:trHeight w:val="624" w:hRule="exact"/>
        </w:trPr>
        <w:tc>
          <w:tcPr>
            <w:tcW w:w="3652" w:type="dxa"/>
            <w:shd w:val="clear" w:color="auto" w:fill="FDE9D9" w:themeFill="accent6" w:themeFillTint="33"/>
            <w:vAlign w:val="center"/>
          </w:tcPr>
          <w:p w:rsidRPr="00D708F0" w:rsidR="00DA03CA" w:rsidP="00FE5034" w:rsidRDefault="00DA03CA" w14:paraId="74A909D2" w14:textId="77777777">
            <w:pPr>
              <w:rPr>
                <w:rFonts w:eastAsia="Calibri" w:cs="Arial" w:asciiTheme="minorHAnsi" w:hAnsiTheme="minorHAnsi"/>
                <w:bCs/>
                <w:sz w:val="20"/>
                <w:lang w:eastAsia="en-US"/>
              </w:rPr>
            </w:pPr>
            <w:r w:rsidRPr="00D708F0">
              <w:rPr>
                <w:rFonts w:eastAsia="Calibri" w:cs="Arial" w:asciiTheme="minorHAnsi" w:hAnsiTheme="minorHAnsi"/>
                <w:bCs/>
                <w:sz w:val="20"/>
                <w:lang w:eastAsia="en-US"/>
              </w:rPr>
              <w:t xml:space="preserve">osoba oprávněná jednat </w:t>
            </w:r>
          </w:p>
          <w:p w:rsidRPr="00D708F0" w:rsidR="00DA03CA" w:rsidP="00FE5034" w:rsidRDefault="00DA03CA" w14:paraId="13EAB5A0" w14:textId="77777777">
            <w:pPr>
              <w:rPr>
                <w:rFonts w:eastAsia="Calibri" w:cs="Arial" w:asciiTheme="minorHAnsi" w:hAnsiTheme="minorHAnsi"/>
                <w:sz w:val="20"/>
                <w:lang w:eastAsia="en-US"/>
              </w:rPr>
            </w:pPr>
            <w:r w:rsidRPr="00D708F0">
              <w:rPr>
                <w:rFonts w:eastAsia="Calibri" w:cs="Arial" w:asciiTheme="minorHAnsi" w:hAnsiTheme="minorHAnsi"/>
                <w:bCs/>
                <w:sz w:val="20"/>
                <w:lang w:eastAsia="en-US"/>
              </w:rPr>
              <w:t xml:space="preserve">ve věcech smluvních: </w:t>
            </w:r>
          </w:p>
        </w:tc>
        <w:tc>
          <w:tcPr>
            <w:tcW w:w="6038" w:type="dxa"/>
            <w:shd w:val="clear" w:color="auto" w:fill="FDE9D9" w:themeFill="accent6" w:themeFillTint="33"/>
          </w:tcPr>
          <w:p w:rsidRPr="00D708F0" w:rsidR="00DA03CA" w:rsidP="000F6562" w:rsidRDefault="00DA03CA" w14:paraId="2E468A2D" w14:textId="77777777">
            <w:pPr>
              <w:rPr>
                <w:rFonts w:eastAsia="Calibri" w:cs="Arial" w:asciiTheme="minorHAnsi" w:hAnsiTheme="minorHAnsi"/>
                <w:sz w:val="20"/>
                <w:lang w:eastAsia="en-US"/>
              </w:rPr>
            </w:pPr>
          </w:p>
        </w:tc>
      </w:tr>
      <w:tr w:rsidRPr="00D708F0" w:rsidR="00DA03CA" w:rsidTr="00FE5034" w14:paraId="6296FF39" w14:textId="77777777">
        <w:trPr>
          <w:trHeight w:val="327" w:hRule="exact"/>
        </w:trPr>
        <w:tc>
          <w:tcPr>
            <w:tcW w:w="9690" w:type="dxa"/>
            <w:gridSpan w:val="2"/>
            <w:shd w:val="clear" w:color="auto" w:fill="FDE9D9" w:themeFill="accent6" w:themeFillTint="33"/>
            <w:vAlign w:val="center"/>
          </w:tcPr>
          <w:p w:rsidRPr="00D708F0" w:rsidR="00DA03CA" w:rsidP="00FE5034" w:rsidRDefault="00DA03CA" w14:paraId="36E74D8E" w14:textId="77777777">
            <w:pPr>
              <w:rPr>
                <w:rFonts w:eastAsia="Calibri" w:cs="Arial" w:asciiTheme="minorHAnsi" w:hAnsiTheme="minorHAnsi"/>
                <w:sz w:val="20"/>
                <w:lang w:eastAsia="en-US"/>
              </w:rPr>
            </w:pPr>
            <w:r w:rsidRPr="00D708F0">
              <w:rPr>
                <w:rFonts w:eastAsia="Calibri" w:cs="Arial" w:asciiTheme="minorHAnsi" w:hAnsiTheme="minorHAnsi"/>
                <w:sz w:val="20"/>
                <w:lang w:eastAsia="en-US"/>
              </w:rPr>
              <w:t>kontaktní údaje: telefon:</w:t>
            </w:r>
            <w:r w:rsidR="00B55C65">
              <w:rPr>
                <w:rFonts w:eastAsia="Calibri" w:cs="Arial" w:asciiTheme="minorHAnsi" w:hAnsiTheme="minorHAnsi"/>
                <w:sz w:val="20"/>
                <w:lang w:eastAsia="en-US"/>
              </w:rPr>
              <w:t xml:space="preserve">                    </w:t>
            </w:r>
            <w:r w:rsidRPr="00D708F0">
              <w:rPr>
                <w:rFonts w:eastAsia="Calibri" w:cs="Arial" w:asciiTheme="minorHAnsi" w:hAnsiTheme="minorHAnsi"/>
                <w:sz w:val="20"/>
                <w:lang w:eastAsia="en-US"/>
              </w:rPr>
              <w:t xml:space="preserve"> e-mail: </w:t>
            </w:r>
          </w:p>
        </w:tc>
      </w:tr>
      <w:tr w:rsidRPr="00D708F0" w:rsidR="00DA03CA" w:rsidTr="00FE5034" w14:paraId="06672E21" w14:textId="77777777">
        <w:trPr>
          <w:trHeight w:val="573" w:hRule="exact"/>
        </w:trPr>
        <w:tc>
          <w:tcPr>
            <w:tcW w:w="3652" w:type="dxa"/>
            <w:shd w:val="clear" w:color="auto" w:fill="FDE9D9" w:themeFill="accent6" w:themeFillTint="33"/>
            <w:vAlign w:val="center"/>
          </w:tcPr>
          <w:p w:rsidRPr="00D708F0" w:rsidR="00DA03CA" w:rsidP="00FE5034" w:rsidRDefault="00FE5034" w14:paraId="55CA2837" w14:textId="77777777">
            <w:pPr>
              <w:rPr>
                <w:rFonts w:eastAsia="Calibri" w:cs="Arial" w:asciiTheme="minorHAnsi" w:hAnsiTheme="minorHAnsi"/>
                <w:bCs/>
                <w:sz w:val="20"/>
                <w:lang w:eastAsia="en-US"/>
              </w:rPr>
            </w:pPr>
            <w:r>
              <w:rPr>
                <w:rFonts w:eastAsia="Calibri" w:cs="Arial" w:asciiTheme="minorHAnsi" w:hAnsiTheme="minorHAnsi"/>
                <w:bCs/>
                <w:sz w:val="20"/>
                <w:lang w:eastAsia="en-US"/>
              </w:rPr>
              <w:t>Bankovní spojení</w:t>
            </w:r>
            <w:r w:rsidRPr="00D708F0" w:rsidR="00DA03CA">
              <w:rPr>
                <w:rFonts w:eastAsia="Calibri" w:cs="Arial" w:asciiTheme="minorHAnsi" w:hAnsiTheme="minorHAnsi"/>
                <w:bCs/>
                <w:sz w:val="20"/>
                <w:lang w:eastAsia="en-US"/>
              </w:rPr>
              <w:t>:</w:t>
            </w:r>
          </w:p>
        </w:tc>
        <w:tc>
          <w:tcPr>
            <w:tcW w:w="6038" w:type="dxa"/>
            <w:shd w:val="clear" w:color="auto" w:fill="FDE9D9" w:themeFill="accent6" w:themeFillTint="33"/>
          </w:tcPr>
          <w:p w:rsidRPr="00D708F0" w:rsidR="00DA03CA" w:rsidP="00B55C65" w:rsidRDefault="00DA03CA" w14:paraId="47759F25" w14:textId="77777777">
            <w:pPr>
              <w:rPr>
                <w:rFonts w:eastAsia="Calibri" w:cs="Arial" w:asciiTheme="minorHAnsi" w:hAnsiTheme="minorHAnsi"/>
                <w:sz w:val="20"/>
                <w:lang w:eastAsia="en-US"/>
              </w:rPr>
            </w:pPr>
          </w:p>
        </w:tc>
      </w:tr>
    </w:tbl>
    <w:p w:rsidRPr="00D708F0" w:rsidR="00DA03CA" w:rsidP="00712257" w:rsidRDefault="00712257" w14:paraId="3F6159BE" w14:textId="77777777">
      <w:pPr>
        <w:rPr>
          <w:rFonts w:eastAsia="Calibri" w:cs="Arial" w:asciiTheme="minorHAnsi" w:hAnsiTheme="minorHAnsi"/>
          <w:b/>
          <w:sz w:val="20"/>
          <w:lang w:eastAsia="en-US"/>
        </w:rPr>
      </w:pPr>
      <w:r>
        <w:rPr>
          <w:rFonts w:eastAsia="Calibri" w:cs="Arial" w:asciiTheme="minorHAnsi" w:hAnsiTheme="minorHAnsi"/>
          <w:b/>
          <w:sz w:val="20"/>
          <w:lang w:eastAsia="en-US"/>
        </w:rPr>
        <w:t>Dále jen jako „zhotovitel“</w:t>
      </w:r>
    </w:p>
    <w:p w:rsidR="00DA03CA" w:rsidP="00DC358C" w:rsidRDefault="00DA03CA" w14:paraId="14BC98E1" w14:textId="77777777">
      <w:pPr>
        <w:ind w:left="720"/>
        <w:rPr>
          <w:rFonts w:cs="Calibri" w:asciiTheme="minorHAnsi" w:hAnsiTheme="minorHAnsi"/>
          <w:b/>
          <w:sz w:val="20"/>
        </w:rPr>
      </w:pPr>
    </w:p>
    <w:p w:rsidR="00B20682" w:rsidP="00DC358C" w:rsidRDefault="00B20682" w14:paraId="2241B4D3" w14:textId="77777777">
      <w:pPr>
        <w:ind w:left="720"/>
        <w:rPr>
          <w:rFonts w:cs="Calibri" w:asciiTheme="minorHAnsi" w:hAnsiTheme="minorHAnsi"/>
          <w:b/>
          <w:sz w:val="20"/>
        </w:rPr>
      </w:pPr>
    </w:p>
    <w:p w:rsidR="00B20682" w:rsidP="00DC358C" w:rsidRDefault="00B20682" w14:paraId="4DC2C843" w14:textId="77777777">
      <w:pPr>
        <w:ind w:left="720"/>
        <w:rPr>
          <w:rFonts w:cs="Calibri" w:asciiTheme="minorHAnsi" w:hAnsiTheme="minorHAnsi"/>
          <w:b/>
          <w:sz w:val="20"/>
        </w:rPr>
      </w:pPr>
    </w:p>
    <w:p w:rsidR="00572346" w:rsidP="00DC358C" w:rsidRDefault="00572346" w14:paraId="4489825D" w14:textId="77777777">
      <w:pPr>
        <w:ind w:left="720"/>
        <w:rPr>
          <w:rFonts w:cs="Calibri" w:asciiTheme="minorHAnsi" w:hAnsiTheme="minorHAnsi"/>
          <w:b/>
          <w:sz w:val="20"/>
        </w:rPr>
      </w:pPr>
    </w:p>
    <w:p w:rsidR="00572346" w:rsidP="00DC358C" w:rsidRDefault="00572346" w14:paraId="6A5B0352" w14:textId="77777777">
      <w:pPr>
        <w:ind w:left="720"/>
        <w:rPr>
          <w:rFonts w:cs="Calibri" w:asciiTheme="minorHAnsi" w:hAnsiTheme="minorHAnsi"/>
          <w:b/>
          <w:sz w:val="20"/>
        </w:rPr>
      </w:pPr>
    </w:p>
    <w:p w:rsidR="00572346" w:rsidP="00DC358C" w:rsidRDefault="00572346" w14:paraId="409B6350" w14:textId="77777777">
      <w:pPr>
        <w:ind w:left="720"/>
        <w:rPr>
          <w:rFonts w:cs="Calibri" w:asciiTheme="minorHAnsi" w:hAnsiTheme="minorHAnsi"/>
          <w:b/>
          <w:sz w:val="20"/>
        </w:rPr>
      </w:pPr>
    </w:p>
    <w:p w:rsidR="00572346" w:rsidP="00DC358C" w:rsidRDefault="00572346" w14:paraId="243DDDF0" w14:textId="77777777">
      <w:pPr>
        <w:ind w:left="720"/>
        <w:rPr>
          <w:rFonts w:cs="Calibri" w:asciiTheme="minorHAnsi" w:hAnsiTheme="minorHAnsi"/>
          <w:b/>
          <w:sz w:val="20"/>
        </w:rPr>
      </w:pPr>
    </w:p>
    <w:p w:rsidR="00572346" w:rsidP="00DC358C" w:rsidRDefault="00572346" w14:paraId="74780CE9" w14:textId="77777777">
      <w:pPr>
        <w:ind w:left="720"/>
        <w:rPr>
          <w:rFonts w:cs="Calibri" w:asciiTheme="minorHAnsi" w:hAnsiTheme="minorHAnsi"/>
          <w:b/>
          <w:sz w:val="20"/>
        </w:rPr>
      </w:pPr>
    </w:p>
    <w:p w:rsidR="00572346" w:rsidP="00DC358C" w:rsidRDefault="00572346" w14:paraId="3C9446D9" w14:textId="77777777">
      <w:pPr>
        <w:ind w:left="720"/>
        <w:rPr>
          <w:rFonts w:cs="Calibri" w:asciiTheme="minorHAnsi" w:hAnsiTheme="minorHAnsi"/>
          <w:b/>
          <w:sz w:val="20"/>
        </w:rPr>
      </w:pPr>
    </w:p>
    <w:p w:rsidR="00572346" w:rsidP="00DC358C" w:rsidRDefault="00572346" w14:paraId="1F6EC495" w14:textId="77777777">
      <w:pPr>
        <w:ind w:left="720"/>
        <w:rPr>
          <w:rFonts w:cs="Calibri" w:asciiTheme="minorHAnsi" w:hAnsiTheme="minorHAnsi"/>
          <w:b/>
          <w:sz w:val="20"/>
        </w:rPr>
      </w:pPr>
    </w:p>
    <w:p w:rsidRPr="00D708F0" w:rsidR="00B20682" w:rsidP="00DC358C" w:rsidRDefault="00B20682" w14:paraId="7778421F" w14:textId="77777777">
      <w:pPr>
        <w:ind w:left="720"/>
        <w:rPr>
          <w:rFonts w:cs="Calibri" w:asciiTheme="minorHAnsi" w:hAnsiTheme="minorHAnsi"/>
          <w:b/>
          <w:sz w:val="20"/>
        </w:rPr>
      </w:pPr>
    </w:p>
    <w:p w:rsidR="002F1DBD" w:rsidP="002F1DBD" w:rsidRDefault="002F1DBD" w14:paraId="5B8D8FBA" w14:textId="77777777">
      <w:pPr>
        <w:pStyle w:val="Odstavecseseznamem"/>
        <w:numPr>
          <w:ilvl w:val="0"/>
          <w:numId w:val="42"/>
        </w:numPr>
        <w:ind w:left="567" w:firstLine="0"/>
        <w:jc w:val="center"/>
        <w:rPr>
          <w:rFonts w:cs="Calibri" w:asciiTheme="minorHAnsi" w:hAnsiTheme="minorHAnsi"/>
          <w:b/>
          <w:sz w:val="20"/>
        </w:rPr>
      </w:pPr>
    </w:p>
    <w:p w:rsidRPr="002D7215" w:rsidR="00DA03CA" w:rsidP="002F1DBD" w:rsidRDefault="00210DD5" w14:paraId="60CFC522" w14:textId="77777777">
      <w:pPr>
        <w:jc w:val="center"/>
        <w:rPr>
          <w:rFonts w:cs="Calibri" w:asciiTheme="minorHAnsi" w:hAnsiTheme="minorHAnsi"/>
          <w:b/>
          <w:sz w:val="20"/>
        </w:rPr>
      </w:pPr>
      <w:r w:rsidRPr="002D7215">
        <w:rPr>
          <w:rFonts w:cs="Calibri" w:asciiTheme="minorHAnsi" w:hAnsiTheme="minorHAnsi"/>
          <w:b/>
          <w:sz w:val="20"/>
        </w:rPr>
        <w:t>Úvodní ustanovení – vymezení pojmů</w:t>
      </w:r>
    </w:p>
    <w:p w:rsidRPr="002D7215" w:rsidR="00DC358C" w:rsidP="00DC358C" w:rsidRDefault="00DC358C" w14:paraId="1DCA9F24" w14:textId="77777777">
      <w:pPr>
        <w:pStyle w:val="Odstavecseseznamem"/>
        <w:ind w:left="720"/>
        <w:jc w:val="center"/>
        <w:rPr>
          <w:rFonts w:cs="Calibri" w:asciiTheme="minorHAnsi" w:hAnsiTheme="minorHAnsi"/>
          <w:b/>
          <w:sz w:val="20"/>
        </w:rPr>
      </w:pPr>
    </w:p>
    <w:p w:rsidRPr="002D7215" w:rsidR="00DA03CA" w:rsidP="0046612C" w:rsidRDefault="00DA03CA" w14:paraId="0147F03D" w14:textId="714B914D">
      <w:pPr>
        <w:pStyle w:val="Odstavecseseznamem"/>
        <w:numPr>
          <w:ilvl w:val="0"/>
          <w:numId w:val="37"/>
        </w:numPr>
        <w:spacing w:before="120"/>
        <w:ind w:left="851" w:hanging="851"/>
        <w:jc w:val="both"/>
        <w:rPr>
          <w:rFonts w:cs="Calibri" w:asciiTheme="minorHAnsi" w:hAnsiTheme="minorHAnsi"/>
          <w:sz w:val="20"/>
        </w:rPr>
      </w:pPr>
      <w:r w:rsidRPr="002D7215">
        <w:rPr>
          <w:rFonts w:cs="Calibri" w:asciiTheme="minorHAnsi" w:hAnsiTheme="minorHAnsi"/>
          <w:sz w:val="20"/>
        </w:rPr>
        <w:t>Tato Smlouva se uzavírá na základě výsledku související</w:t>
      </w:r>
      <w:r w:rsidRPr="002D7215" w:rsidR="00B54544">
        <w:rPr>
          <w:rFonts w:cs="Calibri" w:asciiTheme="minorHAnsi" w:hAnsiTheme="minorHAnsi"/>
          <w:sz w:val="20"/>
        </w:rPr>
        <w:t>ho zadávacího řízení na veřejnou zakázku vedenou</w:t>
      </w:r>
      <w:r w:rsidRPr="002D7215" w:rsidR="00B55C65">
        <w:rPr>
          <w:rFonts w:cs="Calibri" w:asciiTheme="minorHAnsi" w:hAnsiTheme="minorHAnsi"/>
          <w:sz w:val="20"/>
        </w:rPr>
        <w:t xml:space="preserve"> pod názvem </w:t>
      </w:r>
      <w:r w:rsidRPr="00AD63A8" w:rsidR="00AD63A8">
        <w:rPr>
          <w:rFonts w:cs="Calibri" w:asciiTheme="minorHAnsi" w:hAnsiTheme="minorHAnsi"/>
          <w:b/>
          <w:sz w:val="20"/>
        </w:rPr>
        <w:t>Efektivní MČ Praha 12 - část B: Posouzení shody systému řízení kvality Úřadu městské části Praha 12 s požadavky normy ČSN EN ISO 9001:2016</w:t>
      </w:r>
    </w:p>
    <w:p w:rsidRPr="00CB248F" w:rsidR="00DA03CA" w:rsidP="0046612C" w:rsidRDefault="00073579" w14:paraId="3FD80490" w14:textId="6351AB2E">
      <w:pPr>
        <w:pStyle w:val="Odstavecseseznamem"/>
        <w:numPr>
          <w:ilvl w:val="0"/>
          <w:numId w:val="37"/>
        </w:numPr>
        <w:spacing w:before="120"/>
        <w:ind w:left="851" w:hanging="851"/>
        <w:jc w:val="both"/>
        <w:rPr>
          <w:rFonts w:asciiTheme="minorHAnsi" w:hAnsiTheme="minorHAnsi" w:cstheme="minorHAnsi"/>
          <w:sz w:val="20"/>
        </w:rPr>
      </w:pPr>
      <w:r>
        <w:rPr>
          <w:rFonts w:cs="Calibri" w:asciiTheme="minorHAnsi" w:hAnsiTheme="minorHAnsi"/>
          <w:sz w:val="20"/>
        </w:rPr>
        <w:t>Služby</w:t>
      </w:r>
      <w:r w:rsidRPr="00DC358C" w:rsidR="00DA03CA">
        <w:rPr>
          <w:rFonts w:cs="Calibri" w:asciiTheme="minorHAnsi" w:hAnsiTheme="minorHAnsi"/>
          <w:sz w:val="20"/>
        </w:rPr>
        <w:t>, které jsou předmětem této Smlouvy, j</w:t>
      </w:r>
      <w:r>
        <w:rPr>
          <w:rFonts w:cs="Calibri" w:asciiTheme="minorHAnsi" w:hAnsiTheme="minorHAnsi"/>
          <w:sz w:val="20"/>
        </w:rPr>
        <w:t>sou</w:t>
      </w:r>
      <w:r w:rsidRPr="00DC358C" w:rsidR="00DA03CA">
        <w:rPr>
          <w:rFonts w:cs="Calibri" w:asciiTheme="minorHAnsi" w:hAnsiTheme="minorHAnsi"/>
          <w:sz w:val="20"/>
        </w:rPr>
        <w:t xml:space="preserve"> vymezen</w:t>
      </w:r>
      <w:r>
        <w:rPr>
          <w:rFonts w:cs="Calibri" w:asciiTheme="minorHAnsi" w:hAnsiTheme="minorHAnsi"/>
          <w:sz w:val="20"/>
        </w:rPr>
        <w:t>y</w:t>
      </w:r>
      <w:r w:rsidRPr="00DC358C" w:rsidR="00DA03CA">
        <w:rPr>
          <w:rFonts w:cs="Calibri" w:asciiTheme="minorHAnsi" w:hAnsiTheme="minorHAnsi"/>
          <w:sz w:val="20"/>
        </w:rPr>
        <w:t xml:space="preserve"> Smlouvou a dále podmínkami </w:t>
      </w:r>
      <w:r w:rsidR="00AD63A8">
        <w:rPr>
          <w:rFonts w:cs="Calibri" w:asciiTheme="minorHAnsi" w:hAnsiTheme="minorHAnsi"/>
          <w:sz w:val="20"/>
        </w:rPr>
        <w:t>V</w:t>
      </w:r>
      <w:r>
        <w:rPr>
          <w:rFonts w:cs="Calibri" w:asciiTheme="minorHAnsi" w:hAnsiTheme="minorHAnsi"/>
          <w:sz w:val="20"/>
        </w:rPr>
        <w:t>ýzvy</w:t>
      </w:r>
      <w:r w:rsidR="002D7215">
        <w:rPr>
          <w:rFonts w:cs="Calibri" w:asciiTheme="minorHAnsi" w:hAnsiTheme="minorHAnsi"/>
          <w:sz w:val="20"/>
        </w:rPr>
        <w:t xml:space="preserve"> </w:t>
      </w:r>
      <w:r w:rsidR="00AD63A8">
        <w:rPr>
          <w:rFonts w:cs="Calibri" w:asciiTheme="minorHAnsi" w:hAnsiTheme="minorHAnsi"/>
          <w:sz w:val="20"/>
        </w:rPr>
        <w:t xml:space="preserve">k podání nabídek </w:t>
      </w:r>
      <w:r>
        <w:rPr>
          <w:rFonts w:cs="Calibri" w:asciiTheme="minorHAnsi" w:hAnsiTheme="minorHAnsi"/>
          <w:sz w:val="20"/>
        </w:rPr>
        <w:t xml:space="preserve">výše uvedené </w:t>
      </w:r>
      <w:r w:rsidR="00F90002">
        <w:rPr>
          <w:rFonts w:cs="Calibri" w:asciiTheme="minorHAnsi" w:hAnsiTheme="minorHAnsi"/>
          <w:sz w:val="20"/>
        </w:rPr>
        <w:t>veřejné zakázky</w:t>
      </w:r>
      <w:r w:rsidRPr="00DC358C" w:rsidR="00DA03CA">
        <w:rPr>
          <w:rFonts w:cs="Calibri" w:asciiTheme="minorHAnsi" w:hAnsiTheme="minorHAnsi"/>
          <w:sz w:val="20"/>
        </w:rPr>
        <w:t xml:space="preserve"> a nabídkou </w:t>
      </w:r>
      <w:r w:rsidR="00F90002">
        <w:rPr>
          <w:rFonts w:cs="Calibri" w:asciiTheme="minorHAnsi" w:hAnsiTheme="minorHAnsi"/>
          <w:sz w:val="20"/>
        </w:rPr>
        <w:t>zhotovitele</w:t>
      </w:r>
      <w:r w:rsidRPr="00CB248F" w:rsidR="00E60BF1">
        <w:rPr>
          <w:rFonts w:asciiTheme="minorHAnsi" w:hAnsiTheme="minorHAnsi" w:cstheme="minorHAnsi"/>
          <w:sz w:val="20"/>
        </w:rPr>
        <w:t xml:space="preserve"> podanou k uvedené</w:t>
      </w:r>
      <w:r w:rsidRPr="00CB248F" w:rsidR="003049B1">
        <w:rPr>
          <w:rFonts w:asciiTheme="minorHAnsi" w:hAnsiTheme="minorHAnsi" w:cstheme="minorHAnsi"/>
          <w:sz w:val="20"/>
        </w:rPr>
        <w:t xml:space="preserve"> veřejné zakázce</w:t>
      </w:r>
      <w:r w:rsidRPr="00CB248F" w:rsidR="009625D3">
        <w:rPr>
          <w:rFonts w:asciiTheme="minorHAnsi" w:hAnsiTheme="minorHAnsi" w:cstheme="minorHAnsi"/>
          <w:sz w:val="20"/>
        </w:rPr>
        <w:t>.</w:t>
      </w:r>
      <w:r w:rsidRPr="00CB248F" w:rsidR="00DA03CA">
        <w:rPr>
          <w:rFonts w:asciiTheme="minorHAnsi" w:hAnsiTheme="minorHAnsi" w:cstheme="minorHAnsi"/>
          <w:sz w:val="20"/>
        </w:rPr>
        <w:t xml:space="preserve"> </w:t>
      </w:r>
    </w:p>
    <w:p w:rsidRPr="00CB248F" w:rsidR="00DC358C" w:rsidP="0046612C" w:rsidRDefault="00DC358C" w14:paraId="2C6BF8CD" w14:textId="77777777">
      <w:pPr>
        <w:pStyle w:val="Odstavecseseznamem"/>
        <w:numPr>
          <w:ilvl w:val="0"/>
          <w:numId w:val="37"/>
        </w:numPr>
        <w:spacing w:before="120"/>
        <w:ind w:left="851" w:hanging="851"/>
        <w:jc w:val="both"/>
        <w:rPr>
          <w:rFonts w:asciiTheme="minorHAnsi" w:hAnsiTheme="minorHAnsi" w:cstheme="minorHAnsi"/>
          <w:sz w:val="20"/>
        </w:rPr>
      </w:pPr>
      <w:r w:rsidRPr="00CB248F">
        <w:rPr>
          <w:rFonts w:asciiTheme="minorHAnsi" w:hAnsiTheme="minorHAnsi" w:cstheme="minorHAnsi"/>
          <w:sz w:val="20"/>
        </w:rPr>
        <w:t>Pro účely této smlouvy platí následující vymezení základních pojmů</w:t>
      </w:r>
      <w:r w:rsidRPr="00CB248F" w:rsidR="00422CC3">
        <w:rPr>
          <w:rFonts w:asciiTheme="minorHAnsi" w:hAnsiTheme="minorHAnsi" w:cstheme="minorHAnsi"/>
          <w:sz w:val="20"/>
        </w:rPr>
        <w:t>:</w:t>
      </w:r>
    </w:p>
    <w:p w:rsidR="0046612C" w:rsidP="0046612C" w:rsidRDefault="009D6616" w14:paraId="4015D2B2" w14:textId="77777777">
      <w:pPr>
        <w:pStyle w:val="Odstavecseseznamem"/>
        <w:numPr>
          <w:ilvl w:val="0"/>
          <w:numId w:val="39"/>
        </w:numPr>
        <w:spacing w:before="120"/>
        <w:ind w:left="1560"/>
        <w:jc w:val="both"/>
        <w:rPr>
          <w:rFonts w:asciiTheme="minorHAnsi" w:hAnsiTheme="minorHAnsi" w:cstheme="minorHAnsi"/>
          <w:sz w:val="20"/>
        </w:rPr>
      </w:pPr>
      <w:r w:rsidRPr="00CB248F">
        <w:rPr>
          <w:rFonts w:asciiTheme="minorHAnsi" w:hAnsiTheme="minorHAnsi" w:cstheme="minorHAnsi"/>
          <w:sz w:val="20"/>
        </w:rPr>
        <w:t>o</w:t>
      </w:r>
      <w:r w:rsidRPr="00CB248F" w:rsidR="00210DD5">
        <w:rPr>
          <w:rFonts w:asciiTheme="minorHAnsi" w:hAnsiTheme="minorHAnsi" w:cstheme="minorHAnsi"/>
          <w:sz w:val="20"/>
        </w:rPr>
        <w:t>bjednatelem je zadavatel zakázky po uzavření smlouvy o dílo;</w:t>
      </w:r>
    </w:p>
    <w:p w:rsidR="0046612C" w:rsidP="0046612C" w:rsidRDefault="009D6616" w14:paraId="7437A255" w14:textId="77777777">
      <w:pPr>
        <w:pStyle w:val="Odstavecseseznamem"/>
        <w:numPr>
          <w:ilvl w:val="0"/>
          <w:numId w:val="39"/>
        </w:numPr>
        <w:ind w:left="1559" w:hanging="357"/>
        <w:jc w:val="both"/>
        <w:rPr>
          <w:rFonts w:asciiTheme="minorHAnsi" w:hAnsiTheme="minorHAnsi" w:cstheme="minorHAnsi"/>
          <w:sz w:val="20"/>
        </w:rPr>
      </w:pPr>
      <w:r w:rsidRPr="0046612C">
        <w:rPr>
          <w:rFonts w:asciiTheme="minorHAnsi" w:hAnsiTheme="minorHAnsi" w:cstheme="minorHAnsi"/>
          <w:sz w:val="20"/>
        </w:rPr>
        <w:t>z</w:t>
      </w:r>
      <w:r w:rsidRPr="0046612C" w:rsidR="00210DD5">
        <w:rPr>
          <w:rFonts w:asciiTheme="minorHAnsi" w:hAnsiTheme="minorHAnsi" w:cstheme="minorHAnsi"/>
          <w:sz w:val="20"/>
        </w:rPr>
        <w:t>hotovitelem je dodavatel po uzavření smlouvy o dílo;</w:t>
      </w:r>
    </w:p>
    <w:p w:rsidRPr="0046612C" w:rsidR="00210DD5" w:rsidP="00AD63A8" w:rsidRDefault="00210DD5" w14:paraId="099D284A" w14:textId="4F20F18E">
      <w:pPr>
        <w:pStyle w:val="Odstavecseseznamem"/>
        <w:ind w:left="1559"/>
        <w:jc w:val="both"/>
        <w:rPr>
          <w:rFonts w:asciiTheme="minorHAnsi" w:hAnsiTheme="minorHAnsi" w:cstheme="minorHAnsi"/>
          <w:sz w:val="20"/>
        </w:rPr>
      </w:pPr>
    </w:p>
    <w:p w:rsidRPr="0046612C" w:rsidR="00B44092" w:rsidP="0046612C" w:rsidRDefault="00B44092" w14:paraId="6D1F659D" w14:textId="41813B49">
      <w:pPr>
        <w:pStyle w:val="Odstavecseseznamem"/>
        <w:numPr>
          <w:ilvl w:val="1"/>
          <w:numId w:val="42"/>
        </w:numPr>
        <w:spacing w:before="120"/>
        <w:ind w:left="851" w:hanging="851"/>
        <w:jc w:val="both"/>
        <w:rPr>
          <w:rFonts w:asciiTheme="minorHAnsi" w:hAnsiTheme="minorHAnsi" w:cstheme="minorHAnsi"/>
          <w:sz w:val="20"/>
        </w:rPr>
      </w:pPr>
      <w:r w:rsidRPr="00B44092">
        <w:rPr>
          <w:rFonts w:cs="Arial" w:asciiTheme="minorHAnsi" w:hAnsiTheme="minorHAnsi"/>
          <w:sz w:val="20"/>
        </w:rPr>
        <w:t xml:space="preserve">Zhotovitel bere na vědomí, že </w:t>
      </w:r>
      <w:r w:rsidR="00073579">
        <w:rPr>
          <w:rFonts w:cs="Arial" w:asciiTheme="minorHAnsi" w:hAnsiTheme="minorHAnsi"/>
          <w:sz w:val="20"/>
        </w:rPr>
        <w:t>služba</w:t>
      </w:r>
      <w:r w:rsidR="002D7215">
        <w:rPr>
          <w:rFonts w:cs="Arial" w:asciiTheme="minorHAnsi" w:hAnsiTheme="minorHAnsi"/>
          <w:sz w:val="20"/>
        </w:rPr>
        <w:t xml:space="preserve"> </w:t>
      </w:r>
      <w:r w:rsidRPr="00B44092">
        <w:rPr>
          <w:rFonts w:cs="Arial" w:asciiTheme="minorHAnsi" w:hAnsiTheme="minorHAnsi"/>
          <w:sz w:val="20"/>
        </w:rPr>
        <w:t xml:space="preserve">bude v rámci projektu </w:t>
      </w:r>
      <w:r w:rsidRPr="00F90002">
        <w:rPr>
          <w:rFonts w:cs="Arial" w:asciiTheme="minorHAnsi" w:hAnsiTheme="minorHAnsi"/>
          <w:sz w:val="20"/>
        </w:rPr>
        <w:t>č</w:t>
      </w:r>
      <w:r w:rsidRPr="00F90002" w:rsidR="00F90002">
        <w:rPr>
          <w:rFonts w:cs="Arial" w:asciiTheme="minorHAnsi" w:hAnsiTheme="minorHAnsi"/>
          <w:sz w:val="20"/>
        </w:rPr>
        <w:t xml:space="preserve"> CZ.03.4.74/0.0/0.0/16_117/0007408 </w:t>
      </w:r>
      <w:r w:rsidRPr="00275021">
        <w:rPr>
          <w:rFonts w:cs="Arial" w:asciiTheme="minorHAnsi" w:hAnsiTheme="minorHAnsi"/>
          <w:sz w:val="20"/>
        </w:rPr>
        <w:t>financován</w:t>
      </w:r>
      <w:r w:rsidRPr="00275021" w:rsidR="00C009E2">
        <w:rPr>
          <w:rFonts w:cs="Arial" w:asciiTheme="minorHAnsi" w:hAnsiTheme="minorHAnsi"/>
          <w:sz w:val="20"/>
        </w:rPr>
        <w:t>a</w:t>
      </w:r>
      <w:r w:rsidRPr="00275021">
        <w:rPr>
          <w:rFonts w:cs="Arial" w:asciiTheme="minorHAnsi" w:hAnsiTheme="minorHAnsi"/>
          <w:sz w:val="20"/>
        </w:rPr>
        <w:t xml:space="preserve"> ze strany Objednatele prostřednictvím dotací z veřejných prostředků České republiky a Evropské unie, kterými jsou finanční prostředky rozpočtu </w:t>
      </w:r>
      <w:r w:rsidRPr="00275021" w:rsidR="002D7215">
        <w:rPr>
          <w:rFonts w:cs="Arial" w:asciiTheme="minorHAnsi" w:hAnsiTheme="minorHAnsi"/>
          <w:sz w:val="20"/>
        </w:rPr>
        <w:t>MPSV</w:t>
      </w:r>
      <w:r w:rsidRPr="00275021">
        <w:rPr>
          <w:rFonts w:cs="Arial" w:asciiTheme="minorHAnsi" w:hAnsiTheme="minorHAnsi"/>
          <w:sz w:val="20"/>
        </w:rPr>
        <w:t>.</w:t>
      </w:r>
      <w:r w:rsidRPr="00792996">
        <w:rPr>
          <w:rFonts w:cs="Arial" w:asciiTheme="minorHAnsi" w:hAnsiTheme="minorHAnsi"/>
          <w:sz w:val="20"/>
        </w:rPr>
        <w:t xml:space="preserve"> Obě smluvní strany se tedy zavazují dodržet povinnosti</w:t>
      </w:r>
      <w:r w:rsidRPr="00B44092">
        <w:rPr>
          <w:rFonts w:cs="Arial" w:asciiTheme="minorHAnsi" w:hAnsiTheme="minorHAnsi"/>
          <w:sz w:val="20"/>
        </w:rPr>
        <w:t xml:space="preserve">, které jim vzhledem k této skutečnosti plynou z platných právních předpisů České republiky a Evropské unie, včetně podmínek upravujících poskytování dotací z </w:t>
      </w:r>
      <w:r w:rsidR="00073579">
        <w:rPr>
          <w:rFonts w:cs="Arial" w:asciiTheme="minorHAnsi" w:hAnsiTheme="minorHAnsi"/>
          <w:sz w:val="20"/>
        </w:rPr>
        <w:t>O</w:t>
      </w:r>
      <w:r w:rsidRPr="00B44092">
        <w:rPr>
          <w:rFonts w:cs="Arial" w:asciiTheme="minorHAnsi" w:hAnsiTheme="minorHAnsi"/>
          <w:sz w:val="20"/>
        </w:rPr>
        <w:t>peračního programu</w:t>
      </w:r>
      <w:r w:rsidR="00073579">
        <w:rPr>
          <w:rFonts w:cs="Arial" w:asciiTheme="minorHAnsi" w:hAnsiTheme="minorHAnsi"/>
          <w:sz w:val="20"/>
        </w:rPr>
        <w:t xml:space="preserve"> Zaměstnanost</w:t>
      </w:r>
      <w:r w:rsidRPr="00B44092">
        <w:rPr>
          <w:rFonts w:cs="Arial" w:asciiTheme="minorHAnsi" w:hAnsiTheme="minorHAnsi"/>
          <w:sz w:val="20"/>
        </w:rPr>
        <w:t xml:space="preserve">. </w:t>
      </w:r>
    </w:p>
    <w:p w:rsidRPr="00CB248F" w:rsidR="00DC358C" w:rsidP="00DA03CA" w:rsidRDefault="00DC358C" w14:paraId="688A23DB" w14:textId="77777777">
      <w:pPr>
        <w:jc w:val="both"/>
        <w:rPr>
          <w:rFonts w:asciiTheme="minorHAnsi" w:hAnsiTheme="minorHAnsi" w:cstheme="minorHAnsi"/>
          <w:sz w:val="20"/>
        </w:rPr>
      </w:pPr>
    </w:p>
    <w:p w:rsidRPr="00CB248F" w:rsidR="00DA03CA" w:rsidP="002F1DBD" w:rsidRDefault="00422CC3" w14:paraId="168E7116" w14:textId="77777777">
      <w:pPr>
        <w:spacing w:before="240"/>
        <w:jc w:val="center"/>
        <w:outlineLvl w:val="0"/>
        <w:rPr>
          <w:rFonts w:asciiTheme="minorHAnsi" w:hAnsiTheme="minorHAnsi" w:cstheme="minorHAnsi"/>
          <w:b/>
          <w:sz w:val="20"/>
        </w:rPr>
      </w:pPr>
      <w:r w:rsidRPr="00CB248F">
        <w:rPr>
          <w:rFonts w:asciiTheme="minorHAnsi" w:hAnsiTheme="minorHAnsi" w:cstheme="minorHAnsi"/>
          <w:b/>
          <w:sz w:val="20"/>
        </w:rPr>
        <w:t>2.</w:t>
      </w:r>
    </w:p>
    <w:p w:rsidRPr="00CB248F" w:rsidR="00DA03CA" w:rsidP="00DA03CA" w:rsidRDefault="00DA03CA" w14:paraId="71951B60" w14:textId="77777777">
      <w:pPr>
        <w:jc w:val="center"/>
        <w:outlineLvl w:val="0"/>
        <w:rPr>
          <w:rFonts w:asciiTheme="minorHAnsi" w:hAnsiTheme="minorHAnsi" w:cstheme="minorHAnsi"/>
          <w:b/>
          <w:sz w:val="20"/>
        </w:rPr>
      </w:pPr>
      <w:r w:rsidRPr="00CB248F">
        <w:rPr>
          <w:rFonts w:asciiTheme="minorHAnsi" w:hAnsiTheme="minorHAnsi" w:cstheme="minorHAnsi"/>
          <w:b/>
          <w:sz w:val="20"/>
        </w:rPr>
        <w:t>Předmět díla</w:t>
      </w:r>
    </w:p>
    <w:p w:rsidR="00AD63A8" w:rsidP="00AD63A8" w:rsidRDefault="00DA03CA" w14:paraId="3217B510" w14:textId="77777777">
      <w:pPr>
        <w:pStyle w:val="Zkladntextodsazen2"/>
        <w:numPr>
          <w:ilvl w:val="0"/>
          <w:numId w:val="1"/>
        </w:numPr>
        <w:rPr>
          <w:rFonts w:asciiTheme="minorHAnsi" w:hAnsiTheme="minorHAnsi" w:cstheme="minorHAnsi"/>
          <w:sz w:val="20"/>
        </w:rPr>
      </w:pPr>
      <w:r w:rsidRPr="00AD63A8">
        <w:rPr>
          <w:rFonts w:asciiTheme="minorHAnsi" w:hAnsiTheme="minorHAnsi" w:cstheme="minorHAnsi"/>
          <w:sz w:val="20"/>
        </w:rPr>
        <w:t xml:space="preserve">Předmětem této Smlouvy </w:t>
      </w:r>
      <w:r w:rsidRPr="00AD63A8" w:rsidR="00AD63A8">
        <w:rPr>
          <w:rFonts w:asciiTheme="minorHAnsi" w:hAnsiTheme="minorHAnsi" w:cstheme="minorHAnsi"/>
          <w:sz w:val="20"/>
        </w:rPr>
        <w:t>je posouzení shody vybudovaného systému řízení kvality s požadavky normy ČSN EN ISO 9001:2016 Úřadu městské části Praha 12 (dále také ÚMČ Praha 12). Předmět plnění se skládá z těchto dílčích částí:</w:t>
      </w:r>
    </w:p>
    <w:p w:rsidRPr="00AD63A8" w:rsidR="00AD63A8" w:rsidP="00AD63A8" w:rsidRDefault="00AD63A8" w14:paraId="73201CA6" w14:textId="143C2D5A">
      <w:pPr>
        <w:pStyle w:val="Zkladntextodsazen2"/>
        <w:ind w:left="851"/>
        <w:rPr>
          <w:rFonts w:asciiTheme="minorHAnsi" w:hAnsiTheme="minorHAnsi" w:cstheme="minorHAnsi"/>
          <w:sz w:val="20"/>
        </w:rPr>
      </w:pPr>
      <w:r w:rsidRPr="00AD63A8">
        <w:rPr>
          <w:rFonts w:asciiTheme="minorHAnsi" w:hAnsiTheme="minorHAnsi" w:cstheme="minorHAnsi"/>
          <w:sz w:val="20"/>
        </w:rPr>
        <w:t xml:space="preserve">a) </w:t>
      </w:r>
      <w:r>
        <w:rPr>
          <w:rFonts w:asciiTheme="minorHAnsi" w:hAnsiTheme="minorHAnsi" w:cstheme="minorHAnsi"/>
          <w:sz w:val="20"/>
        </w:rPr>
        <w:t xml:space="preserve">provedení </w:t>
      </w:r>
      <w:r w:rsidRPr="00AD63A8">
        <w:rPr>
          <w:rFonts w:asciiTheme="minorHAnsi" w:hAnsiTheme="minorHAnsi" w:cstheme="minorHAnsi"/>
          <w:sz w:val="20"/>
        </w:rPr>
        <w:t>certifikační</w:t>
      </w:r>
      <w:r>
        <w:rPr>
          <w:rFonts w:asciiTheme="minorHAnsi" w:hAnsiTheme="minorHAnsi" w:cstheme="minorHAnsi"/>
          <w:sz w:val="20"/>
        </w:rPr>
        <w:t>ho</w:t>
      </w:r>
      <w:r w:rsidRPr="00AD63A8">
        <w:rPr>
          <w:rFonts w:asciiTheme="minorHAnsi" w:hAnsiTheme="minorHAnsi" w:cstheme="minorHAnsi"/>
          <w:sz w:val="20"/>
        </w:rPr>
        <w:t xml:space="preserve"> audit</w:t>
      </w:r>
      <w:r>
        <w:rPr>
          <w:rFonts w:asciiTheme="minorHAnsi" w:hAnsiTheme="minorHAnsi" w:cstheme="minorHAnsi"/>
          <w:sz w:val="20"/>
        </w:rPr>
        <w:t>u</w:t>
      </w:r>
      <w:r w:rsidRPr="00AD63A8">
        <w:rPr>
          <w:rFonts w:asciiTheme="minorHAnsi" w:hAnsiTheme="minorHAnsi" w:cstheme="minorHAnsi"/>
          <w:sz w:val="20"/>
        </w:rPr>
        <w:t xml:space="preserve"> 1. a 2. stupně (prvotní ověření, zda je prověřovaná organizace v souladu s požadavky aplikované normy a zda je možno ji udělit uvedený certifikát manažerského systému řízení s dobou platnosti 3 roky);</w:t>
      </w:r>
    </w:p>
    <w:p w:rsidRPr="00AD63A8" w:rsidR="00AD63A8" w:rsidP="00DD5D9C" w:rsidRDefault="00AD63A8" w14:paraId="31F80A56" w14:textId="10D69E89">
      <w:pPr>
        <w:ind w:left="851"/>
        <w:jc w:val="both"/>
        <w:rPr>
          <w:rFonts w:eastAsia="Arial" w:asciiTheme="minorHAnsi" w:hAnsiTheme="minorHAnsi" w:cstheme="minorHAnsi"/>
          <w:sz w:val="20"/>
        </w:rPr>
      </w:pPr>
      <w:r w:rsidRPr="00AD63A8">
        <w:rPr>
          <w:rFonts w:eastAsia="Arial" w:asciiTheme="minorHAnsi" w:hAnsiTheme="minorHAnsi" w:cstheme="minorHAnsi"/>
          <w:sz w:val="20"/>
        </w:rPr>
        <w:t>b) provedení dozorových auditů po prvním a po druhém roce od udělení certifikace (V průběhu platnosti certifikátu bude proveden každý rok jeden do</w:t>
      </w:r>
      <w:r w:rsidR="00494282">
        <w:rPr>
          <w:rFonts w:eastAsia="Arial" w:asciiTheme="minorHAnsi" w:hAnsiTheme="minorHAnsi" w:cstheme="minorHAnsi"/>
          <w:sz w:val="20"/>
        </w:rPr>
        <w:t xml:space="preserve">zorový audit, </w:t>
      </w:r>
      <w:r w:rsidRPr="00AD63A8">
        <w:rPr>
          <w:rFonts w:eastAsia="Arial" w:asciiTheme="minorHAnsi" w:hAnsiTheme="minorHAnsi" w:cstheme="minorHAnsi"/>
          <w:sz w:val="20"/>
        </w:rPr>
        <w:t>který ověří</w:t>
      </w:r>
      <w:r w:rsidR="00DD5D9C">
        <w:rPr>
          <w:rFonts w:eastAsia="Arial" w:asciiTheme="minorHAnsi" w:hAnsiTheme="minorHAnsi" w:cstheme="minorHAnsi"/>
          <w:sz w:val="20"/>
        </w:rPr>
        <w:t>,</w:t>
      </w:r>
      <w:r w:rsidRPr="00AD63A8">
        <w:rPr>
          <w:rFonts w:eastAsia="Arial" w:asciiTheme="minorHAnsi" w:hAnsiTheme="minorHAnsi" w:cstheme="minorHAnsi"/>
          <w:sz w:val="20"/>
        </w:rPr>
        <w:t xml:space="preserve"> zda je manažerský systém řízení udržován, neustále zlepšován a zda je možno ponechat udělený certifikát v platnosti. Na závěr dozorového auditu bude vždy sepsána Zpráva z dozorového auditu.);</w:t>
      </w:r>
    </w:p>
    <w:p w:rsidR="00AD63A8" w:rsidP="00DD5D9C" w:rsidRDefault="00AD63A8" w14:paraId="13B14CCD" w14:textId="77777777">
      <w:pPr>
        <w:ind w:left="851"/>
        <w:jc w:val="both"/>
        <w:rPr>
          <w:rFonts w:eastAsia="Arial" w:asciiTheme="minorHAnsi" w:hAnsiTheme="minorHAnsi" w:cstheme="minorHAnsi"/>
          <w:sz w:val="20"/>
        </w:rPr>
      </w:pPr>
      <w:r w:rsidRPr="00AD63A8">
        <w:rPr>
          <w:rFonts w:eastAsia="Arial" w:asciiTheme="minorHAnsi" w:hAnsiTheme="minorHAnsi" w:cstheme="minorHAnsi"/>
          <w:sz w:val="20"/>
        </w:rPr>
        <w:t xml:space="preserve">c) jednodenní školení certifikační firmou, během kterého se seznámí zaměstnanci ÚMČ Praha 12 (vedoucí pracovníci a interní auditoři) s obsahem výše uvedené normou kvality. </w:t>
      </w:r>
    </w:p>
    <w:p w:rsidRPr="00AD63A8" w:rsidR="00AD63A8" w:rsidP="00AD63A8" w:rsidRDefault="00AD63A8" w14:paraId="63A483B3" w14:textId="77777777">
      <w:pPr>
        <w:ind w:left="851"/>
        <w:rPr>
          <w:rFonts w:eastAsia="Arial" w:asciiTheme="minorHAnsi" w:hAnsiTheme="minorHAnsi" w:cstheme="minorHAnsi"/>
          <w:sz w:val="20"/>
        </w:rPr>
      </w:pPr>
    </w:p>
    <w:p w:rsidRPr="00554593" w:rsidR="00F90002" w:rsidP="00554593" w:rsidRDefault="00AD63A8" w14:paraId="3A720DEE" w14:textId="0AE7B759">
      <w:pPr>
        <w:pStyle w:val="Zkladntextodsazen2"/>
        <w:numPr>
          <w:ilvl w:val="0"/>
          <w:numId w:val="1"/>
        </w:numPr>
        <w:rPr>
          <w:rFonts w:asciiTheme="minorHAnsi" w:hAnsiTheme="minorHAnsi" w:eastAsiaTheme="minorHAnsi" w:cstheme="minorHAnsi"/>
          <w:sz w:val="20"/>
        </w:rPr>
      </w:pPr>
      <w:r w:rsidRPr="00AD63A8">
        <w:rPr>
          <w:rFonts w:asciiTheme="minorHAnsi" w:hAnsiTheme="minorHAnsi" w:cstheme="minorHAnsi"/>
          <w:sz w:val="20"/>
        </w:rPr>
        <w:t>Předmětem veřejné zakázky není úvodní analýza systému řízení ani samotná implementace.</w:t>
      </w:r>
    </w:p>
    <w:p w:rsidRPr="00D708F0" w:rsidR="00E56ACC" w:rsidP="00E56ACC" w:rsidRDefault="00E56ACC" w14:paraId="606F4106" w14:textId="77777777">
      <w:pPr>
        <w:pStyle w:val="Zkladntextodsazen2"/>
        <w:spacing w:before="120"/>
        <w:ind w:left="851"/>
        <w:rPr>
          <w:rFonts w:asciiTheme="minorHAnsi" w:hAnsiTheme="minorHAnsi"/>
          <w:sz w:val="20"/>
        </w:rPr>
      </w:pPr>
    </w:p>
    <w:p w:rsidRPr="00D708F0" w:rsidR="00DA03CA" w:rsidP="00DA03CA" w:rsidRDefault="00DA03CA" w14:paraId="271E5A8C" w14:textId="77777777">
      <w:pPr>
        <w:spacing w:before="240"/>
        <w:jc w:val="center"/>
        <w:outlineLvl w:val="0"/>
        <w:rPr>
          <w:rFonts w:cs="Calibri" w:asciiTheme="minorHAnsi" w:hAnsiTheme="minorHAnsi"/>
          <w:b/>
          <w:sz w:val="20"/>
        </w:rPr>
      </w:pPr>
      <w:r w:rsidRPr="00D708F0">
        <w:rPr>
          <w:rFonts w:cs="Calibri" w:asciiTheme="minorHAnsi" w:hAnsiTheme="minorHAnsi"/>
          <w:b/>
          <w:sz w:val="20"/>
        </w:rPr>
        <w:t>3.</w:t>
      </w:r>
    </w:p>
    <w:p w:rsidR="00DA03CA" w:rsidP="00DA03CA" w:rsidRDefault="00DA03CA" w14:paraId="52847EC1" w14:textId="08A927A2">
      <w:pPr>
        <w:jc w:val="center"/>
        <w:rPr>
          <w:rFonts w:cs="Calibri" w:asciiTheme="minorHAnsi" w:hAnsiTheme="minorHAnsi"/>
          <w:b/>
          <w:sz w:val="20"/>
        </w:rPr>
      </w:pPr>
      <w:r w:rsidRPr="00D708F0">
        <w:rPr>
          <w:rFonts w:cs="Calibri" w:asciiTheme="minorHAnsi" w:hAnsiTheme="minorHAnsi"/>
          <w:b/>
          <w:sz w:val="20"/>
        </w:rPr>
        <w:t xml:space="preserve">Doba </w:t>
      </w:r>
      <w:r w:rsidR="00485C66">
        <w:rPr>
          <w:rFonts w:cs="Calibri" w:asciiTheme="minorHAnsi" w:hAnsiTheme="minorHAnsi"/>
          <w:b/>
          <w:sz w:val="20"/>
        </w:rPr>
        <w:t>a míst</w:t>
      </w:r>
      <w:r w:rsidR="006F03EB">
        <w:rPr>
          <w:rFonts w:cs="Calibri" w:asciiTheme="minorHAnsi" w:hAnsiTheme="minorHAnsi"/>
          <w:b/>
          <w:sz w:val="20"/>
        </w:rPr>
        <w:t>o</w:t>
      </w:r>
      <w:r w:rsidR="00485C66">
        <w:rPr>
          <w:rFonts w:cs="Calibri" w:asciiTheme="minorHAnsi" w:hAnsiTheme="minorHAnsi"/>
          <w:b/>
          <w:sz w:val="20"/>
        </w:rPr>
        <w:t xml:space="preserve"> </w:t>
      </w:r>
      <w:r w:rsidRPr="00D708F0">
        <w:rPr>
          <w:rFonts w:cs="Calibri" w:asciiTheme="minorHAnsi" w:hAnsiTheme="minorHAnsi"/>
          <w:b/>
          <w:sz w:val="20"/>
        </w:rPr>
        <w:t>zahájení a zhotovení díla</w:t>
      </w:r>
    </w:p>
    <w:p w:rsidRPr="00B40CC3" w:rsidR="00554593" w:rsidP="00554593" w:rsidRDefault="00554593" w14:paraId="10D0896D" w14:textId="1EB86273">
      <w:pPr>
        <w:pStyle w:val="Tabulkatext"/>
        <w:ind w:left="417"/>
      </w:pPr>
    </w:p>
    <w:p w:rsidRPr="00554593" w:rsidR="00554593" w:rsidP="00792996" w:rsidRDefault="00554593" w14:paraId="27F32359" w14:textId="76B46658">
      <w:pPr>
        <w:pStyle w:val="Zkladntextodsazen2"/>
        <w:numPr>
          <w:ilvl w:val="0"/>
          <w:numId w:val="2"/>
        </w:numPr>
        <w:spacing w:before="240"/>
        <w:outlineLvl w:val="0"/>
        <w:rPr>
          <w:rFonts w:asciiTheme="minorHAnsi" w:hAnsiTheme="minorHAnsi" w:cstheme="minorHAnsi"/>
          <w:sz w:val="20"/>
        </w:rPr>
      </w:pPr>
      <w:r w:rsidRPr="00554593">
        <w:rPr>
          <w:rFonts w:asciiTheme="minorHAnsi" w:hAnsiTheme="minorHAnsi" w:cstheme="minorHAnsi"/>
          <w:sz w:val="20"/>
        </w:rPr>
        <w:t xml:space="preserve">Předpokládaná doba zahájení plnění: ihned po zadání zakázky. </w:t>
      </w:r>
    </w:p>
    <w:p w:rsidRPr="00554593" w:rsidR="002B2D8F" w:rsidP="00792996" w:rsidRDefault="00554593" w14:paraId="3FFFA068" w14:textId="7860BD15">
      <w:pPr>
        <w:pStyle w:val="Zkladntextodsazen2"/>
        <w:numPr>
          <w:ilvl w:val="0"/>
          <w:numId w:val="2"/>
        </w:numPr>
        <w:spacing w:before="240"/>
        <w:outlineLvl w:val="0"/>
        <w:rPr>
          <w:rFonts w:asciiTheme="minorHAnsi" w:hAnsiTheme="minorHAnsi" w:cstheme="minorHAnsi"/>
          <w:sz w:val="20"/>
        </w:rPr>
      </w:pPr>
      <w:r w:rsidRPr="00554593">
        <w:rPr>
          <w:rFonts w:asciiTheme="minorHAnsi" w:hAnsiTheme="minorHAnsi" w:cstheme="minorHAnsi"/>
          <w:sz w:val="20"/>
        </w:rPr>
        <w:t xml:space="preserve">Termín dokončení </w:t>
      </w:r>
      <w:r>
        <w:rPr>
          <w:rFonts w:asciiTheme="minorHAnsi" w:hAnsiTheme="minorHAnsi" w:cstheme="minorHAnsi"/>
          <w:sz w:val="20"/>
        </w:rPr>
        <w:t>pro předmět zakázky uvedený v bodu 2. 1. písm.</w:t>
      </w:r>
      <w:r w:rsidRPr="00554593">
        <w:rPr>
          <w:rFonts w:asciiTheme="minorHAnsi" w:hAnsiTheme="minorHAnsi" w:cstheme="minorHAnsi"/>
          <w:sz w:val="20"/>
        </w:rPr>
        <w:t xml:space="preserve"> a) (certifikační audit 1. a 2. stupně) a </w:t>
      </w:r>
      <w:r>
        <w:rPr>
          <w:rFonts w:asciiTheme="minorHAnsi" w:hAnsiTheme="minorHAnsi" w:cstheme="minorHAnsi"/>
          <w:sz w:val="20"/>
        </w:rPr>
        <w:t xml:space="preserve">písm. </w:t>
      </w:r>
      <w:r w:rsidRPr="00554593">
        <w:rPr>
          <w:rFonts w:asciiTheme="minorHAnsi" w:hAnsiTheme="minorHAnsi" w:cstheme="minorHAnsi"/>
          <w:sz w:val="20"/>
        </w:rPr>
        <w:t>c) (jednodenní školení): nejpozději do 15. 9. 2018</w:t>
      </w:r>
    </w:p>
    <w:p w:rsidRPr="00554593" w:rsidR="00554593" w:rsidP="00792996" w:rsidRDefault="00554593" w14:paraId="5B504FF9" w14:textId="7EBB4351">
      <w:pPr>
        <w:pStyle w:val="Zkladntextodsazen2"/>
        <w:numPr>
          <w:ilvl w:val="0"/>
          <w:numId w:val="2"/>
        </w:numPr>
        <w:spacing w:before="240"/>
        <w:outlineLvl w:val="0"/>
        <w:rPr>
          <w:rFonts w:asciiTheme="minorHAnsi" w:hAnsiTheme="minorHAnsi" w:cstheme="minorHAnsi"/>
          <w:sz w:val="20"/>
        </w:rPr>
      </w:pPr>
      <w:r w:rsidRPr="00554593">
        <w:rPr>
          <w:rFonts w:asciiTheme="minorHAnsi" w:hAnsiTheme="minorHAnsi" w:cstheme="minorHAnsi"/>
          <w:sz w:val="20"/>
        </w:rPr>
        <w:t>Termín dokončení</w:t>
      </w:r>
      <w:r>
        <w:rPr>
          <w:rFonts w:asciiTheme="minorHAnsi" w:hAnsiTheme="minorHAnsi" w:cstheme="minorHAnsi"/>
          <w:sz w:val="20"/>
        </w:rPr>
        <w:t xml:space="preserve"> pro předmět zakázky uvedený v bodu 2.1. písm.</w:t>
      </w:r>
      <w:r w:rsidRPr="00554593">
        <w:rPr>
          <w:rFonts w:asciiTheme="minorHAnsi" w:hAnsiTheme="minorHAnsi" w:cstheme="minorHAnsi"/>
          <w:sz w:val="20"/>
        </w:rPr>
        <w:t xml:space="preserve"> c) (dozorové audity po prvním a druhém roce od udělení certifikace): nejpozději do 30. 9. 2020.</w:t>
      </w:r>
    </w:p>
    <w:p w:rsidR="00485C66" w:rsidP="0046612C" w:rsidRDefault="00485C66" w14:paraId="0276595E" w14:textId="6D0DF081">
      <w:pPr>
        <w:pStyle w:val="Zkladntextodsazen2"/>
        <w:numPr>
          <w:ilvl w:val="0"/>
          <w:numId w:val="2"/>
        </w:numPr>
        <w:spacing w:before="120"/>
        <w:outlineLvl w:val="0"/>
        <w:rPr>
          <w:rFonts w:cs="Calibri" w:asciiTheme="minorHAnsi" w:hAnsiTheme="minorHAnsi"/>
          <w:sz w:val="20"/>
        </w:rPr>
      </w:pPr>
      <w:r w:rsidRPr="00554593">
        <w:rPr>
          <w:rFonts w:asciiTheme="minorHAnsi" w:hAnsiTheme="minorHAnsi" w:cstheme="minorHAnsi"/>
          <w:sz w:val="20"/>
        </w:rPr>
        <w:t>Místem plnění předmětu této Smlouvy je sídlo Objednatele</w:t>
      </w:r>
      <w:r w:rsidRPr="0046612C">
        <w:rPr>
          <w:rFonts w:cs="Calibri" w:asciiTheme="minorHAnsi" w:hAnsiTheme="minorHAnsi"/>
          <w:sz w:val="20"/>
        </w:rPr>
        <w:t>, popřípadě sídlo Zhotovitele a jeho provozovny.</w:t>
      </w:r>
    </w:p>
    <w:p w:rsidRPr="0046612C" w:rsidR="006F03EB" w:rsidP="00554593" w:rsidRDefault="006F03EB" w14:paraId="4AD07C99" w14:textId="71127E12">
      <w:pPr>
        <w:pStyle w:val="Zkladntextodsazen2"/>
        <w:spacing w:before="120"/>
        <w:ind w:left="851"/>
        <w:outlineLvl w:val="0"/>
        <w:rPr>
          <w:rFonts w:cs="Calibri" w:asciiTheme="minorHAnsi" w:hAnsiTheme="minorHAnsi"/>
          <w:sz w:val="20"/>
        </w:rPr>
      </w:pPr>
    </w:p>
    <w:p w:rsidRPr="002B2D8F" w:rsidR="002B2D8F" w:rsidP="002B2D8F" w:rsidRDefault="002B2D8F" w14:paraId="4CB99E02" w14:textId="77777777">
      <w:pPr>
        <w:pStyle w:val="Zkladntextodsazen2"/>
        <w:spacing w:before="240"/>
        <w:ind w:left="0"/>
        <w:jc w:val="center"/>
        <w:outlineLvl w:val="0"/>
        <w:rPr>
          <w:rFonts w:cs="Calibri" w:asciiTheme="minorHAnsi" w:hAnsiTheme="minorHAnsi"/>
          <w:b/>
          <w:sz w:val="20"/>
        </w:rPr>
      </w:pPr>
    </w:p>
    <w:p w:rsidRPr="002D7215" w:rsidR="00DA03CA" w:rsidP="002B2D8F" w:rsidRDefault="00DA03CA" w14:paraId="07EF7F9B" w14:textId="77777777">
      <w:pPr>
        <w:pStyle w:val="Zkladntextodsazen2"/>
        <w:spacing w:before="240"/>
        <w:ind w:left="0"/>
        <w:jc w:val="center"/>
        <w:outlineLvl w:val="0"/>
        <w:rPr>
          <w:rFonts w:cs="Calibri" w:asciiTheme="minorHAnsi" w:hAnsiTheme="minorHAnsi"/>
          <w:b/>
          <w:sz w:val="20"/>
        </w:rPr>
      </w:pPr>
      <w:r w:rsidRPr="002D7215">
        <w:rPr>
          <w:rFonts w:cs="Calibri" w:asciiTheme="minorHAnsi" w:hAnsiTheme="minorHAnsi"/>
          <w:b/>
          <w:sz w:val="20"/>
        </w:rPr>
        <w:lastRenderedPageBreak/>
        <w:t>4.</w:t>
      </w:r>
    </w:p>
    <w:p w:rsidRPr="00275021" w:rsidR="00DA03CA" w:rsidP="00DA03CA" w:rsidRDefault="00DA03CA" w14:paraId="09FF1EBA" w14:textId="77777777">
      <w:pPr>
        <w:jc w:val="center"/>
        <w:rPr>
          <w:rFonts w:cs="Calibri" w:asciiTheme="minorHAnsi" w:hAnsiTheme="minorHAnsi"/>
          <w:b/>
          <w:sz w:val="20"/>
        </w:rPr>
      </w:pPr>
      <w:r w:rsidRPr="00275021">
        <w:rPr>
          <w:rFonts w:cs="Calibri" w:asciiTheme="minorHAnsi" w:hAnsiTheme="minorHAnsi"/>
          <w:b/>
          <w:sz w:val="20"/>
        </w:rPr>
        <w:t>Splnění díla</w:t>
      </w:r>
    </w:p>
    <w:p w:rsidRPr="00275021" w:rsidR="007074BF" w:rsidP="00B85841" w:rsidRDefault="00DA03CA" w14:paraId="1B4A68A4" w14:textId="76253F85">
      <w:pPr>
        <w:pStyle w:val="Zkladntextodsazen2"/>
        <w:numPr>
          <w:ilvl w:val="0"/>
          <w:numId w:val="3"/>
        </w:numPr>
        <w:spacing w:before="120"/>
        <w:rPr>
          <w:rFonts w:cs="Calibri" w:asciiTheme="minorHAnsi" w:hAnsiTheme="minorHAnsi"/>
          <w:sz w:val="20"/>
        </w:rPr>
      </w:pPr>
      <w:r w:rsidRPr="00275021">
        <w:rPr>
          <w:rFonts w:cs="Calibri" w:asciiTheme="minorHAnsi" w:hAnsiTheme="minorHAnsi"/>
          <w:sz w:val="20"/>
        </w:rPr>
        <w:t>Zhotovitel splní svou povinnost řádně ukončit dílo tak, že splní řádně veškeré své povinnosti z této Smlouvy, zejm. řádně zhotoví předmět díla podle platných právních předpisů a podle příslušných ujednání tét</w:t>
      </w:r>
      <w:r w:rsidR="00E74DA4">
        <w:rPr>
          <w:rFonts w:cs="Calibri" w:asciiTheme="minorHAnsi" w:hAnsiTheme="minorHAnsi"/>
          <w:sz w:val="20"/>
        </w:rPr>
        <w:t xml:space="preserve">o Smlouvy. </w:t>
      </w:r>
    </w:p>
    <w:p w:rsidRPr="00554593" w:rsidR="005B4775" w:rsidP="00554593" w:rsidRDefault="00DA03CA" w14:paraId="44DF981B" w14:textId="6BD6AA7E">
      <w:pPr>
        <w:pStyle w:val="Zkladntextodsazen2"/>
        <w:numPr>
          <w:ilvl w:val="0"/>
          <w:numId w:val="3"/>
        </w:numPr>
        <w:spacing w:before="120"/>
        <w:rPr>
          <w:rFonts w:cs="Calibri" w:asciiTheme="minorHAnsi" w:hAnsiTheme="minorHAnsi"/>
          <w:sz w:val="20"/>
        </w:rPr>
      </w:pPr>
      <w:r w:rsidRPr="00275021">
        <w:rPr>
          <w:rFonts w:cs="Calibri" w:asciiTheme="minorHAnsi" w:hAnsiTheme="minorHAnsi"/>
          <w:sz w:val="20"/>
        </w:rPr>
        <w:t xml:space="preserve">Povinnost Zhotovitele provést dílo je splněna dnem, kdy je dílo řádně provedeno a ukončeno a </w:t>
      </w:r>
      <w:r w:rsidR="003F176F">
        <w:rPr>
          <w:rFonts w:cs="Calibri" w:asciiTheme="minorHAnsi" w:hAnsiTheme="minorHAnsi"/>
          <w:sz w:val="20"/>
        </w:rPr>
        <w:t xml:space="preserve">předáno </w:t>
      </w:r>
      <w:r w:rsidR="00494282">
        <w:rPr>
          <w:rFonts w:cs="Calibri" w:asciiTheme="minorHAnsi" w:hAnsiTheme="minorHAnsi"/>
          <w:sz w:val="20"/>
        </w:rPr>
        <w:t xml:space="preserve">Objednateli a ten převzetí díla odsouhlasí podpisem akceptačního protokolu. </w:t>
      </w:r>
      <w:r w:rsidRPr="00275021">
        <w:rPr>
          <w:rFonts w:cs="Calibri" w:asciiTheme="minorHAnsi" w:hAnsiTheme="minorHAnsi"/>
          <w:sz w:val="20"/>
        </w:rPr>
        <w:t>Smluvní strany jsou si vědomy toho, že dle ustanovení § 21 odst. 7, písm. a) zákona č. 235/2004 Sb. o dani z přidané hodnoty ve znění pozdějších předpisů se zdanitelné plnění považuje za uskutečněné dnem převzetí a předání díla, Dílo, které není řádně ukončeno, dílo s vadami a nedodělky či dílo, ohledně jehož předmětu Zhotovitel neodevzdal Objednateli potřebné, sjednané a povinné doklady a dokumentaci, není Objednatel povinen převzít</w:t>
      </w:r>
    </w:p>
    <w:p w:rsidR="005B4775" w:rsidP="007074BF" w:rsidRDefault="005B4775" w14:paraId="22B03EB7" w14:textId="716A8589">
      <w:pPr>
        <w:pStyle w:val="Zkladntextodsazen2"/>
        <w:numPr>
          <w:ilvl w:val="0"/>
          <w:numId w:val="3"/>
        </w:numPr>
        <w:spacing w:before="120"/>
        <w:rPr>
          <w:rFonts w:cs="Calibri" w:asciiTheme="minorHAnsi" w:hAnsiTheme="minorHAnsi"/>
          <w:sz w:val="20"/>
        </w:rPr>
      </w:pPr>
      <w:r>
        <w:rPr>
          <w:rFonts w:cs="Calibri" w:asciiTheme="minorHAnsi" w:hAnsiTheme="minorHAnsi"/>
          <w:sz w:val="20"/>
        </w:rPr>
        <w:t>Dílo má vady, jestliže jeho provedením neodpovídá požadavkům uvedeným ve Smlouvě, právním předpisům a normám.</w:t>
      </w:r>
    </w:p>
    <w:p w:rsidRPr="00275021" w:rsidR="005B4775" w:rsidP="007074BF" w:rsidRDefault="00494282" w14:paraId="1E91D5E7" w14:textId="2E8AFBF3">
      <w:pPr>
        <w:pStyle w:val="Zkladntextodsazen2"/>
        <w:numPr>
          <w:ilvl w:val="0"/>
          <w:numId w:val="3"/>
        </w:numPr>
        <w:spacing w:before="120"/>
        <w:rPr>
          <w:rFonts w:cs="Calibri" w:asciiTheme="minorHAnsi" w:hAnsiTheme="minorHAnsi"/>
          <w:sz w:val="20"/>
        </w:rPr>
      </w:pPr>
      <w:r>
        <w:rPr>
          <w:rFonts w:cs="Calibri" w:asciiTheme="minorHAnsi" w:hAnsiTheme="minorHAnsi"/>
          <w:sz w:val="20"/>
        </w:rPr>
        <w:t xml:space="preserve">Objednatel je povinen oznámit </w:t>
      </w:r>
      <w:r w:rsidR="005B4775">
        <w:rPr>
          <w:rFonts w:cs="Calibri" w:asciiTheme="minorHAnsi" w:hAnsiTheme="minorHAnsi"/>
          <w:sz w:val="20"/>
        </w:rPr>
        <w:t>Zhotovitel</w:t>
      </w:r>
      <w:r>
        <w:rPr>
          <w:rFonts w:cs="Calibri" w:asciiTheme="minorHAnsi" w:hAnsiTheme="minorHAnsi"/>
          <w:sz w:val="20"/>
        </w:rPr>
        <w:t>i vady nejpozději do třiceti (30) dnů od jejich zjištění. Zhotovitel</w:t>
      </w:r>
      <w:r w:rsidR="005B4775">
        <w:rPr>
          <w:rFonts w:cs="Calibri" w:asciiTheme="minorHAnsi" w:hAnsiTheme="minorHAnsi"/>
          <w:sz w:val="20"/>
        </w:rPr>
        <w:t xml:space="preserve"> je povinen odstranit vady do 10 dnů od jejich ohlášení Objednatelem elektronickou formou (datová zpráva do datové schránky, e-mail).</w:t>
      </w:r>
      <w:r w:rsidR="00904B2B">
        <w:rPr>
          <w:rFonts w:cs="Calibri" w:asciiTheme="minorHAnsi" w:hAnsiTheme="minorHAnsi"/>
          <w:sz w:val="20"/>
        </w:rPr>
        <w:t xml:space="preserve"> </w:t>
      </w:r>
    </w:p>
    <w:p w:rsidRPr="00D708F0" w:rsidR="009B07A7" w:rsidP="00DA03CA" w:rsidRDefault="009B07A7" w14:paraId="0FCE5C6F" w14:textId="77777777">
      <w:pPr>
        <w:pStyle w:val="Zkladntextodsazen"/>
        <w:ind w:left="0"/>
        <w:jc w:val="center"/>
        <w:outlineLvl w:val="0"/>
        <w:rPr>
          <w:rFonts w:cs="Calibri" w:asciiTheme="minorHAnsi" w:hAnsiTheme="minorHAnsi"/>
          <w:b/>
          <w:sz w:val="20"/>
        </w:rPr>
      </w:pPr>
    </w:p>
    <w:p w:rsidRPr="00D708F0" w:rsidR="00DA03CA" w:rsidP="00DA03CA" w:rsidRDefault="00DA03CA" w14:paraId="7ABCB7C2" w14:textId="77777777">
      <w:pPr>
        <w:pStyle w:val="Zkladntextodsazen"/>
        <w:ind w:left="0"/>
        <w:jc w:val="center"/>
        <w:outlineLvl w:val="0"/>
        <w:rPr>
          <w:rFonts w:cs="Calibri" w:asciiTheme="minorHAnsi" w:hAnsiTheme="minorHAnsi"/>
          <w:b/>
          <w:sz w:val="20"/>
        </w:rPr>
      </w:pPr>
      <w:r w:rsidRPr="00D708F0">
        <w:rPr>
          <w:rFonts w:cs="Calibri" w:asciiTheme="minorHAnsi" w:hAnsiTheme="minorHAnsi"/>
          <w:b/>
          <w:sz w:val="20"/>
        </w:rPr>
        <w:t>5.</w:t>
      </w:r>
    </w:p>
    <w:p w:rsidRPr="00D708F0" w:rsidR="00040190" w:rsidP="00040190" w:rsidRDefault="00DA03CA" w14:paraId="34E2787A" w14:textId="77777777">
      <w:pPr>
        <w:pStyle w:val="Zkladntextodsazen"/>
        <w:ind w:left="0"/>
        <w:jc w:val="center"/>
        <w:rPr>
          <w:rFonts w:cs="Calibri" w:asciiTheme="minorHAnsi" w:hAnsiTheme="minorHAnsi"/>
          <w:b/>
          <w:sz w:val="20"/>
        </w:rPr>
      </w:pPr>
      <w:r w:rsidRPr="00D708F0">
        <w:rPr>
          <w:rFonts w:cs="Calibri" w:asciiTheme="minorHAnsi" w:hAnsiTheme="minorHAnsi"/>
          <w:b/>
          <w:sz w:val="20"/>
        </w:rPr>
        <w:t>Cena díla</w:t>
      </w:r>
    </w:p>
    <w:p w:rsidR="000E3967" w:rsidP="00040190" w:rsidRDefault="000E3967" w14:paraId="6F34A27B" w14:textId="77777777">
      <w:pPr>
        <w:pStyle w:val="Zkladntextodsazen2"/>
        <w:numPr>
          <w:ilvl w:val="0"/>
          <w:numId w:val="4"/>
        </w:numPr>
        <w:tabs>
          <w:tab w:val="left" w:pos="2520"/>
        </w:tabs>
        <w:rPr>
          <w:rFonts w:cs="Calibri" w:asciiTheme="minorHAnsi" w:hAnsiTheme="minorHAnsi"/>
          <w:sz w:val="20"/>
        </w:rPr>
      </w:pPr>
      <w:r>
        <w:rPr>
          <w:rFonts w:cs="Calibri" w:asciiTheme="minorHAnsi" w:hAnsiTheme="minorHAnsi"/>
          <w:sz w:val="20"/>
        </w:rPr>
        <w:t>Dohodnutá cena za provedení díla činí:</w:t>
      </w:r>
    </w:p>
    <w:p w:rsidR="000E3967" w:rsidP="000E3967" w:rsidRDefault="00695BFF" w14:paraId="514A316F" w14:textId="77777777">
      <w:pPr>
        <w:pStyle w:val="Zkladntextodsazen2"/>
        <w:tabs>
          <w:tab w:val="left" w:pos="2520"/>
        </w:tabs>
        <w:ind w:left="851"/>
        <w:rPr>
          <w:rFonts w:cs="Calibri" w:asciiTheme="minorHAnsi" w:hAnsiTheme="minorHAnsi"/>
          <w:sz w:val="20"/>
        </w:rPr>
      </w:pPr>
      <w:r w:rsidRPr="00D708F0">
        <w:rPr>
          <w:rFonts w:cs="Calibri" w:asciiTheme="minorHAnsi" w:hAnsiTheme="minorHAnsi"/>
          <w:sz w:val="20"/>
        </w:rPr>
        <w:tab/>
      </w:r>
    </w:p>
    <w:tbl>
      <w:tblPr>
        <w:tblStyle w:val="Mkatabulky"/>
        <w:tblW w:w="0" w:type="auto"/>
        <w:jc w:val="center"/>
        <w:tblLook w:firstRow="1" w:lastRow="0" w:firstColumn="1" w:lastColumn="0" w:noHBand="0" w:noVBand="1" w:val="04A0"/>
      </w:tblPr>
      <w:tblGrid>
        <w:gridCol w:w="4253"/>
        <w:gridCol w:w="2977"/>
      </w:tblGrid>
      <w:tr w:rsidR="00281C10" w:rsidTr="00DF6FC5" w14:paraId="7915C5E9" w14:textId="77777777">
        <w:trPr>
          <w:jc w:val="center"/>
        </w:trPr>
        <w:tc>
          <w:tcPr>
            <w:tcW w:w="7230" w:type="dxa"/>
            <w:gridSpan w:val="2"/>
            <w:shd w:val="clear" w:color="auto" w:fill="FDE9D9" w:themeFill="accent6" w:themeFillTint="33"/>
          </w:tcPr>
          <w:p w:rsidR="00281C10" w:rsidP="00281C10" w:rsidRDefault="00281C10" w14:paraId="160A9FEF" w14:textId="77777777">
            <w:pPr>
              <w:spacing w:before="120"/>
              <w:jc w:val="both"/>
              <w:rPr>
                <w:rFonts w:asciiTheme="minorHAnsi" w:hAnsiTheme="minorHAnsi" w:cstheme="minorHAnsi"/>
                <w:sz w:val="20"/>
              </w:rPr>
            </w:pPr>
            <w:r w:rsidRPr="00281C10">
              <w:rPr>
                <w:rFonts w:asciiTheme="minorHAnsi" w:hAnsiTheme="minorHAnsi" w:cstheme="minorHAnsi"/>
                <w:b/>
                <w:sz w:val="20"/>
              </w:rPr>
              <w:t>Cena za jednotlivé dílčí části plnění</w:t>
            </w:r>
            <w:r>
              <w:rPr>
                <w:rFonts w:asciiTheme="minorHAnsi" w:hAnsiTheme="minorHAnsi" w:cstheme="minorHAnsi"/>
                <w:sz w:val="20"/>
              </w:rPr>
              <w:t xml:space="preserve">: </w:t>
            </w:r>
          </w:p>
          <w:p w:rsidR="00281C10" w:rsidP="000E3967" w:rsidRDefault="00281C10" w14:paraId="0C1ABEC8" w14:textId="77777777">
            <w:pPr>
              <w:pStyle w:val="Zkladntextodsazen2"/>
              <w:tabs>
                <w:tab w:val="left" w:pos="2520"/>
              </w:tabs>
              <w:ind w:left="0"/>
              <w:jc w:val="right"/>
              <w:rPr>
                <w:rFonts w:cs="Calibri" w:asciiTheme="minorHAnsi" w:hAnsiTheme="minorHAnsi"/>
                <w:sz w:val="20"/>
              </w:rPr>
            </w:pPr>
          </w:p>
        </w:tc>
      </w:tr>
      <w:tr w:rsidR="00281C10" w:rsidTr="00275021" w14:paraId="1EB2AB75" w14:textId="77777777">
        <w:trPr>
          <w:jc w:val="center"/>
        </w:trPr>
        <w:tc>
          <w:tcPr>
            <w:tcW w:w="4253" w:type="dxa"/>
            <w:shd w:val="clear" w:color="auto" w:fill="FDE9D9" w:themeFill="accent6" w:themeFillTint="33"/>
          </w:tcPr>
          <w:p w:rsidR="00281C10" w:rsidP="00281C10" w:rsidRDefault="00281C10" w14:paraId="22D00054" w14:textId="605B9ECF">
            <w:pPr>
              <w:spacing w:before="120"/>
              <w:jc w:val="both"/>
              <w:rPr>
                <w:rFonts w:asciiTheme="minorHAnsi" w:hAnsiTheme="minorHAnsi" w:cstheme="minorHAnsi"/>
                <w:sz w:val="20"/>
              </w:rPr>
            </w:pPr>
            <w:r w:rsidRPr="003F6651">
              <w:rPr>
                <w:rFonts w:asciiTheme="minorHAnsi" w:hAnsiTheme="minorHAnsi" w:cstheme="minorHAnsi"/>
                <w:sz w:val="20"/>
              </w:rPr>
              <w:t xml:space="preserve">Provedení </w:t>
            </w:r>
            <w:r w:rsidRPr="003F6651">
              <w:rPr>
                <w:rFonts w:eastAsia="Arial" w:asciiTheme="minorHAnsi" w:hAnsiTheme="minorHAnsi" w:cstheme="minorHAnsi"/>
                <w:sz w:val="20"/>
              </w:rPr>
              <w:t>certifikační</w:t>
            </w:r>
            <w:r w:rsidRPr="003F6651">
              <w:rPr>
                <w:rFonts w:asciiTheme="minorHAnsi" w:hAnsiTheme="minorHAnsi" w:cstheme="minorHAnsi"/>
                <w:sz w:val="20"/>
              </w:rPr>
              <w:t>ho</w:t>
            </w:r>
            <w:r w:rsidRPr="003F6651">
              <w:rPr>
                <w:rFonts w:eastAsia="Arial" w:asciiTheme="minorHAnsi" w:hAnsiTheme="minorHAnsi" w:cstheme="minorHAnsi"/>
                <w:sz w:val="20"/>
              </w:rPr>
              <w:t xml:space="preserve"> audit</w:t>
            </w:r>
            <w:r w:rsidRPr="003F6651">
              <w:rPr>
                <w:rFonts w:asciiTheme="minorHAnsi" w:hAnsiTheme="minorHAnsi" w:cstheme="minorHAnsi"/>
                <w:sz w:val="20"/>
              </w:rPr>
              <w:t>u</w:t>
            </w:r>
            <w:r w:rsidRPr="003F6651">
              <w:rPr>
                <w:rFonts w:eastAsia="Arial" w:asciiTheme="minorHAnsi" w:hAnsiTheme="minorHAnsi" w:cstheme="minorHAnsi"/>
                <w:sz w:val="20"/>
              </w:rPr>
              <w:t xml:space="preserve"> 1. a 2. stupně</w:t>
            </w:r>
          </w:p>
        </w:tc>
        <w:tc>
          <w:tcPr>
            <w:tcW w:w="2977" w:type="dxa"/>
            <w:shd w:val="clear" w:color="auto" w:fill="FDE9D9" w:themeFill="accent6" w:themeFillTint="33"/>
          </w:tcPr>
          <w:p w:rsidRPr="00D95F0F" w:rsidR="00281C10" w:rsidP="000E3967" w:rsidRDefault="00DD5D9C" w14:paraId="20A96C76" w14:textId="4F3EB0AA">
            <w:pPr>
              <w:pStyle w:val="Zkladntextodsazen2"/>
              <w:tabs>
                <w:tab w:val="left" w:pos="2520"/>
              </w:tabs>
              <w:ind w:left="0"/>
              <w:jc w:val="right"/>
              <w:rPr>
                <w:rFonts w:cs="Calibri" w:asciiTheme="minorHAnsi" w:hAnsiTheme="minorHAnsi"/>
                <w:sz w:val="20"/>
              </w:rPr>
            </w:pPr>
            <w:r w:rsidRPr="00D95F0F">
              <w:rPr>
                <w:rFonts w:cs="Calibri" w:asciiTheme="minorHAnsi" w:hAnsiTheme="minorHAnsi"/>
                <w:sz w:val="20"/>
              </w:rPr>
              <w:t>(………) Kč</w:t>
            </w:r>
          </w:p>
        </w:tc>
      </w:tr>
      <w:tr w:rsidR="00281C10" w:rsidTr="00275021" w14:paraId="6AB8E919" w14:textId="77777777">
        <w:trPr>
          <w:jc w:val="center"/>
        </w:trPr>
        <w:tc>
          <w:tcPr>
            <w:tcW w:w="4253" w:type="dxa"/>
            <w:shd w:val="clear" w:color="auto" w:fill="FDE9D9" w:themeFill="accent6" w:themeFillTint="33"/>
          </w:tcPr>
          <w:p w:rsidR="00281C10" w:rsidP="00281C10" w:rsidRDefault="00281C10" w14:paraId="5F11E6CD" w14:textId="3D495CA4">
            <w:pPr>
              <w:spacing w:before="120"/>
              <w:jc w:val="both"/>
              <w:rPr>
                <w:rFonts w:asciiTheme="minorHAnsi" w:hAnsiTheme="minorHAnsi" w:cstheme="minorHAnsi"/>
                <w:sz w:val="20"/>
              </w:rPr>
            </w:pPr>
            <w:r w:rsidRPr="003F6651">
              <w:rPr>
                <w:rFonts w:eastAsia="Arial" w:asciiTheme="minorHAnsi" w:hAnsiTheme="minorHAnsi" w:cstheme="minorHAnsi"/>
                <w:sz w:val="20"/>
              </w:rPr>
              <w:t>Provedení dozorových auditů po prvním a po druhém roce od udělení certifikace</w:t>
            </w:r>
          </w:p>
        </w:tc>
        <w:tc>
          <w:tcPr>
            <w:tcW w:w="2977" w:type="dxa"/>
            <w:shd w:val="clear" w:color="auto" w:fill="FDE9D9" w:themeFill="accent6" w:themeFillTint="33"/>
          </w:tcPr>
          <w:p w:rsidRPr="00D95F0F" w:rsidR="00281C10" w:rsidP="000E3967" w:rsidRDefault="00DD5D9C" w14:paraId="4CD0361E" w14:textId="2DC59C1E">
            <w:pPr>
              <w:pStyle w:val="Zkladntextodsazen2"/>
              <w:tabs>
                <w:tab w:val="left" w:pos="2520"/>
              </w:tabs>
              <w:ind w:left="0"/>
              <w:jc w:val="right"/>
              <w:rPr>
                <w:rFonts w:cs="Calibri" w:asciiTheme="minorHAnsi" w:hAnsiTheme="minorHAnsi"/>
                <w:sz w:val="20"/>
              </w:rPr>
            </w:pPr>
            <w:r w:rsidRPr="00D95F0F">
              <w:rPr>
                <w:rFonts w:cs="Calibri" w:asciiTheme="minorHAnsi" w:hAnsiTheme="minorHAnsi"/>
                <w:sz w:val="20"/>
              </w:rPr>
              <w:t>(………) Kč</w:t>
            </w:r>
          </w:p>
        </w:tc>
      </w:tr>
      <w:tr w:rsidR="00281C10" w:rsidTr="00275021" w14:paraId="388D9D01" w14:textId="77777777">
        <w:trPr>
          <w:jc w:val="center"/>
        </w:trPr>
        <w:tc>
          <w:tcPr>
            <w:tcW w:w="4253" w:type="dxa"/>
            <w:shd w:val="clear" w:color="auto" w:fill="FDE9D9" w:themeFill="accent6" w:themeFillTint="33"/>
          </w:tcPr>
          <w:p w:rsidR="00281C10" w:rsidP="00281C10" w:rsidRDefault="00281C10" w14:paraId="4E13B063" w14:textId="0F82618E">
            <w:pPr>
              <w:spacing w:before="120"/>
              <w:jc w:val="both"/>
              <w:rPr>
                <w:rFonts w:asciiTheme="minorHAnsi" w:hAnsiTheme="minorHAnsi" w:cstheme="minorHAnsi"/>
                <w:sz w:val="20"/>
              </w:rPr>
            </w:pPr>
            <w:r w:rsidRPr="00281C10">
              <w:rPr>
                <w:rFonts w:eastAsia="Arial" w:asciiTheme="minorHAnsi" w:hAnsiTheme="minorHAnsi" w:cstheme="minorHAnsi"/>
                <w:sz w:val="20"/>
              </w:rPr>
              <w:t>Provedení jednodenního školení, během kterého se seznámí zaměstnanci ÚMČ Praha 12 (vedoucí pracovníci a interní auditoři) s obsahem výše uvedené normou kvality</w:t>
            </w:r>
          </w:p>
        </w:tc>
        <w:tc>
          <w:tcPr>
            <w:tcW w:w="2977" w:type="dxa"/>
            <w:shd w:val="clear" w:color="auto" w:fill="FDE9D9" w:themeFill="accent6" w:themeFillTint="33"/>
          </w:tcPr>
          <w:p w:rsidRPr="00D95F0F" w:rsidR="00281C10" w:rsidP="000E3967" w:rsidRDefault="00DD5D9C" w14:paraId="6462ACD7" w14:textId="384A6154">
            <w:pPr>
              <w:pStyle w:val="Zkladntextodsazen2"/>
              <w:tabs>
                <w:tab w:val="left" w:pos="2520"/>
              </w:tabs>
              <w:ind w:left="0"/>
              <w:jc w:val="right"/>
              <w:rPr>
                <w:rFonts w:cs="Calibri" w:asciiTheme="minorHAnsi" w:hAnsiTheme="minorHAnsi"/>
                <w:sz w:val="20"/>
              </w:rPr>
            </w:pPr>
            <w:r w:rsidRPr="00D95F0F">
              <w:rPr>
                <w:rFonts w:cs="Calibri" w:asciiTheme="minorHAnsi" w:hAnsiTheme="minorHAnsi"/>
                <w:sz w:val="20"/>
              </w:rPr>
              <w:t>(………) Kč</w:t>
            </w:r>
          </w:p>
        </w:tc>
      </w:tr>
      <w:tr w:rsidR="000E3967" w:rsidTr="00275021" w14:paraId="1DFB15A6" w14:textId="77777777">
        <w:trPr>
          <w:jc w:val="center"/>
        </w:trPr>
        <w:tc>
          <w:tcPr>
            <w:tcW w:w="4253" w:type="dxa"/>
            <w:shd w:val="clear" w:color="auto" w:fill="FDE9D9" w:themeFill="accent6" w:themeFillTint="33"/>
          </w:tcPr>
          <w:p w:rsidRPr="00281C10" w:rsidR="000E3967" w:rsidP="003F6651" w:rsidRDefault="003F6651" w14:paraId="53315A3D" w14:textId="67B0430F">
            <w:pPr>
              <w:pStyle w:val="Zkladntextodsazen2"/>
              <w:tabs>
                <w:tab w:val="left" w:pos="2520"/>
              </w:tabs>
              <w:ind w:left="0"/>
              <w:rPr>
                <w:rFonts w:cs="Calibri" w:asciiTheme="minorHAnsi" w:hAnsiTheme="minorHAnsi"/>
                <w:b/>
                <w:sz w:val="20"/>
              </w:rPr>
            </w:pPr>
            <w:r w:rsidRPr="00281C10">
              <w:rPr>
                <w:rFonts w:cs="Calibri" w:asciiTheme="minorHAnsi" w:hAnsiTheme="minorHAnsi"/>
                <w:b/>
                <w:sz w:val="20"/>
              </w:rPr>
              <w:t>Cena za provedení díla</w:t>
            </w:r>
            <w:r w:rsidRPr="00281C10" w:rsidR="00494282">
              <w:rPr>
                <w:rFonts w:cs="Calibri" w:asciiTheme="minorHAnsi" w:hAnsiTheme="minorHAnsi"/>
                <w:b/>
                <w:sz w:val="20"/>
              </w:rPr>
              <w:t xml:space="preserve"> celkem </w:t>
            </w:r>
            <w:r w:rsidRPr="00281C10">
              <w:rPr>
                <w:rFonts w:cs="Calibri" w:asciiTheme="minorHAnsi" w:hAnsiTheme="minorHAnsi"/>
                <w:b/>
                <w:sz w:val="20"/>
              </w:rPr>
              <w:t xml:space="preserve">bez </w:t>
            </w:r>
            <w:r w:rsidRPr="00281C10" w:rsidR="000E3967">
              <w:rPr>
                <w:rFonts w:cs="Calibri" w:asciiTheme="minorHAnsi" w:hAnsiTheme="minorHAnsi"/>
                <w:b/>
                <w:sz w:val="20"/>
              </w:rPr>
              <w:t>DPH</w:t>
            </w:r>
            <w:r w:rsidRPr="00281C10" w:rsidR="00792996">
              <w:rPr>
                <w:rFonts w:cs="Calibri" w:asciiTheme="minorHAnsi" w:hAnsiTheme="minorHAnsi"/>
                <w:b/>
                <w:sz w:val="20"/>
              </w:rPr>
              <w:t xml:space="preserve"> </w:t>
            </w:r>
          </w:p>
        </w:tc>
        <w:tc>
          <w:tcPr>
            <w:tcW w:w="2977" w:type="dxa"/>
            <w:shd w:val="clear" w:color="auto" w:fill="FDE9D9" w:themeFill="accent6" w:themeFillTint="33"/>
          </w:tcPr>
          <w:p w:rsidRPr="00D95F0F" w:rsidR="000E3967" w:rsidP="000E3967" w:rsidRDefault="00DD5D9C" w14:paraId="275FB6F8" w14:textId="3537AB04">
            <w:pPr>
              <w:pStyle w:val="Zkladntextodsazen2"/>
              <w:tabs>
                <w:tab w:val="left" w:pos="2520"/>
              </w:tabs>
              <w:ind w:left="0"/>
              <w:jc w:val="right"/>
              <w:rPr>
                <w:rFonts w:cs="Calibri" w:asciiTheme="minorHAnsi" w:hAnsiTheme="minorHAnsi"/>
                <w:sz w:val="20"/>
              </w:rPr>
            </w:pPr>
            <w:r w:rsidRPr="00D95F0F">
              <w:rPr>
                <w:rFonts w:cs="Calibri" w:asciiTheme="minorHAnsi" w:hAnsiTheme="minorHAnsi"/>
                <w:sz w:val="20"/>
              </w:rPr>
              <w:t xml:space="preserve">(………) </w:t>
            </w:r>
            <w:r w:rsidRPr="00D95F0F" w:rsidR="000E3967">
              <w:rPr>
                <w:rFonts w:cs="Calibri" w:asciiTheme="minorHAnsi" w:hAnsiTheme="minorHAnsi"/>
                <w:sz w:val="20"/>
              </w:rPr>
              <w:t>Kč</w:t>
            </w:r>
          </w:p>
        </w:tc>
      </w:tr>
      <w:tr w:rsidR="003F6651" w:rsidTr="00275021" w14:paraId="63946845" w14:textId="77777777">
        <w:trPr>
          <w:jc w:val="center"/>
        </w:trPr>
        <w:tc>
          <w:tcPr>
            <w:tcW w:w="4253" w:type="dxa"/>
            <w:shd w:val="clear" w:color="auto" w:fill="FDE9D9" w:themeFill="accent6" w:themeFillTint="33"/>
          </w:tcPr>
          <w:p w:rsidRPr="00281C10" w:rsidR="003F6651" w:rsidP="003F6651" w:rsidRDefault="003F6651" w14:paraId="1BDA9EF1" w14:textId="37DE473B">
            <w:pPr>
              <w:pStyle w:val="Zkladntextodsazen2"/>
              <w:tabs>
                <w:tab w:val="left" w:pos="2520"/>
              </w:tabs>
              <w:ind w:left="0"/>
              <w:rPr>
                <w:rFonts w:cs="Calibri" w:asciiTheme="minorHAnsi" w:hAnsiTheme="minorHAnsi"/>
                <w:b/>
                <w:sz w:val="20"/>
              </w:rPr>
            </w:pPr>
            <w:r w:rsidRPr="00281C10">
              <w:rPr>
                <w:rFonts w:cs="Calibri" w:asciiTheme="minorHAnsi" w:hAnsiTheme="minorHAnsi"/>
                <w:b/>
                <w:sz w:val="20"/>
              </w:rPr>
              <w:t>Částka DPH celkem</w:t>
            </w:r>
          </w:p>
        </w:tc>
        <w:tc>
          <w:tcPr>
            <w:tcW w:w="2977" w:type="dxa"/>
            <w:shd w:val="clear" w:color="auto" w:fill="FDE9D9" w:themeFill="accent6" w:themeFillTint="33"/>
          </w:tcPr>
          <w:p w:rsidRPr="00D95F0F" w:rsidR="003F6651" w:rsidP="000E3967" w:rsidRDefault="00DD5D9C" w14:paraId="2D1040D8" w14:textId="63774AA2">
            <w:pPr>
              <w:pStyle w:val="Zkladntextodsazen2"/>
              <w:tabs>
                <w:tab w:val="left" w:pos="2520"/>
              </w:tabs>
              <w:ind w:left="0"/>
              <w:jc w:val="right"/>
              <w:rPr>
                <w:rFonts w:cs="Calibri" w:asciiTheme="minorHAnsi" w:hAnsiTheme="minorHAnsi"/>
                <w:sz w:val="20"/>
              </w:rPr>
            </w:pPr>
            <w:r w:rsidRPr="00D95F0F">
              <w:rPr>
                <w:rFonts w:cs="Calibri" w:asciiTheme="minorHAnsi" w:hAnsiTheme="minorHAnsi"/>
                <w:sz w:val="20"/>
              </w:rPr>
              <w:t>(………) Kč</w:t>
            </w:r>
          </w:p>
        </w:tc>
      </w:tr>
      <w:tr w:rsidR="000E3967" w:rsidTr="00275021" w14:paraId="2DB13C04" w14:textId="77777777">
        <w:trPr>
          <w:jc w:val="center"/>
        </w:trPr>
        <w:tc>
          <w:tcPr>
            <w:tcW w:w="4253" w:type="dxa"/>
            <w:shd w:val="clear" w:color="auto" w:fill="FDE9D9" w:themeFill="accent6" w:themeFillTint="33"/>
          </w:tcPr>
          <w:p w:rsidRPr="00281C10" w:rsidR="000E3967" w:rsidP="000E3967" w:rsidRDefault="000E3967" w14:paraId="447A34B5" w14:textId="77777777">
            <w:pPr>
              <w:pStyle w:val="Zkladntextodsazen2"/>
              <w:tabs>
                <w:tab w:val="left" w:pos="2520"/>
              </w:tabs>
              <w:ind w:left="0"/>
              <w:rPr>
                <w:rFonts w:cs="Calibri" w:asciiTheme="minorHAnsi" w:hAnsiTheme="minorHAnsi"/>
                <w:b/>
                <w:sz w:val="20"/>
              </w:rPr>
            </w:pPr>
            <w:r w:rsidRPr="00281C10">
              <w:rPr>
                <w:rFonts w:cs="Calibri" w:asciiTheme="minorHAnsi" w:hAnsiTheme="minorHAnsi"/>
                <w:b/>
                <w:sz w:val="20"/>
              </w:rPr>
              <w:t xml:space="preserve">Cena díla </w:t>
            </w:r>
            <w:r w:rsidRPr="00281C10" w:rsidR="00792996">
              <w:rPr>
                <w:rFonts w:cs="Calibri" w:asciiTheme="minorHAnsi" w:hAnsiTheme="minorHAnsi"/>
                <w:b/>
                <w:sz w:val="20"/>
              </w:rPr>
              <w:t xml:space="preserve">celkem </w:t>
            </w:r>
            <w:r w:rsidRPr="00281C10">
              <w:rPr>
                <w:rFonts w:cs="Calibri" w:asciiTheme="minorHAnsi" w:hAnsiTheme="minorHAnsi"/>
                <w:b/>
                <w:sz w:val="20"/>
              </w:rPr>
              <w:t>včetně DPH</w:t>
            </w:r>
          </w:p>
        </w:tc>
        <w:tc>
          <w:tcPr>
            <w:tcW w:w="2977" w:type="dxa"/>
            <w:shd w:val="clear" w:color="auto" w:fill="FDE9D9" w:themeFill="accent6" w:themeFillTint="33"/>
          </w:tcPr>
          <w:p w:rsidRPr="00D95F0F" w:rsidR="000E3967" w:rsidP="000E3967" w:rsidRDefault="00DD5D9C" w14:paraId="1F44CE76" w14:textId="5EBCC349">
            <w:pPr>
              <w:pStyle w:val="Zkladntextodsazen2"/>
              <w:tabs>
                <w:tab w:val="left" w:pos="2520"/>
              </w:tabs>
              <w:ind w:left="0"/>
              <w:jc w:val="right"/>
              <w:rPr>
                <w:rFonts w:cs="Calibri" w:asciiTheme="minorHAnsi" w:hAnsiTheme="minorHAnsi"/>
                <w:sz w:val="20"/>
              </w:rPr>
            </w:pPr>
            <w:r w:rsidRPr="00D95F0F">
              <w:rPr>
                <w:rFonts w:cs="Calibri" w:asciiTheme="minorHAnsi" w:hAnsiTheme="minorHAnsi"/>
                <w:sz w:val="20"/>
              </w:rPr>
              <w:t xml:space="preserve">(………) </w:t>
            </w:r>
            <w:r w:rsidRPr="00D95F0F" w:rsidR="000E3967">
              <w:rPr>
                <w:rFonts w:cs="Calibri" w:asciiTheme="minorHAnsi" w:hAnsiTheme="minorHAnsi"/>
                <w:sz w:val="20"/>
              </w:rPr>
              <w:t>Kč</w:t>
            </w:r>
          </w:p>
        </w:tc>
      </w:tr>
    </w:tbl>
    <w:p w:rsidR="000E3967" w:rsidP="000E3967" w:rsidRDefault="000E3967" w14:paraId="0358334F" w14:textId="77777777">
      <w:pPr>
        <w:pStyle w:val="Zkladntextodsazen2"/>
        <w:tabs>
          <w:tab w:val="left" w:pos="2520"/>
        </w:tabs>
        <w:ind w:left="851"/>
        <w:rPr>
          <w:rFonts w:cs="Calibri" w:asciiTheme="minorHAnsi" w:hAnsiTheme="minorHAnsi"/>
          <w:sz w:val="20"/>
        </w:rPr>
      </w:pPr>
    </w:p>
    <w:p w:rsidRPr="00D708F0" w:rsidR="00DA03CA" w:rsidP="00DA03CA" w:rsidRDefault="00040190" w14:paraId="69B5069C" w14:textId="2C469B76">
      <w:pPr>
        <w:pStyle w:val="Zkladntextodsazen2"/>
        <w:numPr>
          <w:ilvl w:val="0"/>
          <w:numId w:val="4"/>
        </w:numPr>
        <w:spacing w:before="120"/>
        <w:rPr>
          <w:rFonts w:cs="Calibri" w:asciiTheme="minorHAnsi" w:hAnsiTheme="minorHAnsi"/>
          <w:sz w:val="20"/>
        </w:rPr>
      </w:pPr>
      <w:r>
        <w:rPr>
          <w:rFonts w:cs="Calibri" w:asciiTheme="minorHAnsi" w:hAnsiTheme="minorHAnsi"/>
          <w:sz w:val="20"/>
        </w:rPr>
        <w:t xml:space="preserve">Cena díla uvedená v odst. 5. 1. </w:t>
      </w:r>
      <w:r w:rsidRPr="00D708F0" w:rsidR="00DA03CA">
        <w:rPr>
          <w:rFonts w:cs="Calibri" w:asciiTheme="minorHAnsi" w:hAnsiTheme="minorHAnsi"/>
          <w:sz w:val="20"/>
        </w:rPr>
        <w:t xml:space="preserve">je stanovena jako cena maximální, dle cenové nabídky Zhotovitele uvedené v jeho nabídce na realizaci předmětné veřejné zakázky. </w:t>
      </w:r>
    </w:p>
    <w:p w:rsidRPr="00D708F0" w:rsidR="00DA03CA" w:rsidP="00DA03CA" w:rsidRDefault="00DA03CA" w14:paraId="60CB6F41" w14:textId="365E7B70">
      <w:pPr>
        <w:numPr>
          <w:ilvl w:val="0"/>
          <w:numId w:val="4"/>
        </w:numPr>
        <w:spacing w:before="240"/>
        <w:jc w:val="both"/>
        <w:rPr>
          <w:rFonts w:cs="Calibri" w:asciiTheme="minorHAnsi" w:hAnsiTheme="minorHAnsi"/>
          <w:sz w:val="20"/>
        </w:rPr>
      </w:pPr>
      <w:r w:rsidRPr="00D708F0">
        <w:rPr>
          <w:rFonts w:cs="Calibri" w:asciiTheme="minorHAnsi" w:hAnsiTheme="minorHAnsi"/>
          <w:sz w:val="20"/>
        </w:rPr>
        <w:t xml:space="preserve">Objednatel nepřipouští překročení výše uvedené dohodnuté ceny za předmět plnění s výjimkou smluvené ceny v rozsahu hodnoty „včetně DPH“ a „DPH“, pokud dojde ke změně daňových zákonů souvisejících s plněním předmětu této Smlouvy, tzn. výlučně změně sazby daně z přidané hodnoty, která by zasáhla do období realizace předmětu plnění. </w:t>
      </w:r>
      <w:r w:rsidR="00DE2FA6">
        <w:rPr>
          <w:rFonts w:cs="Calibri" w:asciiTheme="minorHAnsi" w:hAnsiTheme="minorHAnsi"/>
          <w:sz w:val="20"/>
        </w:rPr>
        <w:t xml:space="preserve"> Tím není dotčeno ujednání čl. 5.</w:t>
      </w:r>
      <w:r w:rsidR="00485C66">
        <w:rPr>
          <w:rFonts w:cs="Calibri" w:asciiTheme="minorHAnsi" w:hAnsiTheme="minorHAnsi"/>
          <w:sz w:val="20"/>
        </w:rPr>
        <w:t>2</w:t>
      </w:r>
      <w:r w:rsidR="00723074">
        <w:rPr>
          <w:rFonts w:cs="Calibri" w:asciiTheme="minorHAnsi" w:hAnsiTheme="minorHAnsi"/>
          <w:sz w:val="20"/>
        </w:rPr>
        <w:t>. této smlouvy</w:t>
      </w:r>
    </w:p>
    <w:p w:rsidRPr="00D708F0" w:rsidR="00DA03CA" w:rsidP="00DA03CA" w:rsidRDefault="00DA03CA" w14:paraId="7777EF9F" w14:textId="0A333C6A">
      <w:pPr>
        <w:pStyle w:val="Zkladntextodsazen2"/>
        <w:numPr>
          <w:ilvl w:val="0"/>
          <w:numId w:val="4"/>
        </w:numPr>
        <w:spacing w:before="120"/>
        <w:rPr>
          <w:rFonts w:cs="Calibri" w:asciiTheme="minorHAnsi" w:hAnsiTheme="minorHAnsi"/>
          <w:sz w:val="20"/>
        </w:rPr>
      </w:pPr>
      <w:r w:rsidRPr="00D708F0">
        <w:rPr>
          <w:rFonts w:cs="Calibri" w:asciiTheme="minorHAnsi" w:hAnsiTheme="minorHAnsi"/>
          <w:sz w:val="20"/>
        </w:rPr>
        <w:t>Cena díla uvedená v odst. 5.1 obsahuje ocenění všech plnění Zhotovitele nutných k řádnému splnění předmět</w:t>
      </w:r>
      <w:r w:rsidR="003F176F">
        <w:rPr>
          <w:rFonts w:cs="Calibri" w:asciiTheme="minorHAnsi" w:hAnsiTheme="minorHAnsi"/>
          <w:sz w:val="20"/>
        </w:rPr>
        <w:t>u smlouvy</w:t>
      </w:r>
      <w:r w:rsidRPr="00D708F0">
        <w:rPr>
          <w:rFonts w:cs="Calibri" w:asciiTheme="minorHAnsi" w:hAnsiTheme="minorHAnsi"/>
          <w:sz w:val="20"/>
        </w:rPr>
        <w:t>, tj. zahrnuje ocenění veškerých činností a souvisejících výkonů nutných k naplnění účelu a cíle Smlouvy - provedení díla - předmětné veřejné zakázky, tj. i ocenění činností, dodávek a souvisejících výkonů, které nejsou ve Smlouvě (ale ani v nabídce Zhotovitele na realizaci předmětné veřejné zakázky) výslovně uvedeny, jsou pro řádné provedení díla nezbytné nebo vhodné a Zhotovitel vzhledem ke své kvalifikaci a zkušenostem má, nebo by měl o těchto činnostech vědět.</w:t>
      </w:r>
    </w:p>
    <w:p w:rsidR="0059592C" w:rsidP="00DA03CA" w:rsidRDefault="0059592C" w14:paraId="4F308CE3" w14:textId="77777777">
      <w:pPr>
        <w:pStyle w:val="Zkladntextodsazen"/>
        <w:ind w:left="0"/>
        <w:jc w:val="center"/>
        <w:outlineLvl w:val="0"/>
        <w:rPr>
          <w:rFonts w:cs="Calibri" w:asciiTheme="minorHAnsi" w:hAnsiTheme="minorHAnsi"/>
          <w:b/>
          <w:sz w:val="20"/>
        </w:rPr>
      </w:pPr>
    </w:p>
    <w:p w:rsidR="0059592C" w:rsidP="00DA03CA" w:rsidRDefault="0059592C" w14:paraId="1499D07C" w14:textId="77777777">
      <w:pPr>
        <w:pStyle w:val="Zkladntextodsazen"/>
        <w:ind w:left="0"/>
        <w:jc w:val="center"/>
        <w:outlineLvl w:val="0"/>
        <w:rPr>
          <w:rFonts w:cs="Calibri" w:asciiTheme="minorHAnsi" w:hAnsiTheme="minorHAnsi"/>
          <w:b/>
          <w:sz w:val="20"/>
        </w:rPr>
      </w:pPr>
    </w:p>
    <w:p w:rsidRPr="00D708F0" w:rsidR="00DA03CA" w:rsidP="00DA03CA" w:rsidRDefault="00DA03CA" w14:paraId="6BDFEDBA" w14:textId="77777777">
      <w:pPr>
        <w:pStyle w:val="Zkladntextodsazen"/>
        <w:ind w:left="0"/>
        <w:jc w:val="center"/>
        <w:outlineLvl w:val="0"/>
        <w:rPr>
          <w:rFonts w:cs="Calibri" w:asciiTheme="minorHAnsi" w:hAnsiTheme="minorHAnsi"/>
          <w:b/>
          <w:sz w:val="20"/>
        </w:rPr>
      </w:pPr>
      <w:r w:rsidRPr="00D708F0">
        <w:rPr>
          <w:rFonts w:cs="Calibri" w:asciiTheme="minorHAnsi" w:hAnsiTheme="minorHAnsi"/>
          <w:b/>
          <w:sz w:val="20"/>
        </w:rPr>
        <w:t>6.</w:t>
      </w:r>
    </w:p>
    <w:p w:rsidRPr="00D708F0" w:rsidR="00DA03CA" w:rsidP="00DA03CA" w:rsidRDefault="00DA03CA" w14:paraId="08AFD9C2" w14:textId="77777777">
      <w:pPr>
        <w:pStyle w:val="Zkladntextodsazen"/>
        <w:ind w:left="0"/>
        <w:jc w:val="center"/>
        <w:rPr>
          <w:rFonts w:cs="Calibri" w:asciiTheme="minorHAnsi" w:hAnsiTheme="minorHAnsi"/>
          <w:b/>
          <w:sz w:val="20"/>
        </w:rPr>
      </w:pPr>
      <w:r w:rsidRPr="00D708F0">
        <w:rPr>
          <w:rFonts w:cs="Calibri" w:asciiTheme="minorHAnsi" w:hAnsiTheme="minorHAnsi"/>
          <w:b/>
          <w:sz w:val="20"/>
        </w:rPr>
        <w:t>Platební podmínky</w:t>
      </w:r>
    </w:p>
    <w:p w:rsidRPr="00D708F0" w:rsidR="00DA03CA" w:rsidP="0043180F" w:rsidRDefault="00DA03CA" w14:paraId="5D418B37" w14:textId="77777777">
      <w:pPr>
        <w:numPr>
          <w:ilvl w:val="0"/>
          <w:numId w:val="5"/>
        </w:numPr>
        <w:spacing w:before="120"/>
        <w:jc w:val="both"/>
        <w:rPr>
          <w:rFonts w:cs="Calibri" w:asciiTheme="minorHAnsi" w:hAnsiTheme="minorHAnsi"/>
          <w:sz w:val="20"/>
        </w:rPr>
      </w:pPr>
      <w:r w:rsidRPr="00D708F0">
        <w:rPr>
          <w:rFonts w:cs="Calibri" w:asciiTheme="minorHAnsi" w:hAnsiTheme="minorHAnsi"/>
          <w:sz w:val="20"/>
        </w:rPr>
        <w:t>Objednatel neposkytuje zálohy.</w:t>
      </w:r>
    </w:p>
    <w:p w:rsidR="00275021" w:rsidP="00275021" w:rsidRDefault="00DA03CA" w14:paraId="7F1D473A" w14:textId="77777777">
      <w:pPr>
        <w:pStyle w:val="Zkladntextodsazen"/>
        <w:numPr>
          <w:ilvl w:val="0"/>
          <w:numId w:val="5"/>
        </w:numPr>
        <w:spacing w:before="120"/>
        <w:jc w:val="both"/>
        <w:rPr>
          <w:rFonts w:cs="Calibri" w:asciiTheme="minorHAnsi" w:hAnsiTheme="minorHAnsi"/>
          <w:sz w:val="20"/>
        </w:rPr>
      </w:pPr>
      <w:r w:rsidRPr="00D708F0">
        <w:rPr>
          <w:rFonts w:cs="Calibri" w:asciiTheme="minorHAnsi" w:hAnsiTheme="minorHAnsi"/>
          <w:sz w:val="20"/>
        </w:rPr>
        <w:t>Platba proběhne v českých korunách</w:t>
      </w:r>
      <w:r w:rsidR="00485C66">
        <w:rPr>
          <w:rFonts w:cs="Calibri" w:asciiTheme="minorHAnsi" w:hAnsiTheme="minorHAnsi"/>
          <w:sz w:val="20"/>
        </w:rPr>
        <w:t xml:space="preserve"> a bude probíhat bezhotovostně bankovním převodem</w:t>
      </w:r>
      <w:r w:rsidRPr="00D708F0">
        <w:rPr>
          <w:rFonts w:cs="Calibri" w:asciiTheme="minorHAnsi" w:hAnsiTheme="minorHAnsi"/>
          <w:sz w:val="20"/>
        </w:rPr>
        <w:t xml:space="preserve">. </w:t>
      </w:r>
    </w:p>
    <w:p w:rsidRPr="00275021" w:rsidR="00DA03CA" w:rsidP="00275021" w:rsidRDefault="00485C66" w14:paraId="68067D69" w14:textId="2D3180CD">
      <w:pPr>
        <w:pStyle w:val="Zkladntextodsazen"/>
        <w:numPr>
          <w:ilvl w:val="0"/>
          <w:numId w:val="5"/>
        </w:numPr>
        <w:spacing w:before="120"/>
        <w:jc w:val="both"/>
        <w:rPr>
          <w:rFonts w:cs="Calibri" w:asciiTheme="minorHAnsi" w:hAnsiTheme="minorHAnsi"/>
          <w:sz w:val="20"/>
        </w:rPr>
      </w:pPr>
      <w:r w:rsidRPr="00275021">
        <w:rPr>
          <w:rFonts w:cs="Calibri" w:asciiTheme="minorHAnsi" w:hAnsiTheme="minorHAnsi"/>
          <w:sz w:val="20"/>
        </w:rPr>
        <w:lastRenderedPageBreak/>
        <w:t xml:space="preserve">Cena za dílo bude uhrazena po </w:t>
      </w:r>
      <w:r w:rsidR="00281C10">
        <w:rPr>
          <w:rFonts w:cs="Calibri" w:asciiTheme="minorHAnsi" w:hAnsiTheme="minorHAnsi"/>
          <w:sz w:val="20"/>
        </w:rPr>
        <w:t xml:space="preserve">řádném provedení a předání jednotlivých dílčích částí plnění dle bodu </w:t>
      </w:r>
      <w:r w:rsidR="00DD5D9C">
        <w:rPr>
          <w:rFonts w:cs="Calibri" w:asciiTheme="minorHAnsi" w:hAnsiTheme="minorHAnsi"/>
          <w:sz w:val="20"/>
        </w:rPr>
        <w:t>3</w:t>
      </w:r>
      <w:r w:rsidR="00D13EFD">
        <w:rPr>
          <w:rFonts w:cs="Calibri" w:asciiTheme="minorHAnsi" w:hAnsiTheme="minorHAnsi"/>
          <w:sz w:val="20"/>
        </w:rPr>
        <w:t>.</w:t>
      </w:r>
      <w:r w:rsidR="00DD5D9C">
        <w:rPr>
          <w:rFonts w:cs="Calibri" w:asciiTheme="minorHAnsi" w:hAnsiTheme="minorHAnsi"/>
          <w:sz w:val="20"/>
        </w:rPr>
        <w:t>2</w:t>
      </w:r>
      <w:r w:rsidR="00D13EFD">
        <w:rPr>
          <w:rFonts w:cs="Calibri" w:asciiTheme="minorHAnsi" w:hAnsiTheme="minorHAnsi"/>
          <w:sz w:val="20"/>
        </w:rPr>
        <w:t>.</w:t>
      </w:r>
      <w:r w:rsidR="00DD5D9C">
        <w:rPr>
          <w:rFonts w:cs="Calibri" w:asciiTheme="minorHAnsi" w:hAnsiTheme="minorHAnsi"/>
          <w:sz w:val="20"/>
        </w:rPr>
        <w:t xml:space="preserve"> a 3.3. této smlouvy.</w:t>
      </w:r>
      <w:r w:rsidRPr="00275021">
        <w:rPr>
          <w:rFonts w:cs="Calibri" w:asciiTheme="minorHAnsi" w:hAnsiTheme="minorHAnsi"/>
          <w:sz w:val="20"/>
        </w:rPr>
        <w:t xml:space="preserve"> </w:t>
      </w:r>
    </w:p>
    <w:p w:rsidRPr="00D708F0" w:rsidR="00781886" w:rsidP="0043180F" w:rsidRDefault="00781886" w14:paraId="5C0617C9" w14:textId="1BE5C334">
      <w:pPr>
        <w:pStyle w:val="Zkladntextodsazen"/>
        <w:numPr>
          <w:ilvl w:val="0"/>
          <w:numId w:val="5"/>
        </w:numPr>
        <w:spacing w:before="120"/>
        <w:jc w:val="both"/>
        <w:rPr>
          <w:rFonts w:cs="Calibri" w:asciiTheme="minorHAnsi" w:hAnsiTheme="minorHAnsi"/>
          <w:sz w:val="20"/>
        </w:rPr>
      </w:pPr>
      <w:r>
        <w:rPr>
          <w:rFonts w:cs="Calibri" w:asciiTheme="minorHAnsi" w:hAnsiTheme="minorHAnsi"/>
          <w:sz w:val="20"/>
        </w:rPr>
        <w:t xml:space="preserve">Faktura musí být označena číslem projektu uvedeným v čl. </w:t>
      </w:r>
      <w:r w:rsidR="00CB180F">
        <w:rPr>
          <w:rFonts w:cs="Calibri" w:asciiTheme="minorHAnsi" w:hAnsiTheme="minorHAnsi"/>
          <w:sz w:val="20"/>
        </w:rPr>
        <w:t>1. odst. 1.4.</w:t>
      </w:r>
      <w:r>
        <w:rPr>
          <w:rFonts w:cs="Calibri" w:asciiTheme="minorHAnsi" w:hAnsiTheme="minorHAnsi"/>
          <w:sz w:val="20"/>
        </w:rPr>
        <w:t xml:space="preserve"> této smlouvy.</w:t>
      </w:r>
    </w:p>
    <w:p w:rsidRPr="002C280D" w:rsidR="002C280D" w:rsidP="0043180F" w:rsidRDefault="00DA03CA" w14:paraId="70CB5069" w14:textId="77777777">
      <w:pPr>
        <w:pStyle w:val="Zkladntextodsazen2"/>
        <w:numPr>
          <w:ilvl w:val="0"/>
          <w:numId w:val="5"/>
        </w:numPr>
        <w:spacing w:before="120"/>
        <w:rPr>
          <w:rFonts w:cs="Calibri" w:asciiTheme="minorHAnsi" w:hAnsiTheme="minorHAnsi"/>
          <w:sz w:val="20"/>
        </w:rPr>
      </w:pPr>
      <w:r w:rsidRPr="00D708F0">
        <w:rPr>
          <w:rFonts w:cs="Calibri" w:asciiTheme="minorHAnsi" w:hAnsiTheme="minorHAnsi"/>
          <w:sz w:val="20"/>
        </w:rPr>
        <w:t>Splatnost faktur</w:t>
      </w:r>
      <w:r w:rsidR="002C280D">
        <w:rPr>
          <w:rFonts w:cs="Calibri" w:asciiTheme="minorHAnsi" w:hAnsiTheme="minorHAnsi"/>
          <w:sz w:val="20"/>
        </w:rPr>
        <w:t xml:space="preserve">y se </w:t>
      </w:r>
      <w:r w:rsidRPr="003F176F" w:rsidR="002C280D">
        <w:rPr>
          <w:rFonts w:cs="Calibri" w:asciiTheme="minorHAnsi" w:hAnsiTheme="minorHAnsi"/>
          <w:sz w:val="20"/>
        </w:rPr>
        <w:t>sjednává na 30 kalendářních dnů</w:t>
      </w:r>
      <w:r w:rsidR="002C280D">
        <w:rPr>
          <w:rFonts w:cs="Calibri" w:asciiTheme="minorHAnsi" w:hAnsiTheme="minorHAnsi"/>
          <w:sz w:val="20"/>
        </w:rPr>
        <w:t xml:space="preserve"> ode dne doručení </w:t>
      </w:r>
      <w:r w:rsidR="001D3189">
        <w:rPr>
          <w:rFonts w:cs="Calibri" w:asciiTheme="minorHAnsi" w:hAnsiTheme="minorHAnsi"/>
          <w:sz w:val="20"/>
        </w:rPr>
        <w:t>O</w:t>
      </w:r>
      <w:r w:rsidR="002C280D">
        <w:rPr>
          <w:rFonts w:cs="Calibri" w:asciiTheme="minorHAnsi" w:hAnsiTheme="minorHAnsi"/>
          <w:sz w:val="20"/>
        </w:rPr>
        <w:t>bjednateli</w:t>
      </w:r>
      <w:r w:rsidR="00C076E1">
        <w:rPr>
          <w:rFonts w:cs="Calibri" w:asciiTheme="minorHAnsi" w:hAnsiTheme="minorHAnsi"/>
          <w:sz w:val="20"/>
        </w:rPr>
        <w:t xml:space="preserve">. </w:t>
      </w:r>
    </w:p>
    <w:p w:rsidRPr="00D708F0" w:rsidR="00DA03CA" w:rsidP="0043180F" w:rsidRDefault="00DA03CA" w14:paraId="42D8B68B" w14:textId="77777777">
      <w:pPr>
        <w:pStyle w:val="Zkladntextodsazen2"/>
        <w:numPr>
          <w:ilvl w:val="0"/>
          <w:numId w:val="5"/>
        </w:numPr>
        <w:spacing w:before="120"/>
        <w:rPr>
          <w:rFonts w:cs="Calibri" w:asciiTheme="minorHAnsi" w:hAnsiTheme="minorHAnsi"/>
          <w:sz w:val="20"/>
        </w:rPr>
      </w:pPr>
      <w:r w:rsidRPr="00D708F0">
        <w:rPr>
          <w:rFonts w:cs="Calibri" w:asciiTheme="minorHAnsi" w:hAnsiTheme="minorHAnsi"/>
          <w:sz w:val="20"/>
        </w:rPr>
        <w:t xml:space="preserve">Za okamžik uhrazení faktury se považuje datum, kdy byla předmětná částka odepsána z účtu Objednatele. </w:t>
      </w:r>
    </w:p>
    <w:p w:rsidRPr="00D708F0" w:rsidR="00DA03CA" w:rsidP="0043180F" w:rsidRDefault="00DA03CA" w14:paraId="0EDFC9A4" w14:textId="77777777">
      <w:pPr>
        <w:numPr>
          <w:ilvl w:val="0"/>
          <w:numId w:val="5"/>
        </w:numPr>
        <w:spacing w:before="120"/>
        <w:jc w:val="both"/>
        <w:rPr>
          <w:rFonts w:cs="Calibri" w:asciiTheme="minorHAnsi" w:hAnsiTheme="minorHAnsi"/>
          <w:sz w:val="20"/>
        </w:rPr>
      </w:pPr>
      <w:r w:rsidRPr="00D708F0">
        <w:rPr>
          <w:rFonts w:cs="Calibri" w:asciiTheme="minorHAnsi" w:hAnsiTheme="minorHAnsi"/>
          <w:sz w:val="20"/>
        </w:rPr>
        <w:t>Objednatel je oprávněn pozastavit úhradu kterékoliv platby ve prospěch Zhotovitele, pokud je Zhotovitel v prodlení s plněním jakéhokoliv závazku vůči Objednateli.</w:t>
      </w:r>
    </w:p>
    <w:p w:rsidRPr="00904B2B" w:rsidR="005B4775" w:rsidP="00904B2B" w:rsidRDefault="00DA03CA" w14:paraId="394D4D29" w14:textId="1B62E7F2">
      <w:pPr>
        <w:numPr>
          <w:ilvl w:val="0"/>
          <w:numId w:val="5"/>
        </w:numPr>
        <w:spacing w:before="120"/>
        <w:jc w:val="both"/>
        <w:rPr>
          <w:rFonts w:cs="Calibri" w:asciiTheme="minorHAnsi" w:hAnsiTheme="minorHAnsi"/>
          <w:sz w:val="20"/>
        </w:rPr>
      </w:pPr>
      <w:r w:rsidRPr="00D708F0">
        <w:rPr>
          <w:rFonts w:cs="Calibri" w:asciiTheme="minorHAnsi" w:hAnsiTheme="minorHAnsi"/>
          <w:sz w:val="20"/>
        </w:rPr>
        <w:t>Daňový doklad musí obsahovat všechny povinné náležitosti definované zejména v § 28 odst. 2 zákona č. 235/2004 Sb., o dani z přidané hodnoty, v platném znění, a zákona č. 563/1991 Sb., o účetnictví, v platném znění. Fakturace podléhá režimu přenesené daňové povinnosti dle ustanovení § 92e zákona č. 235/2004 Sb., o dani z přidané hodnoty, v platném znění. V případě, že daňový doklad (faktura) nebude mít odpovídající náležitosti, je Objednatel oprávněn zaslat ho ve lhůtě splatnosti zpět Zhotoviteli k doplnění či úpravě, aniž se tak dostane do prodlení se splatností; lhůta splatnosti počíná běžet znovu od opětovného prokazatelného doručení náležitě doplněného či opraveného dokladu.</w:t>
      </w:r>
    </w:p>
    <w:p w:rsidRPr="00AF11FF" w:rsidR="003F176F" w:rsidP="00D13EFD" w:rsidRDefault="003F176F" w14:paraId="67865DE7" w14:textId="2B81C3B9">
      <w:pPr>
        <w:ind w:left="851"/>
        <w:rPr>
          <w:rFonts w:cs="Calibri" w:asciiTheme="minorHAnsi" w:hAnsiTheme="minorHAnsi"/>
          <w:sz w:val="20"/>
        </w:rPr>
      </w:pPr>
    </w:p>
    <w:p w:rsidR="0059592C" w:rsidP="00DA03CA" w:rsidRDefault="0059592C" w14:paraId="5779B6F4" w14:textId="77777777">
      <w:pPr>
        <w:pStyle w:val="Zkladntextodsazen"/>
        <w:ind w:left="0"/>
        <w:jc w:val="center"/>
        <w:outlineLvl w:val="0"/>
        <w:rPr>
          <w:rFonts w:cs="Calibri" w:asciiTheme="minorHAnsi" w:hAnsiTheme="minorHAnsi"/>
          <w:b/>
          <w:sz w:val="20"/>
        </w:rPr>
      </w:pPr>
    </w:p>
    <w:p w:rsidRPr="00D708F0" w:rsidR="00DA03CA" w:rsidP="00DA03CA" w:rsidRDefault="00DA03CA" w14:paraId="736C931E" w14:textId="77777777">
      <w:pPr>
        <w:pStyle w:val="Zkladntextodsazen"/>
        <w:ind w:left="0"/>
        <w:jc w:val="center"/>
        <w:outlineLvl w:val="0"/>
        <w:rPr>
          <w:rFonts w:cs="Calibri" w:asciiTheme="minorHAnsi" w:hAnsiTheme="minorHAnsi"/>
          <w:b/>
          <w:sz w:val="20"/>
        </w:rPr>
      </w:pPr>
      <w:r w:rsidRPr="00D708F0">
        <w:rPr>
          <w:rFonts w:cs="Calibri" w:asciiTheme="minorHAnsi" w:hAnsiTheme="minorHAnsi"/>
          <w:b/>
          <w:sz w:val="20"/>
        </w:rPr>
        <w:t>7.</w:t>
      </w:r>
    </w:p>
    <w:p w:rsidR="00DA03CA" w:rsidP="00DA03CA" w:rsidRDefault="00DA03CA" w14:paraId="2754D5FE" w14:textId="77777777">
      <w:pPr>
        <w:pStyle w:val="Zkladntextodsazen"/>
        <w:ind w:left="0"/>
        <w:jc w:val="center"/>
        <w:rPr>
          <w:rFonts w:cs="Calibri" w:asciiTheme="minorHAnsi" w:hAnsiTheme="minorHAnsi"/>
          <w:b/>
          <w:sz w:val="20"/>
        </w:rPr>
      </w:pPr>
      <w:r w:rsidRPr="00D708F0">
        <w:rPr>
          <w:rFonts w:cs="Calibri" w:asciiTheme="minorHAnsi" w:hAnsiTheme="minorHAnsi"/>
          <w:b/>
          <w:sz w:val="20"/>
        </w:rPr>
        <w:t>Podmínky provádění díla</w:t>
      </w:r>
    </w:p>
    <w:p w:rsidRPr="00D708F0" w:rsidR="005A1B47" w:rsidP="00DA03CA" w:rsidRDefault="005A1B47" w14:paraId="7CA240EB" w14:textId="77777777">
      <w:pPr>
        <w:pStyle w:val="Zkladntextodsazen"/>
        <w:ind w:left="0"/>
        <w:jc w:val="center"/>
        <w:rPr>
          <w:rFonts w:cs="Calibri" w:asciiTheme="minorHAnsi" w:hAnsiTheme="minorHAnsi"/>
          <w:b/>
          <w:sz w:val="20"/>
        </w:rPr>
      </w:pPr>
    </w:p>
    <w:p w:rsidRPr="00D708F0" w:rsidR="00DA03CA" w:rsidP="00DA03CA" w:rsidRDefault="00DA03CA" w14:paraId="77A17ACB" w14:textId="77777777">
      <w:pPr>
        <w:numPr>
          <w:ilvl w:val="0"/>
          <w:numId w:val="6"/>
        </w:numPr>
        <w:suppressAutoHyphens/>
        <w:contextualSpacing/>
        <w:jc w:val="both"/>
        <w:rPr>
          <w:rFonts w:cs="Calibri" w:asciiTheme="minorHAnsi" w:hAnsiTheme="minorHAnsi"/>
          <w:sz w:val="20"/>
        </w:rPr>
      </w:pPr>
      <w:r w:rsidRPr="00D708F0">
        <w:rPr>
          <w:rFonts w:cs="Calibri" w:asciiTheme="minorHAnsi" w:hAnsiTheme="minorHAnsi"/>
          <w:sz w:val="20"/>
        </w:rPr>
        <w:t>Zhotovitel je povinen provádět všechny své činnosti s řádnou péčí a na profesionální úrovni.</w:t>
      </w:r>
    </w:p>
    <w:p w:rsidRPr="00F1560B" w:rsidR="00DA03CA" w:rsidP="00DA03CA" w:rsidRDefault="00DA03CA" w14:paraId="08F0AEAB" w14:textId="77777777">
      <w:pPr>
        <w:numPr>
          <w:ilvl w:val="0"/>
          <w:numId w:val="6"/>
        </w:numPr>
        <w:spacing w:before="120" w:after="120"/>
        <w:jc w:val="both"/>
        <w:rPr>
          <w:rFonts w:cs="Calibri" w:asciiTheme="minorHAnsi" w:hAnsiTheme="minorHAnsi"/>
          <w:color w:val="000000"/>
          <w:sz w:val="20"/>
        </w:rPr>
      </w:pPr>
      <w:r w:rsidRPr="00D708F0">
        <w:rPr>
          <w:rFonts w:cs="Calibri" w:asciiTheme="minorHAnsi" w:hAnsiTheme="minorHAnsi"/>
          <w:sz w:val="20"/>
        </w:rPr>
        <w:t>Předm</w:t>
      </w:r>
      <w:r w:rsidRPr="00485C66">
        <w:rPr>
          <w:rFonts w:cs="Calibri" w:asciiTheme="minorHAnsi" w:hAnsiTheme="minorHAnsi"/>
          <w:sz w:val="20"/>
        </w:rPr>
        <w:t>ět plnění této Smlouvy musí být proveden plně v souladu s platnými právními předpisy</w:t>
      </w:r>
      <w:r w:rsidRPr="00485C66" w:rsidR="00EA66ED">
        <w:rPr>
          <w:rFonts w:cs="Calibri" w:asciiTheme="minorHAnsi" w:hAnsiTheme="minorHAnsi"/>
          <w:sz w:val="20"/>
        </w:rPr>
        <w:t>.</w:t>
      </w:r>
      <w:r w:rsidRPr="00F1560B">
        <w:rPr>
          <w:rFonts w:cs="Calibri" w:asciiTheme="minorHAnsi" w:hAnsiTheme="minorHAnsi"/>
          <w:sz w:val="20"/>
        </w:rPr>
        <w:t xml:space="preserve"> </w:t>
      </w:r>
    </w:p>
    <w:p w:rsidRPr="00275021" w:rsidR="00DA03CA" w:rsidP="00D13EFD" w:rsidRDefault="00DA03CA" w14:paraId="3C5A5125" w14:textId="77777777">
      <w:pPr>
        <w:numPr>
          <w:ilvl w:val="0"/>
          <w:numId w:val="6"/>
        </w:numPr>
        <w:spacing w:before="120"/>
        <w:jc w:val="both"/>
        <w:rPr>
          <w:rFonts w:cs="Calibri" w:asciiTheme="minorHAnsi" w:hAnsiTheme="minorHAnsi"/>
          <w:sz w:val="20"/>
        </w:rPr>
      </w:pPr>
      <w:r w:rsidRPr="00275021">
        <w:rPr>
          <w:rFonts w:cs="Calibri" w:asciiTheme="minorHAnsi" w:hAnsiTheme="minorHAnsi"/>
          <w:sz w:val="20"/>
        </w:rPr>
        <w:t>Zhotovitel je povinen neprodleně oznámit Objednateli, pokud se dostane do úpadku nebo pokud mu úpadek ve smyslu zákona č. 182/2006 Sb., o úpadku a způsobech jeho řešení (insolvenční zákon), v platném znění, hrozí.</w:t>
      </w:r>
    </w:p>
    <w:p w:rsidRPr="00275021" w:rsidR="00DA03CA" w:rsidP="00D13EFD" w:rsidRDefault="00DA03CA" w14:paraId="6FE7BBB9" w14:textId="77777777">
      <w:pPr>
        <w:numPr>
          <w:ilvl w:val="0"/>
          <w:numId w:val="6"/>
        </w:numPr>
        <w:spacing w:before="120"/>
        <w:jc w:val="both"/>
        <w:rPr>
          <w:rFonts w:cs="Calibri" w:asciiTheme="minorHAnsi" w:hAnsiTheme="minorHAnsi"/>
          <w:sz w:val="20"/>
        </w:rPr>
      </w:pPr>
      <w:r w:rsidRPr="00275021">
        <w:rPr>
          <w:rFonts w:cs="Calibri" w:asciiTheme="minorHAnsi" w:hAnsiTheme="minorHAnsi"/>
          <w:sz w:val="20"/>
        </w:rPr>
        <w:t>Smluvní strany jsou povinny se vzájemně informovat o každé změně na jejich straně, která může mít vliv na plnění závazků vyplývajících z této Smlouvy.</w:t>
      </w:r>
    </w:p>
    <w:p w:rsidRPr="00275021" w:rsidR="00DA03CA" w:rsidP="00D13EFD" w:rsidRDefault="00DA03CA" w14:paraId="2819ACC2" w14:textId="77777777">
      <w:pPr>
        <w:numPr>
          <w:ilvl w:val="0"/>
          <w:numId w:val="6"/>
        </w:numPr>
        <w:spacing w:before="120"/>
        <w:jc w:val="both"/>
        <w:rPr>
          <w:rFonts w:cs="Calibri" w:asciiTheme="minorHAnsi" w:hAnsiTheme="minorHAnsi"/>
          <w:sz w:val="20"/>
        </w:rPr>
      </w:pPr>
      <w:r w:rsidRPr="00275021">
        <w:rPr>
          <w:rFonts w:cs="Calibri" w:asciiTheme="minorHAnsi" w:hAnsiTheme="minorHAnsi"/>
          <w:sz w:val="20"/>
        </w:rPr>
        <w:t xml:space="preserve">Smluvní strany jsou si povinny v souvislosti s předmětem plnění této Smlouvy poskytovat veškerou nezbytnou součinnost. </w:t>
      </w:r>
    </w:p>
    <w:p w:rsidRPr="00D13EFD" w:rsidR="00DA03CA" w:rsidP="00D13EFD" w:rsidRDefault="00DA03CA" w14:paraId="729D29D7" w14:textId="4F1C1BC9">
      <w:pPr>
        <w:numPr>
          <w:ilvl w:val="0"/>
          <w:numId w:val="6"/>
        </w:numPr>
        <w:spacing w:before="120"/>
        <w:jc w:val="both"/>
        <w:rPr>
          <w:rStyle w:val="normln0"/>
          <w:rFonts w:cs="Calibri" w:asciiTheme="minorHAnsi" w:hAnsiTheme="minorHAnsi"/>
          <w:sz w:val="20"/>
        </w:rPr>
      </w:pPr>
      <w:r w:rsidRPr="00275021">
        <w:rPr>
          <w:rFonts w:cs="Calibri" w:asciiTheme="minorHAnsi" w:hAnsiTheme="minorHAnsi"/>
          <w:sz w:val="20"/>
        </w:rPr>
        <w:t>Zhotovitel se zavazuje, že pokud mu Objednatel v souvislosti s předmětem plnění dle této Smlouvy poskytne informace výslovně označené jako důvěrné, zabezpečí je vhodně před zneužitím.</w:t>
      </w:r>
    </w:p>
    <w:p w:rsidR="00DA03CA" w:rsidP="00D13EFD" w:rsidRDefault="00DA03CA" w14:paraId="37EFBFE4" w14:textId="18749356">
      <w:pPr>
        <w:numPr>
          <w:ilvl w:val="0"/>
          <w:numId w:val="6"/>
        </w:numPr>
        <w:spacing w:before="120"/>
        <w:jc w:val="both"/>
        <w:rPr>
          <w:rFonts w:cs="Calibri" w:asciiTheme="minorHAnsi" w:hAnsiTheme="minorHAnsi"/>
          <w:sz w:val="20"/>
        </w:rPr>
      </w:pPr>
      <w:r w:rsidRPr="00275021">
        <w:rPr>
          <w:rFonts w:cs="Calibri" w:asciiTheme="minorHAnsi" w:hAnsiTheme="minorHAnsi"/>
          <w:sz w:val="20"/>
        </w:rPr>
        <w:t>V případě zjištění skutečností majících podstatný vliv na provedení, předání a fakturování předmětu plnění, je každá ze stran povinna o této skutečnosti informovat neprodleně písemně druhou stranu, jakmile se o nich dozví. Případná změna Smlouvy z této skutečnosti plynoucí, bude provedena písemným dodatkem Smlouvy.</w:t>
      </w:r>
    </w:p>
    <w:p w:rsidR="00275021" w:rsidP="00D13EFD" w:rsidRDefault="00275021" w14:paraId="3686179F" w14:textId="7A07148E">
      <w:pPr>
        <w:pStyle w:val="Zkladntextodsazen"/>
        <w:ind w:left="0"/>
        <w:rPr>
          <w:rFonts w:cs="Calibri" w:asciiTheme="minorHAnsi" w:hAnsiTheme="minorHAnsi"/>
          <w:sz w:val="20"/>
        </w:rPr>
      </w:pPr>
    </w:p>
    <w:p w:rsidR="005B4775" w:rsidP="00746240" w:rsidRDefault="00746240" w14:paraId="0B99F259" w14:textId="43E135DF">
      <w:pPr>
        <w:pStyle w:val="Zkladntextodsazen"/>
        <w:ind w:left="0"/>
        <w:jc w:val="center"/>
        <w:rPr>
          <w:rFonts w:cs="Calibri" w:asciiTheme="minorHAnsi" w:hAnsiTheme="minorHAnsi"/>
          <w:b/>
          <w:sz w:val="20"/>
        </w:rPr>
      </w:pPr>
      <w:r>
        <w:rPr>
          <w:rFonts w:cs="Calibri" w:asciiTheme="minorHAnsi" w:hAnsiTheme="minorHAnsi"/>
          <w:b/>
          <w:sz w:val="20"/>
        </w:rPr>
        <w:t>8.</w:t>
      </w:r>
    </w:p>
    <w:p w:rsidR="005B4775" w:rsidP="00746240" w:rsidRDefault="005B4775" w14:paraId="13397172" w14:textId="2B943A70">
      <w:pPr>
        <w:pStyle w:val="Zkladntextodsazen"/>
        <w:spacing w:after="120"/>
        <w:ind w:left="0"/>
        <w:jc w:val="center"/>
        <w:rPr>
          <w:rFonts w:cs="Calibri" w:asciiTheme="minorHAnsi" w:hAnsiTheme="minorHAnsi"/>
          <w:b/>
          <w:sz w:val="20"/>
        </w:rPr>
      </w:pPr>
      <w:r>
        <w:rPr>
          <w:rFonts w:cs="Calibri" w:asciiTheme="minorHAnsi" w:hAnsiTheme="minorHAnsi"/>
          <w:b/>
          <w:sz w:val="20"/>
        </w:rPr>
        <w:t>S</w:t>
      </w:r>
      <w:r w:rsidR="00746240">
        <w:rPr>
          <w:rFonts w:cs="Calibri" w:asciiTheme="minorHAnsi" w:hAnsiTheme="minorHAnsi"/>
          <w:b/>
          <w:sz w:val="20"/>
        </w:rPr>
        <w:t>mluvní pokuty</w:t>
      </w:r>
    </w:p>
    <w:p w:rsidRPr="00D13EFD" w:rsidR="003F176F" w:rsidP="00D13EFD" w:rsidRDefault="00746240" w14:paraId="1DFE5878" w14:textId="46679352">
      <w:pPr>
        <w:pStyle w:val="Zkladntextodsazen"/>
        <w:numPr>
          <w:ilvl w:val="1"/>
          <w:numId w:val="48"/>
        </w:numPr>
        <w:ind w:left="851" w:hanging="851"/>
        <w:jc w:val="both"/>
        <w:rPr>
          <w:rFonts w:cs="Calibri" w:asciiTheme="minorHAnsi" w:hAnsiTheme="minorHAnsi"/>
          <w:sz w:val="20"/>
        </w:rPr>
      </w:pPr>
      <w:r w:rsidRPr="007C32FD">
        <w:rPr>
          <w:rFonts w:asciiTheme="minorHAnsi" w:hAnsiTheme="minorHAnsi" w:cstheme="minorHAnsi"/>
          <w:sz w:val="20"/>
        </w:rPr>
        <w:t xml:space="preserve">V případě prodlení </w:t>
      </w:r>
      <w:r>
        <w:rPr>
          <w:rFonts w:asciiTheme="minorHAnsi" w:hAnsiTheme="minorHAnsi" w:cstheme="minorHAnsi"/>
          <w:sz w:val="20"/>
        </w:rPr>
        <w:t>Zhotovitele</w:t>
      </w:r>
      <w:r w:rsidRPr="007C32FD">
        <w:rPr>
          <w:rFonts w:asciiTheme="minorHAnsi" w:hAnsiTheme="minorHAnsi" w:cstheme="minorHAnsi"/>
          <w:sz w:val="20"/>
        </w:rPr>
        <w:t xml:space="preserve"> s dodáním předmětu Smlouvy v termí</w:t>
      </w:r>
      <w:r w:rsidR="00D13EFD">
        <w:rPr>
          <w:rFonts w:asciiTheme="minorHAnsi" w:hAnsiTheme="minorHAnsi" w:cstheme="minorHAnsi"/>
          <w:sz w:val="20"/>
        </w:rPr>
        <w:t>nu uvedeném dle čl. 3</w:t>
      </w:r>
      <w:r w:rsidRPr="007C32FD">
        <w:rPr>
          <w:rFonts w:asciiTheme="minorHAnsi" w:hAnsiTheme="minorHAnsi" w:cstheme="minorHAnsi"/>
          <w:sz w:val="20"/>
        </w:rPr>
        <w:t xml:space="preserve"> této Smlouvy se </w:t>
      </w:r>
      <w:r>
        <w:rPr>
          <w:rFonts w:asciiTheme="minorHAnsi" w:hAnsiTheme="minorHAnsi" w:cstheme="minorHAnsi"/>
          <w:sz w:val="20"/>
        </w:rPr>
        <w:t>Zhotovitel</w:t>
      </w:r>
      <w:r w:rsidRPr="007C32FD">
        <w:rPr>
          <w:rFonts w:asciiTheme="minorHAnsi" w:hAnsiTheme="minorHAnsi" w:cstheme="minorHAnsi"/>
          <w:sz w:val="20"/>
        </w:rPr>
        <w:t xml:space="preserve"> zavazuje zaplatit </w:t>
      </w:r>
      <w:r>
        <w:rPr>
          <w:rFonts w:asciiTheme="minorHAnsi" w:hAnsiTheme="minorHAnsi" w:cstheme="minorHAnsi"/>
          <w:sz w:val="20"/>
        </w:rPr>
        <w:t>Objednateli</w:t>
      </w:r>
      <w:r w:rsidRPr="007C32FD">
        <w:rPr>
          <w:rFonts w:asciiTheme="minorHAnsi" w:hAnsiTheme="minorHAnsi" w:cstheme="minorHAnsi"/>
          <w:sz w:val="20"/>
        </w:rPr>
        <w:t xml:space="preserve"> smluvní pokutu ve výši 0,</w:t>
      </w:r>
      <w:r w:rsidR="003F176F">
        <w:rPr>
          <w:rFonts w:asciiTheme="minorHAnsi" w:hAnsiTheme="minorHAnsi" w:cstheme="minorHAnsi"/>
          <w:sz w:val="20"/>
        </w:rPr>
        <w:t>05</w:t>
      </w:r>
      <w:r w:rsidRPr="007C32FD">
        <w:rPr>
          <w:rFonts w:asciiTheme="minorHAnsi" w:hAnsiTheme="minorHAnsi" w:cstheme="minorHAnsi"/>
          <w:sz w:val="20"/>
        </w:rPr>
        <w:t xml:space="preserve"> % z celkové ceny za každý i započatý den prodlení</w:t>
      </w:r>
      <w:r w:rsidR="00904B2B">
        <w:rPr>
          <w:rFonts w:asciiTheme="minorHAnsi" w:hAnsiTheme="minorHAnsi" w:cstheme="minorHAnsi"/>
          <w:sz w:val="20"/>
        </w:rPr>
        <w:t>.</w:t>
      </w:r>
    </w:p>
    <w:p w:rsidR="00904B2B" w:rsidP="00904B2B" w:rsidRDefault="00904B2B" w14:paraId="058EF7D5" w14:textId="0E8B9100">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Zhotovitel se zavazuje v případě neodstranění vady do doby uvedené v čl. 4. této Smlouvy zaplatit Objednateli smluvní pokutu ve výši 1.000,- Kč za každý i započatý den prodlení.</w:t>
      </w:r>
    </w:p>
    <w:p w:rsidR="001A4833" w:rsidP="00904B2B" w:rsidRDefault="001A4833" w14:paraId="644ACFD8" w14:textId="7B69C59A">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Právo na úhradu smluvní pokuty dle odst. 8.1. a 8.2. tohoto článku Smlouvy nevzniká při prokazatelném neposkytnutí součinnosti Objednatele ke splnění povinností Zhotovitele.</w:t>
      </w:r>
    </w:p>
    <w:p w:rsidR="00904B2B" w:rsidP="00904B2B" w:rsidRDefault="00904B2B" w14:paraId="309E23D3" w14:textId="60CFA1C5">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Uplatněním smluvní pokuty není dotčen nárok na úhradu vzniklé škody nebo ušlého zisku.</w:t>
      </w:r>
    </w:p>
    <w:p w:rsidR="00904B2B" w:rsidP="00904B2B" w:rsidRDefault="00904B2B" w14:paraId="187DF343" w14:textId="7455D3EE">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rsidR="00904B2B" w:rsidP="00904B2B" w:rsidRDefault="00904B2B" w14:paraId="1BB059E8" w14:textId="4C982CAB">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Smluvní pokuty je Objednatel oprávněn započíst proti svým, i nesplaceným závazkům vůči Zhotoviteli dle této Smlouvy.</w:t>
      </w:r>
    </w:p>
    <w:p w:rsidRPr="005B4775" w:rsidR="00904B2B" w:rsidP="00904B2B" w:rsidRDefault="00904B2B" w14:paraId="04F670CB" w14:textId="77777777">
      <w:pPr>
        <w:pStyle w:val="Zkladntextodsazen"/>
        <w:spacing w:before="120"/>
        <w:ind w:left="851"/>
        <w:jc w:val="both"/>
        <w:rPr>
          <w:rFonts w:cs="Calibri" w:asciiTheme="minorHAnsi" w:hAnsiTheme="minorHAnsi"/>
          <w:sz w:val="20"/>
        </w:rPr>
      </w:pPr>
    </w:p>
    <w:p w:rsidRPr="00275021" w:rsidR="005B4775" w:rsidP="00275021" w:rsidRDefault="005B4775" w14:paraId="7788E515" w14:textId="77777777">
      <w:pPr>
        <w:pStyle w:val="Zkladntextodsazen"/>
        <w:numPr>
          <w:ilvl w:val="0"/>
          <w:numId w:val="48"/>
        </w:numPr>
        <w:jc w:val="center"/>
        <w:rPr>
          <w:rFonts w:cs="Calibri" w:asciiTheme="minorHAnsi" w:hAnsiTheme="minorHAnsi"/>
          <w:b/>
          <w:sz w:val="20"/>
        </w:rPr>
      </w:pPr>
    </w:p>
    <w:p w:rsidRPr="00275021" w:rsidR="00275021" w:rsidP="00275021" w:rsidRDefault="00275021" w14:paraId="15DF66DE" w14:textId="48871012">
      <w:pPr>
        <w:pStyle w:val="Zkladntextodsazen"/>
        <w:ind w:left="0"/>
        <w:jc w:val="center"/>
        <w:rPr>
          <w:rFonts w:cs="Calibri" w:asciiTheme="minorHAnsi" w:hAnsiTheme="minorHAnsi"/>
          <w:b/>
          <w:sz w:val="20"/>
        </w:rPr>
      </w:pPr>
      <w:r w:rsidRPr="00275021">
        <w:rPr>
          <w:rFonts w:cs="Calibri" w:asciiTheme="minorHAnsi" w:hAnsiTheme="minorHAnsi"/>
          <w:b/>
          <w:sz w:val="20"/>
        </w:rPr>
        <w:t>Závěrečná ustanovení</w:t>
      </w:r>
    </w:p>
    <w:p w:rsidR="00275021" w:rsidP="00275021" w:rsidRDefault="00275021" w14:paraId="74909E86" w14:textId="77777777">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V případech v této Smlouvě výslovně neupravených platí pro obě smluvní strany ustanovení občanského zákoníku č. 89/2012 Sb., ve znění pozdějších předpisů, a obchodní zvyklosti. Případná neplatnost některého z ustanovení této Smlouvy nemá za následek její celkovou neplatnost.</w:t>
      </w:r>
    </w:p>
    <w:p w:rsidR="00275021" w:rsidP="00275021" w:rsidRDefault="00DA03CA" w14:paraId="09FE4D11" w14:textId="226713AB">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Jakákoliv ústní ujednání při provádění díla, která nejsou písemně potvrzena oprávněnými zástupci obou smluvních stran, jsou právně neúčinná.</w:t>
      </w:r>
    </w:p>
    <w:p w:rsidR="00904B2B" w:rsidP="00275021" w:rsidRDefault="00904B2B" w14:paraId="676A3E1E" w14:textId="53BC1DD7">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Smluvní strany se dohodly, že pro tento svůj závazkový vztah vylučují použití ustanovení § 1765, § 1978 odst. 2, § 2093 a § 2591 Občanského zákoníku.</w:t>
      </w:r>
    </w:p>
    <w:p w:rsidR="00401326" w:rsidP="00275021" w:rsidRDefault="00401326" w14:paraId="72D1B05F" w14:textId="79375F85">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Objednatel může tuto Smlouvu vypovědět písemnou výpovědí s 30-ti denní výpovědní lhůtou, která začíná běžet dnem doručení druhé smluvní straně.</w:t>
      </w:r>
    </w:p>
    <w:p w:rsidR="00401326" w:rsidP="00401326" w:rsidRDefault="00401326" w14:paraId="477403F6" w14:textId="23CE92CB">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 xml:space="preserve">V případě zániku závazku před řádným splněním této Smlouvy je Zhotovitel povinen ihned předat Objednateli nedokončené dílo včetně věcí, které opatřil a které jsou součástí díla, a uhradit případně vzniklou újmu, pokud je jejím prokazatelným původcem. Objednatel je povinen uhradit Zhotoviteli cenu provedených prací a cenu věcí, které Zhotovitel opatřil a které se staly součástí díla. </w:t>
      </w:r>
    </w:p>
    <w:p w:rsidRPr="00401326" w:rsidR="00401326" w:rsidP="00401326" w:rsidRDefault="00401326" w14:paraId="6CFC64B5" w14:textId="1645C228">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Zhotovitel se zavazuje, že jakékoliv informace, které se dozvěděl v souvislosti s plněním předmětu této Smlouvy, nebo které jsou obsahem předmětu této Smlouvy, neposkytne třetím osobám či stranám.</w:t>
      </w:r>
    </w:p>
    <w:p w:rsidR="00275021" w:rsidP="00275021" w:rsidRDefault="00DA03CA" w14:paraId="2BF7688D" w14:textId="77777777">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Smlouvu lze měnit pouze písemnými vzestupně číslovanými dodatky, podepsanými oprávněnými zástupci obou smluvních stran.</w:t>
      </w:r>
    </w:p>
    <w:p w:rsidR="00275021" w:rsidP="00275021" w:rsidRDefault="00DA03CA" w14:paraId="412770BB" w14:textId="2EDCC900">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 xml:space="preserve">Tato Smlouva je vyhotovena ve </w:t>
      </w:r>
      <w:r w:rsidRPr="00275021" w:rsidR="007823C3">
        <w:rPr>
          <w:rFonts w:cs="Calibri" w:asciiTheme="minorHAnsi" w:hAnsiTheme="minorHAnsi"/>
          <w:sz w:val="20"/>
        </w:rPr>
        <w:t xml:space="preserve">třech </w:t>
      </w:r>
      <w:r w:rsidRPr="00275021">
        <w:rPr>
          <w:rFonts w:cs="Calibri" w:asciiTheme="minorHAnsi" w:hAnsiTheme="minorHAnsi"/>
          <w:sz w:val="20"/>
        </w:rPr>
        <w:t xml:space="preserve">vyhotoveních s platností originálu, přičemž každé z vyhotovení obsahuje i úplný soubor příloh. </w:t>
      </w:r>
      <w:r w:rsidRPr="00275021" w:rsidR="007823C3">
        <w:rPr>
          <w:rFonts w:cs="Calibri" w:asciiTheme="minorHAnsi" w:hAnsiTheme="minorHAnsi"/>
          <w:sz w:val="20"/>
        </w:rPr>
        <w:t>Objednatel obdrží dvě vyhotovení smlouvy a Zhotovitel jedno vyhotovení smlouvy.</w:t>
      </w:r>
    </w:p>
    <w:p w:rsidR="00275021" w:rsidP="00275021" w:rsidRDefault="00DA03CA" w14:paraId="7352BAB5" w14:textId="77777777">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Objednatele. </w:t>
      </w:r>
    </w:p>
    <w:p w:rsidR="00275021" w:rsidP="00275021" w:rsidRDefault="00DA03CA" w14:paraId="2254D772" w14:textId="77777777">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275021" w:rsidP="00275021" w:rsidRDefault="00DA03CA" w14:paraId="28F07F7C" w14:textId="77777777">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 xml:space="preserve">Smluvní strany výslovně souhlasí s tím, aby tato Smlouva byla uveřejněna na profilu zadavatele, tzn. Objednatele, který je veřejně přístupný a obsahuje znění kompletní Smlouvy včetně všech jejích příloh a případných dodatků. </w:t>
      </w:r>
    </w:p>
    <w:p w:rsidRPr="00275021" w:rsidR="00275021" w:rsidP="00275021" w:rsidRDefault="005E6C74" w14:paraId="5770BE32" w14:textId="77777777">
      <w:pPr>
        <w:pStyle w:val="Zkladntextodsazen"/>
        <w:numPr>
          <w:ilvl w:val="1"/>
          <w:numId w:val="48"/>
        </w:numPr>
        <w:spacing w:before="120"/>
        <w:ind w:left="851" w:hanging="851"/>
        <w:jc w:val="both"/>
        <w:rPr>
          <w:rFonts w:cs="Calibri" w:asciiTheme="minorHAnsi" w:hAnsiTheme="minorHAnsi"/>
          <w:sz w:val="20"/>
        </w:rPr>
      </w:pPr>
      <w:r w:rsidRPr="00275021">
        <w:rPr>
          <w:rFonts w:asciiTheme="minorHAnsi" w:hAnsiTheme="minorHAnsi" w:cstheme="minorHAnsi"/>
          <w:sz w:val="20"/>
        </w:rPr>
        <w:t>Zhotovitel bere na vědomí, že se dle ustanovení § 2 písm. e) zákona č. 320/2001 Sb., o finanční kontrole ve znění pozdějších předpisů, stává osobou povinnou spolupůsobit při výkonu finanční kontroly.</w:t>
      </w:r>
    </w:p>
    <w:p w:rsidRPr="00275021" w:rsidR="00275021" w:rsidP="00275021" w:rsidRDefault="00DA03CA" w14:paraId="3BF1E4A1" w14:textId="77777777">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color w:val="000000"/>
          <w:sz w:val="20"/>
        </w:rPr>
        <w:t>Smluvní strany prohlašují, že skutečnosti uvedené v této Smlouvě nepovažují za obchodní</w:t>
      </w:r>
      <w:r w:rsidRPr="00275021" w:rsidR="00675483">
        <w:rPr>
          <w:rFonts w:cs="Calibri" w:asciiTheme="minorHAnsi" w:hAnsiTheme="minorHAnsi"/>
          <w:color w:val="000000"/>
          <w:sz w:val="20"/>
        </w:rPr>
        <w:t xml:space="preserve"> t</w:t>
      </w:r>
      <w:r w:rsidRPr="00275021" w:rsidR="00221E0E">
        <w:rPr>
          <w:rFonts w:cs="Calibri" w:asciiTheme="minorHAnsi" w:hAnsiTheme="minorHAnsi"/>
          <w:color w:val="000000"/>
          <w:sz w:val="20"/>
        </w:rPr>
        <w:t>ajemství</w:t>
      </w:r>
      <w:r w:rsidRPr="00275021">
        <w:rPr>
          <w:rFonts w:cs="Calibri" w:asciiTheme="minorHAnsi" w:hAnsiTheme="minorHAnsi"/>
          <w:color w:val="000000"/>
          <w:sz w:val="20"/>
        </w:rPr>
        <w:t xml:space="preserve"> a udělují souhlas k jejich užití a zveřejnění bez stanovení jakýchkoliv dalších podmínek.</w:t>
      </w:r>
    </w:p>
    <w:p w:rsidRPr="00275021" w:rsidR="00275021" w:rsidP="00275021" w:rsidRDefault="00D33626" w14:paraId="1DDF04BA" w14:textId="77777777">
      <w:pPr>
        <w:pStyle w:val="Zkladntextodsazen"/>
        <w:numPr>
          <w:ilvl w:val="1"/>
          <w:numId w:val="48"/>
        </w:numPr>
        <w:spacing w:before="120"/>
        <w:ind w:left="851" w:hanging="851"/>
        <w:jc w:val="both"/>
        <w:rPr>
          <w:rFonts w:cs="Calibri" w:asciiTheme="minorHAnsi" w:hAnsiTheme="minorHAnsi"/>
          <w:sz w:val="20"/>
        </w:rPr>
      </w:pPr>
      <w:r w:rsidRPr="00275021">
        <w:rPr>
          <w:rFonts w:eastAsia="Times New Roman" w:asciiTheme="minorHAnsi" w:hAnsiTheme="minorHAnsi"/>
          <w:sz w:val="20"/>
        </w:rPr>
        <w:t>Zhotovitel</w:t>
      </w:r>
      <w:r w:rsidRPr="00275021" w:rsidR="00DA385A">
        <w:rPr>
          <w:rFonts w:eastAsia="Times New Roman" w:asciiTheme="minorHAnsi" w:hAnsiTheme="minorHAnsi"/>
          <w:sz w:val="20"/>
        </w:rPr>
        <w:t xml:space="preserve"> je povinen minimálně do konce roku 2028</w:t>
      </w:r>
      <w:r w:rsidRPr="00275021" w:rsidR="00EB4075">
        <w:rPr>
          <w:rFonts w:eastAsia="Times New Roman" w:asciiTheme="minorHAnsi" w:hAnsiTheme="minorHAnsi"/>
          <w:sz w:val="20"/>
        </w:rPr>
        <w:t xml:space="preserve"> za účelem ověřování plnění povinností poskytovat požadované informace a dokumentaci zaměstnancům nebo zmocněncům pověřených orgánů (MMR, MF,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jím při provádění kontroly součinnost. </w:t>
      </w:r>
    </w:p>
    <w:p w:rsidRPr="00275021" w:rsidR="00275021" w:rsidP="00275021" w:rsidRDefault="00D33626" w14:paraId="5BFDFCB8" w14:textId="77777777">
      <w:pPr>
        <w:pStyle w:val="Zkladntextodsazen"/>
        <w:numPr>
          <w:ilvl w:val="1"/>
          <w:numId w:val="48"/>
        </w:numPr>
        <w:spacing w:before="120"/>
        <w:ind w:left="851" w:hanging="851"/>
        <w:jc w:val="both"/>
        <w:rPr>
          <w:rFonts w:cs="Calibri" w:asciiTheme="minorHAnsi" w:hAnsiTheme="minorHAnsi"/>
          <w:sz w:val="20"/>
        </w:rPr>
      </w:pPr>
      <w:r w:rsidRPr="00275021">
        <w:rPr>
          <w:rFonts w:eastAsia="Times New Roman" w:asciiTheme="minorHAnsi" w:hAnsiTheme="minorHAnsi"/>
          <w:sz w:val="20"/>
        </w:rPr>
        <w:t>Zhotovitel</w:t>
      </w:r>
      <w:r w:rsidRPr="00275021" w:rsidR="00EB4075">
        <w:rPr>
          <w:rFonts w:eastAsia="Times New Roman" w:asciiTheme="minorHAnsi" w:hAnsiTheme="minorHAnsi"/>
          <w:sz w:val="20"/>
        </w:rPr>
        <w:t xml:space="preserve"> je povinen řádně uchovávat veškerou dokumentaci související s realizací díla včetně účetních dokladů i dokladů a dokumentů týkajících se zadávacího řízení minimálně do konce roku 2028. Pokud je v českých právních předpisech stanovena lhůta delší, musí být použita pro úschovu delší lhůta. </w:t>
      </w:r>
      <w:r w:rsidRPr="00275021">
        <w:rPr>
          <w:rFonts w:eastAsia="Times New Roman" w:asciiTheme="minorHAnsi" w:hAnsiTheme="minorHAnsi"/>
          <w:sz w:val="20"/>
        </w:rPr>
        <w:t>Zhotovitel</w:t>
      </w:r>
      <w:r w:rsidRPr="00275021" w:rsidR="00EB4075">
        <w:rPr>
          <w:rFonts w:eastAsia="Times New Roman" w:asciiTheme="minorHAnsi" w:hAnsiTheme="minorHAnsi"/>
          <w:sz w:val="20"/>
        </w:rPr>
        <w:t xml:space="preserve"> musí zajistit, aby i jeho </w:t>
      </w:r>
      <w:r w:rsidRPr="00275021">
        <w:rPr>
          <w:rFonts w:eastAsia="Times New Roman" w:asciiTheme="minorHAnsi" w:hAnsiTheme="minorHAnsi"/>
          <w:sz w:val="20"/>
        </w:rPr>
        <w:t>pod</w:t>
      </w:r>
      <w:r w:rsidRPr="00275021" w:rsidR="00EB4075">
        <w:rPr>
          <w:rFonts w:eastAsia="Times New Roman" w:asciiTheme="minorHAnsi" w:hAnsiTheme="minorHAnsi"/>
          <w:sz w:val="20"/>
        </w:rPr>
        <w:t>dodavatelé byli informováni o těchto výše uvedených povinnostech ve vztahu k poskytované dotaci a projektu.</w:t>
      </w:r>
    </w:p>
    <w:p w:rsidR="00275021" w:rsidP="00275021" w:rsidRDefault="00DA03CA" w14:paraId="5B200B90" w14:textId="349E7F31">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Smluvní strany prohlašují, že si Smlouvu včetně jejích příloh přečetly, s obsahem souhlasí a na důkaz jejich svobodné, pravé a vážné vůle připojují své podpisy.</w:t>
      </w:r>
    </w:p>
    <w:p w:rsidR="002C0972" w:rsidP="00275021" w:rsidRDefault="002C0972" w14:paraId="3F8242F5" w14:textId="0E366F6A">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lastRenderedPageBreak/>
        <w:t>Tato Smlouva o dílo je platná dnem jejího podpisu oběma smluvními stranami a účinná dnem uveřejnění v registru smluv dle zákona č. 340/2015 Sb., o zvláštních podmínkách účinnosti některých smluv, uveřejňování těchto smluv a o registru smluv, v platném znění</w:t>
      </w:r>
      <w:r>
        <w:rPr>
          <w:rFonts w:cs="Calibri" w:asciiTheme="minorHAnsi" w:hAnsiTheme="minorHAnsi"/>
          <w:sz w:val="20"/>
        </w:rPr>
        <w:t>.</w:t>
      </w:r>
    </w:p>
    <w:p w:rsidRPr="00A63EBF" w:rsidR="00275021" w:rsidP="00275021" w:rsidRDefault="00940FB0" w14:paraId="3E9B4159" w14:textId="77777777">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Uzavření této smlouvy bylo schváleno</w:t>
      </w:r>
      <w:r w:rsidRPr="00275021" w:rsidR="00F1560B">
        <w:rPr>
          <w:rFonts w:cs="Calibri" w:asciiTheme="minorHAnsi" w:hAnsiTheme="minorHAnsi"/>
          <w:sz w:val="20"/>
        </w:rPr>
        <w:t xml:space="preserve"> radou městské části Praha 12,</w:t>
      </w:r>
      <w:r w:rsidRPr="00275021">
        <w:rPr>
          <w:rFonts w:cs="Calibri" w:asciiTheme="minorHAnsi" w:hAnsiTheme="minorHAnsi"/>
          <w:sz w:val="20"/>
        </w:rPr>
        <w:t xml:space="preserve"> č. </w:t>
      </w:r>
      <w:r w:rsidRPr="00A63EBF">
        <w:rPr>
          <w:rFonts w:cs="Calibri" w:asciiTheme="minorHAnsi" w:hAnsiTheme="minorHAnsi"/>
          <w:sz w:val="20"/>
        </w:rPr>
        <w:t>…………………………..</w:t>
      </w:r>
      <w:r w:rsidRPr="00A63EBF" w:rsidR="00F1560B">
        <w:rPr>
          <w:rFonts w:cs="Calibri" w:asciiTheme="minorHAnsi" w:hAnsiTheme="minorHAnsi"/>
          <w:sz w:val="20"/>
        </w:rPr>
        <w:t>,</w:t>
      </w:r>
      <w:r w:rsidRPr="00A63EBF">
        <w:rPr>
          <w:rFonts w:cs="Calibri" w:asciiTheme="minorHAnsi" w:hAnsiTheme="minorHAnsi"/>
          <w:sz w:val="20"/>
        </w:rPr>
        <w:t xml:space="preserve"> ze dne ………………………..</w:t>
      </w:r>
    </w:p>
    <w:tbl>
      <w:tblPr>
        <w:tblW w:w="9036" w:type="dxa"/>
        <w:tblInd w:w="567" w:type="dxa"/>
        <w:tblLook w:firstRow="1" w:lastRow="0" w:firstColumn="1" w:lastColumn="0" w:noHBand="0" w:noVBand="1" w:val="04A0"/>
      </w:tblPr>
      <w:tblGrid>
        <w:gridCol w:w="4430"/>
        <w:gridCol w:w="4606"/>
      </w:tblGrid>
      <w:tr w:rsidRPr="00D708F0" w:rsidR="00DA03CA" w:rsidTr="002C0972" w14:paraId="6DF956D8" w14:textId="77777777">
        <w:trPr>
          <w:trHeight w:val="402"/>
        </w:trPr>
        <w:tc>
          <w:tcPr>
            <w:tcW w:w="4430" w:type="dxa"/>
          </w:tcPr>
          <w:p w:rsidR="0059592C" w:rsidP="00E4165C" w:rsidRDefault="0059592C" w14:paraId="0863B1FF" w14:textId="77777777">
            <w:pPr>
              <w:pStyle w:val="Zkladntextodsazen2"/>
              <w:spacing w:after="240"/>
              <w:jc w:val="left"/>
              <w:rPr>
                <w:rFonts w:cs="Calibri" w:asciiTheme="minorHAnsi" w:hAnsiTheme="minorHAnsi"/>
                <w:sz w:val="20"/>
              </w:rPr>
            </w:pPr>
            <w:bookmarkStart w:name="_GoBack" w:id="0"/>
            <w:bookmarkEnd w:id="0"/>
          </w:p>
          <w:p w:rsidRPr="00CA5346" w:rsidR="00DA03CA" w:rsidP="00E4165C" w:rsidRDefault="00DA03CA" w14:paraId="73B037EF" w14:textId="77777777">
            <w:pPr>
              <w:pStyle w:val="Zkladntextodsazen2"/>
              <w:spacing w:after="240"/>
              <w:jc w:val="left"/>
              <w:rPr>
                <w:rFonts w:cs="Calibri" w:asciiTheme="minorHAnsi" w:hAnsiTheme="minorHAnsi"/>
                <w:sz w:val="20"/>
              </w:rPr>
            </w:pPr>
            <w:r w:rsidRPr="00D708F0">
              <w:rPr>
                <w:rFonts w:cs="Calibri" w:asciiTheme="minorHAnsi" w:hAnsiTheme="minorHAnsi"/>
                <w:sz w:val="20"/>
              </w:rPr>
              <w:t>V</w:t>
            </w:r>
            <w:r w:rsidR="00E4165C">
              <w:rPr>
                <w:rFonts w:cs="Calibri" w:asciiTheme="minorHAnsi" w:hAnsiTheme="minorHAnsi"/>
                <w:sz w:val="20"/>
              </w:rPr>
              <w:t> Praze dne</w:t>
            </w:r>
            <w:r w:rsidRPr="00D708F0">
              <w:rPr>
                <w:rFonts w:cs="Calibri" w:asciiTheme="minorHAnsi" w:hAnsiTheme="minorHAnsi"/>
                <w:sz w:val="20"/>
              </w:rPr>
              <w:t xml:space="preserve"> dne </w:t>
            </w:r>
            <w:r w:rsidR="0007268D">
              <w:rPr>
                <w:rFonts w:cs="Calibri" w:asciiTheme="minorHAnsi" w:hAnsiTheme="minorHAnsi"/>
                <w:sz w:val="20"/>
              </w:rPr>
              <w:t>……………………</w:t>
            </w:r>
            <w:r w:rsidR="00CA5346">
              <w:rPr>
                <w:rFonts w:cs="Calibri" w:asciiTheme="minorHAnsi" w:hAnsiTheme="minorHAnsi"/>
                <w:sz w:val="20"/>
              </w:rPr>
              <w:t xml:space="preserve"> 201</w:t>
            </w:r>
            <w:r w:rsidR="00E4165C">
              <w:rPr>
                <w:rFonts w:cs="Calibri" w:asciiTheme="minorHAnsi" w:hAnsiTheme="minorHAnsi"/>
                <w:sz w:val="20"/>
              </w:rPr>
              <w:t>8</w:t>
            </w:r>
          </w:p>
        </w:tc>
        <w:tc>
          <w:tcPr>
            <w:tcW w:w="4606" w:type="dxa"/>
            <w:shd w:val="clear" w:color="auto" w:fill="auto"/>
          </w:tcPr>
          <w:p w:rsidR="0059592C" w:rsidP="00E4165C" w:rsidRDefault="0059592C" w14:paraId="4A5EC3C9" w14:textId="77777777">
            <w:pPr>
              <w:pStyle w:val="Zkladntextodsazen2"/>
              <w:spacing w:after="240"/>
              <w:rPr>
                <w:rFonts w:cs="Calibri" w:asciiTheme="minorHAnsi" w:hAnsiTheme="minorHAnsi"/>
                <w:sz w:val="20"/>
              </w:rPr>
            </w:pPr>
          </w:p>
          <w:p w:rsidRPr="00D708F0" w:rsidR="00DA03CA" w:rsidP="00E4165C" w:rsidRDefault="0007268D" w14:paraId="33661326" w14:textId="77777777">
            <w:pPr>
              <w:pStyle w:val="Zkladntextodsazen2"/>
              <w:spacing w:after="240"/>
              <w:rPr>
                <w:rFonts w:cs="Calibri" w:asciiTheme="minorHAnsi" w:hAnsiTheme="minorHAnsi"/>
                <w:sz w:val="20"/>
              </w:rPr>
            </w:pPr>
            <w:r w:rsidRPr="00D708F0">
              <w:rPr>
                <w:rFonts w:cs="Calibri" w:asciiTheme="minorHAnsi" w:hAnsiTheme="minorHAnsi"/>
                <w:sz w:val="20"/>
              </w:rPr>
              <w:t>V</w:t>
            </w:r>
            <w:r>
              <w:rPr>
                <w:rFonts w:cs="Calibri" w:asciiTheme="minorHAnsi" w:hAnsiTheme="minorHAnsi"/>
                <w:sz w:val="20"/>
              </w:rPr>
              <w:t xml:space="preserve"> ………………..</w:t>
            </w:r>
            <w:r w:rsidRPr="00D708F0">
              <w:rPr>
                <w:rFonts w:cs="Calibri" w:asciiTheme="minorHAnsi" w:hAnsiTheme="minorHAnsi"/>
                <w:sz w:val="20"/>
              </w:rPr>
              <w:t xml:space="preserve"> dne </w:t>
            </w:r>
            <w:r>
              <w:rPr>
                <w:rFonts w:cs="Calibri" w:asciiTheme="minorHAnsi" w:hAnsiTheme="minorHAnsi"/>
                <w:sz w:val="20"/>
              </w:rPr>
              <w:t>………………… 201</w:t>
            </w:r>
            <w:r w:rsidR="00E4165C">
              <w:rPr>
                <w:rFonts w:cs="Calibri" w:asciiTheme="minorHAnsi" w:hAnsiTheme="minorHAnsi"/>
                <w:sz w:val="20"/>
              </w:rPr>
              <w:t>8</w:t>
            </w:r>
          </w:p>
        </w:tc>
      </w:tr>
      <w:tr w:rsidRPr="00D708F0" w:rsidR="00DA03CA" w:rsidTr="002C0972" w14:paraId="4C00362B" w14:textId="77777777">
        <w:trPr>
          <w:trHeight w:val="1131"/>
        </w:trPr>
        <w:tc>
          <w:tcPr>
            <w:tcW w:w="4430" w:type="dxa"/>
          </w:tcPr>
          <w:p w:rsidR="0059592C" w:rsidP="00CA5346" w:rsidRDefault="0059592C" w14:paraId="4A62EC10" w14:textId="77777777">
            <w:pPr>
              <w:pStyle w:val="Zkladntextodsazen2"/>
              <w:spacing w:after="240"/>
              <w:ind w:left="0"/>
              <w:rPr>
                <w:rFonts w:cs="Calibri" w:asciiTheme="minorHAnsi" w:hAnsiTheme="minorHAnsi"/>
                <w:sz w:val="20"/>
              </w:rPr>
            </w:pPr>
          </w:p>
          <w:p w:rsidRPr="00D708F0" w:rsidR="00DA03CA" w:rsidP="00AC5E74" w:rsidRDefault="00040190" w14:paraId="765A9FC9" w14:textId="77777777">
            <w:pPr>
              <w:pStyle w:val="Zkladntextodsazen2"/>
              <w:spacing w:after="240"/>
              <w:rPr>
                <w:rFonts w:cs="Calibri" w:asciiTheme="minorHAnsi" w:hAnsiTheme="minorHAnsi"/>
                <w:sz w:val="20"/>
              </w:rPr>
            </w:pPr>
            <w:r>
              <w:rPr>
                <w:rFonts w:cs="Calibri" w:asciiTheme="minorHAnsi" w:hAnsiTheme="minorHAnsi"/>
                <w:sz w:val="20"/>
              </w:rPr>
              <w:t>_______________________________</w:t>
            </w:r>
          </w:p>
        </w:tc>
        <w:tc>
          <w:tcPr>
            <w:tcW w:w="4606" w:type="dxa"/>
            <w:shd w:val="clear" w:color="auto" w:fill="auto"/>
          </w:tcPr>
          <w:p w:rsidR="0059592C" w:rsidP="00AC5E74" w:rsidRDefault="0059592C" w14:paraId="545C880B" w14:textId="77777777">
            <w:pPr>
              <w:pStyle w:val="Zkladntextodsazen2"/>
              <w:spacing w:after="240"/>
              <w:rPr>
                <w:rFonts w:cs="Calibri" w:asciiTheme="minorHAnsi" w:hAnsiTheme="minorHAnsi"/>
                <w:sz w:val="20"/>
              </w:rPr>
            </w:pPr>
          </w:p>
          <w:p w:rsidRPr="00D708F0" w:rsidR="00DA03CA" w:rsidP="00AC5E74" w:rsidRDefault="00040190" w14:paraId="36509210" w14:textId="4711460E">
            <w:pPr>
              <w:pStyle w:val="Zkladntextodsazen2"/>
              <w:spacing w:after="240"/>
              <w:rPr>
                <w:rFonts w:cs="Calibri" w:asciiTheme="minorHAnsi" w:hAnsiTheme="minorHAnsi"/>
                <w:sz w:val="20"/>
              </w:rPr>
            </w:pPr>
            <w:r>
              <w:rPr>
                <w:rFonts w:cs="Calibri" w:asciiTheme="minorHAnsi" w:hAnsiTheme="minorHAnsi"/>
                <w:sz w:val="20"/>
              </w:rPr>
              <w:t>___________________________</w:t>
            </w:r>
          </w:p>
        </w:tc>
      </w:tr>
      <w:tr w:rsidRPr="00D708F0" w:rsidR="00DA03CA" w:rsidTr="002C0972" w14:paraId="2A61C166" w14:textId="77777777">
        <w:tc>
          <w:tcPr>
            <w:tcW w:w="4430" w:type="dxa"/>
          </w:tcPr>
          <w:p w:rsidR="00DA03CA" w:rsidP="00AC5E74" w:rsidRDefault="00DA03CA" w14:paraId="3F2AFEF7" w14:textId="77777777">
            <w:pPr>
              <w:pStyle w:val="Zkladntextodsazen2"/>
              <w:spacing w:after="240"/>
              <w:rPr>
                <w:rFonts w:cs="Calibri" w:asciiTheme="minorHAnsi" w:hAnsiTheme="minorHAnsi"/>
                <w:b/>
                <w:sz w:val="20"/>
              </w:rPr>
            </w:pPr>
            <w:r w:rsidRPr="00041E1C">
              <w:rPr>
                <w:rFonts w:cs="Calibri" w:asciiTheme="minorHAnsi" w:hAnsiTheme="minorHAnsi"/>
                <w:b/>
                <w:sz w:val="20"/>
              </w:rPr>
              <w:t>za Objednatele</w:t>
            </w:r>
          </w:p>
          <w:p w:rsidR="00A708B8" w:rsidP="00A708B8" w:rsidRDefault="00A708B8" w14:paraId="6F84206C" w14:textId="77777777">
            <w:pPr>
              <w:pStyle w:val="Zkladntextodsazen2"/>
              <w:spacing w:after="120"/>
              <w:ind w:left="425"/>
              <w:rPr>
                <w:rFonts w:cs="Calibri" w:asciiTheme="minorHAnsi" w:hAnsiTheme="minorHAnsi"/>
                <w:b/>
                <w:sz w:val="20"/>
              </w:rPr>
            </w:pPr>
            <w:r>
              <w:rPr>
                <w:rFonts w:cs="Calibri" w:asciiTheme="minorHAnsi" w:hAnsiTheme="minorHAnsi"/>
                <w:b/>
                <w:sz w:val="20"/>
              </w:rPr>
              <w:t>starost</w:t>
            </w:r>
            <w:r w:rsidR="001C69D9">
              <w:rPr>
                <w:rFonts w:cs="Calibri" w:asciiTheme="minorHAnsi" w:hAnsiTheme="minorHAnsi"/>
                <w:b/>
                <w:sz w:val="20"/>
              </w:rPr>
              <w:t>a</w:t>
            </w:r>
            <w:r w:rsidR="007074BF">
              <w:rPr>
                <w:rFonts w:cs="Calibri" w:asciiTheme="minorHAnsi" w:hAnsiTheme="minorHAnsi"/>
                <w:b/>
                <w:sz w:val="20"/>
              </w:rPr>
              <w:t xml:space="preserve"> MČ Praha 12</w:t>
            </w:r>
          </w:p>
          <w:p w:rsidRPr="00A708B8" w:rsidR="007074BF" w:rsidP="00A708B8" w:rsidRDefault="007074BF" w14:paraId="3ADCAF25" w14:textId="77777777">
            <w:pPr>
              <w:pStyle w:val="Zkladntextodsazen2"/>
              <w:spacing w:after="120"/>
              <w:ind w:left="425"/>
              <w:rPr>
                <w:rFonts w:cs="Calibri" w:asciiTheme="minorHAnsi" w:hAnsiTheme="minorHAnsi"/>
                <w:b/>
                <w:sz w:val="20"/>
              </w:rPr>
            </w:pPr>
          </w:p>
          <w:p w:rsidRPr="00D708F0" w:rsidR="00DA03CA" w:rsidP="00AC5E74" w:rsidRDefault="00DA03CA" w14:paraId="3F37E519" w14:textId="77777777">
            <w:pPr>
              <w:pStyle w:val="Zkladntextodsazen2"/>
              <w:spacing w:after="240"/>
              <w:rPr>
                <w:rFonts w:cs="Calibri" w:asciiTheme="minorHAnsi" w:hAnsiTheme="minorHAnsi"/>
                <w:sz w:val="20"/>
              </w:rPr>
            </w:pPr>
          </w:p>
        </w:tc>
        <w:tc>
          <w:tcPr>
            <w:tcW w:w="4606" w:type="dxa"/>
            <w:shd w:val="clear" w:color="auto" w:fill="FDE9D9" w:themeFill="accent6" w:themeFillTint="33"/>
          </w:tcPr>
          <w:p w:rsidRPr="00D708F0" w:rsidR="00DA03CA" w:rsidP="00AA4B4A" w:rsidRDefault="00DA03CA" w14:paraId="5E5CD4EF" w14:textId="77777777">
            <w:pPr>
              <w:pStyle w:val="Zkladntextodsazen2"/>
              <w:spacing w:after="240"/>
              <w:rPr>
                <w:rFonts w:cs="Calibri" w:asciiTheme="minorHAnsi" w:hAnsiTheme="minorHAnsi"/>
                <w:sz w:val="20"/>
              </w:rPr>
            </w:pPr>
          </w:p>
        </w:tc>
      </w:tr>
    </w:tbl>
    <w:p w:rsidR="000E6DF9" w:rsidP="00DA03CA" w:rsidRDefault="000E6DF9" w14:paraId="0E139B05" w14:textId="77777777">
      <w:pPr>
        <w:rPr>
          <w:rFonts w:cs="Calibri" w:asciiTheme="minorHAnsi" w:hAnsiTheme="minorHAnsi"/>
          <w:sz w:val="20"/>
        </w:rPr>
      </w:pPr>
    </w:p>
    <w:p w:rsidRPr="00C339A8" w:rsidR="00A50122" w:rsidP="00C339A8" w:rsidRDefault="00A50122" w14:paraId="544DD9E5" w14:textId="2E9C5F9A">
      <w:pPr>
        <w:rPr>
          <w:rFonts w:cs="Calibri" w:asciiTheme="minorHAnsi" w:hAnsiTheme="minorHAnsi"/>
          <w:sz w:val="18"/>
          <w:szCs w:val="18"/>
        </w:rPr>
      </w:pPr>
    </w:p>
    <w:sectPr w:rsidRPr="00C339A8" w:rsidR="00A50122" w:rsidSect="00E4020F">
      <w:footerReference w:type="even" r:id="rId9"/>
      <w:footerReference w:type="default" r:id="rId10"/>
      <w:headerReference w:type="first" r:id="rId11"/>
      <w:pgSz w:w="11906" w:h="16838"/>
      <w:pgMar w:top="1135" w:right="991" w:bottom="993" w:left="1418" w:header="340" w:footer="432"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4C129F" w:rsidRDefault="004C129F" w14:paraId="3859A4A5" w14:textId="77777777">
      <w:r>
        <w:separator/>
      </w:r>
    </w:p>
  </w:endnote>
  <w:endnote w:type="continuationSeparator" w:id="0">
    <w:p w:rsidR="004C129F" w:rsidRDefault="004C129F" w14:paraId="506A1FBF"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Droid Sans Fallback">
    <w:altName w:val="MS Mincho"/>
    <w:charset w:val="01"/>
    <w:family w:val="auto"/>
    <w:pitch w:val="variable"/>
  </w:font>
  <w:font w:name="FreeSans">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B4775" w:rsidP="000F6562" w:rsidRDefault="005B4775" w14:paraId="561320E9" w14:textId="77777777">
    <w:pPr>
      <w:pStyle w:val="Zpat"/>
      <w:framePr w:wrap="around" w:hAnchor="margin" w:vAnchor="text" w:xAlign="right" w:y="1"/>
      <w:rPr>
        <w:rStyle w:val="slostrnky"/>
        <w:rFonts w:eastAsia="Arial"/>
      </w:rPr>
    </w:pPr>
    <w:r>
      <w:rPr>
        <w:rStyle w:val="slostrnky"/>
        <w:rFonts w:eastAsia="Arial"/>
      </w:rPr>
      <w:fldChar w:fldCharType="begin"/>
    </w:r>
    <w:r>
      <w:rPr>
        <w:rStyle w:val="slostrnky"/>
        <w:rFonts w:eastAsia="Arial"/>
      </w:rPr>
      <w:instrText xml:space="preserve">PAGE  </w:instrText>
    </w:r>
    <w:r>
      <w:rPr>
        <w:rStyle w:val="slostrnky"/>
        <w:rFonts w:eastAsia="Arial"/>
      </w:rPr>
      <w:fldChar w:fldCharType="end"/>
    </w:r>
  </w:p>
  <w:p w:rsidR="005B4775" w:rsidP="000F6562" w:rsidRDefault="005B4775" w14:paraId="36E25B45"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D708F0" w:rsidR="005B4775" w:rsidP="000F6562" w:rsidRDefault="005B4775" w14:paraId="7A741DAE" w14:textId="3FBEDA8E">
    <w:pPr>
      <w:pStyle w:val="Zpat"/>
      <w:ind w:right="-2"/>
      <w:jc w:val="right"/>
      <w:rPr>
        <w:rFonts w:asciiTheme="minorHAnsi" w:hAnsiTheme="minorHAnsi"/>
        <w:sz w:val="16"/>
        <w:szCs w:val="16"/>
      </w:rPr>
    </w:pPr>
    <w:r w:rsidRPr="00E048C2">
      <w:rPr>
        <w:rStyle w:val="slostrnky"/>
        <w:rFonts w:eastAsia="Arial" w:asciiTheme="minorHAnsi" w:hAnsiTheme="minorHAnsi"/>
        <w:sz w:val="16"/>
        <w:szCs w:val="16"/>
      </w:rPr>
      <w:t xml:space="preserve">Strana </w:t>
    </w:r>
    <w:r w:rsidRPr="00E048C2">
      <w:rPr>
        <w:rStyle w:val="slostrnky"/>
        <w:rFonts w:eastAsia="Arial" w:asciiTheme="minorHAnsi" w:hAnsiTheme="minorHAnsi"/>
        <w:sz w:val="16"/>
        <w:szCs w:val="16"/>
      </w:rPr>
      <w:fldChar w:fldCharType="begin"/>
    </w:r>
    <w:r w:rsidRPr="00E048C2">
      <w:rPr>
        <w:rStyle w:val="slostrnky"/>
        <w:rFonts w:eastAsia="Arial" w:asciiTheme="minorHAnsi" w:hAnsiTheme="minorHAnsi"/>
        <w:sz w:val="16"/>
        <w:szCs w:val="16"/>
      </w:rPr>
      <w:instrText xml:space="preserve"> PAGE </w:instrText>
    </w:r>
    <w:r w:rsidRPr="00E048C2">
      <w:rPr>
        <w:rStyle w:val="slostrnky"/>
        <w:rFonts w:eastAsia="Arial" w:asciiTheme="minorHAnsi" w:hAnsiTheme="minorHAnsi"/>
        <w:sz w:val="16"/>
        <w:szCs w:val="16"/>
      </w:rPr>
      <w:fldChar w:fldCharType="separate"/>
    </w:r>
    <w:r w:rsidR="00A63EBF">
      <w:rPr>
        <w:rStyle w:val="slostrnky"/>
        <w:rFonts w:eastAsia="Arial" w:asciiTheme="minorHAnsi" w:hAnsiTheme="minorHAnsi"/>
        <w:noProof/>
        <w:sz w:val="16"/>
        <w:szCs w:val="16"/>
      </w:rPr>
      <w:t>6</w:t>
    </w:r>
    <w:r w:rsidRPr="00E048C2">
      <w:rPr>
        <w:rStyle w:val="slostrnky"/>
        <w:rFonts w:eastAsia="Arial" w:asciiTheme="minorHAnsi" w:hAnsiTheme="minorHAnsi"/>
        <w:sz w:val="16"/>
        <w:szCs w:val="16"/>
      </w:rPr>
      <w:fldChar w:fldCharType="end"/>
    </w:r>
    <w:r w:rsidRPr="00E048C2">
      <w:rPr>
        <w:rStyle w:val="slostrnky"/>
        <w:rFonts w:eastAsia="Arial" w:asciiTheme="minorHAnsi" w:hAnsiTheme="minorHAnsi"/>
        <w:sz w:val="16"/>
        <w:szCs w:val="16"/>
      </w:rPr>
      <w:t xml:space="preserve"> </w:t>
    </w:r>
    <w:r>
      <w:rPr>
        <w:rStyle w:val="slostrnky"/>
        <w:rFonts w:eastAsia="Arial" w:asciiTheme="minorHAnsi" w:hAnsiTheme="minorHAnsi"/>
        <w:sz w:val="16"/>
        <w:szCs w:val="16"/>
      </w:rPr>
      <w:t xml:space="preserve">z </w:t>
    </w:r>
    <w:r w:rsidRPr="00E048C2">
      <w:rPr>
        <w:rStyle w:val="slostrnky"/>
        <w:rFonts w:eastAsia="Arial" w:asciiTheme="minorHAnsi" w:hAnsiTheme="minorHAnsi"/>
        <w:sz w:val="16"/>
        <w:szCs w:val="16"/>
      </w:rPr>
      <w:fldChar w:fldCharType="begin"/>
    </w:r>
    <w:r w:rsidRPr="00E048C2">
      <w:rPr>
        <w:rStyle w:val="slostrnky"/>
        <w:rFonts w:eastAsia="Arial" w:asciiTheme="minorHAnsi" w:hAnsiTheme="minorHAnsi"/>
        <w:sz w:val="16"/>
        <w:szCs w:val="16"/>
      </w:rPr>
      <w:instrText xml:space="preserve"> NUMPAGES </w:instrText>
    </w:r>
    <w:r w:rsidRPr="00E048C2">
      <w:rPr>
        <w:rStyle w:val="slostrnky"/>
        <w:rFonts w:eastAsia="Arial" w:asciiTheme="minorHAnsi" w:hAnsiTheme="minorHAnsi"/>
        <w:sz w:val="16"/>
        <w:szCs w:val="16"/>
      </w:rPr>
      <w:fldChar w:fldCharType="separate"/>
    </w:r>
    <w:r w:rsidR="00A63EBF">
      <w:rPr>
        <w:rStyle w:val="slostrnky"/>
        <w:rFonts w:eastAsia="Arial" w:asciiTheme="minorHAnsi" w:hAnsiTheme="minorHAnsi"/>
        <w:noProof/>
        <w:sz w:val="16"/>
        <w:szCs w:val="16"/>
      </w:rPr>
      <w:t>6</w:t>
    </w:r>
    <w:r w:rsidRPr="00E048C2">
      <w:rPr>
        <w:rStyle w:val="slostrnky"/>
        <w:rFonts w:eastAsia="Arial" w:asciiTheme="minorHAnsi" w:hAnsiTheme="minorHAnsi"/>
        <w:sz w:val="16"/>
        <w:szCs w:val="16"/>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4C129F" w:rsidRDefault="004C129F" w14:paraId="21449825" w14:textId="77777777">
      <w:r>
        <w:separator/>
      </w:r>
    </w:p>
  </w:footnote>
  <w:footnote w:type="continuationSeparator" w:id="0">
    <w:p w:rsidR="004C129F" w:rsidRDefault="004C129F" w14:paraId="548D3F36"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82483B" w:rsidR="005B4775" w:rsidP="0082483B" w:rsidRDefault="00450139" w14:paraId="43CEC19F" w14:textId="0D695FF6">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646D57"/>
    <w:multiLevelType w:val="multilevel"/>
    <w:tmpl w:val="4DEA86A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78535C3"/>
    <w:multiLevelType w:val="hybridMultilevel"/>
    <w:tmpl w:val="4918AF7E"/>
    <w:lvl w:ilvl="0" w:tplc="3056ACC4">
      <w:start w:val="3"/>
      <w:numFmt w:val="bullet"/>
      <w:lvlText w:val="-"/>
      <w:lvlJc w:val="left"/>
      <w:pPr>
        <w:ind w:left="1211" w:hanging="360"/>
      </w:pPr>
      <w:rPr>
        <w:rFonts w:hint="default" w:ascii="Calibri" w:hAnsi="Calibri" w:eastAsia="Arial" w:cs="Calibri"/>
      </w:rPr>
    </w:lvl>
    <w:lvl w:ilvl="1" w:tplc="04050003" w:tentative="true">
      <w:start w:val="1"/>
      <w:numFmt w:val="bullet"/>
      <w:lvlText w:val="o"/>
      <w:lvlJc w:val="left"/>
      <w:pPr>
        <w:ind w:left="1931" w:hanging="360"/>
      </w:pPr>
      <w:rPr>
        <w:rFonts w:hint="default" w:ascii="Courier New" w:hAnsi="Courier New" w:cs="Courier New"/>
      </w:rPr>
    </w:lvl>
    <w:lvl w:ilvl="2" w:tplc="04050005" w:tentative="true">
      <w:start w:val="1"/>
      <w:numFmt w:val="bullet"/>
      <w:lvlText w:val=""/>
      <w:lvlJc w:val="left"/>
      <w:pPr>
        <w:ind w:left="2651" w:hanging="360"/>
      </w:pPr>
      <w:rPr>
        <w:rFonts w:hint="default" w:ascii="Wingdings" w:hAnsi="Wingdings"/>
      </w:rPr>
    </w:lvl>
    <w:lvl w:ilvl="3" w:tplc="04050001" w:tentative="true">
      <w:start w:val="1"/>
      <w:numFmt w:val="bullet"/>
      <w:lvlText w:val=""/>
      <w:lvlJc w:val="left"/>
      <w:pPr>
        <w:ind w:left="3371" w:hanging="360"/>
      </w:pPr>
      <w:rPr>
        <w:rFonts w:hint="default" w:ascii="Symbol" w:hAnsi="Symbol"/>
      </w:rPr>
    </w:lvl>
    <w:lvl w:ilvl="4" w:tplc="04050003" w:tentative="true">
      <w:start w:val="1"/>
      <w:numFmt w:val="bullet"/>
      <w:lvlText w:val="o"/>
      <w:lvlJc w:val="left"/>
      <w:pPr>
        <w:ind w:left="4091" w:hanging="360"/>
      </w:pPr>
      <w:rPr>
        <w:rFonts w:hint="default" w:ascii="Courier New" w:hAnsi="Courier New" w:cs="Courier New"/>
      </w:rPr>
    </w:lvl>
    <w:lvl w:ilvl="5" w:tplc="04050005" w:tentative="true">
      <w:start w:val="1"/>
      <w:numFmt w:val="bullet"/>
      <w:lvlText w:val=""/>
      <w:lvlJc w:val="left"/>
      <w:pPr>
        <w:ind w:left="4811" w:hanging="360"/>
      </w:pPr>
      <w:rPr>
        <w:rFonts w:hint="default" w:ascii="Wingdings" w:hAnsi="Wingdings"/>
      </w:rPr>
    </w:lvl>
    <w:lvl w:ilvl="6" w:tplc="04050001" w:tentative="true">
      <w:start w:val="1"/>
      <w:numFmt w:val="bullet"/>
      <w:lvlText w:val=""/>
      <w:lvlJc w:val="left"/>
      <w:pPr>
        <w:ind w:left="5531" w:hanging="360"/>
      </w:pPr>
      <w:rPr>
        <w:rFonts w:hint="default" w:ascii="Symbol" w:hAnsi="Symbol"/>
      </w:rPr>
    </w:lvl>
    <w:lvl w:ilvl="7" w:tplc="04050003" w:tentative="true">
      <w:start w:val="1"/>
      <w:numFmt w:val="bullet"/>
      <w:lvlText w:val="o"/>
      <w:lvlJc w:val="left"/>
      <w:pPr>
        <w:ind w:left="6251" w:hanging="360"/>
      </w:pPr>
      <w:rPr>
        <w:rFonts w:hint="default" w:ascii="Courier New" w:hAnsi="Courier New" w:cs="Courier New"/>
      </w:rPr>
    </w:lvl>
    <w:lvl w:ilvl="8" w:tplc="04050005" w:tentative="true">
      <w:start w:val="1"/>
      <w:numFmt w:val="bullet"/>
      <w:lvlText w:val=""/>
      <w:lvlJc w:val="left"/>
      <w:pPr>
        <w:ind w:left="6971" w:hanging="360"/>
      </w:pPr>
      <w:rPr>
        <w:rFonts w:hint="default" w:ascii="Wingdings" w:hAnsi="Wingdings"/>
      </w:rPr>
    </w:lvl>
  </w:abstractNum>
  <w:abstractNum w:abstractNumId="4">
    <w:nsid w:val="07AD20F0"/>
    <w:multiLevelType w:val="hybridMultilevel"/>
    <w:tmpl w:val="5468AB28"/>
    <w:lvl w:ilvl="0" w:tplc="08561502">
      <w:start w:val="1"/>
      <w:numFmt w:val="decimal"/>
      <w:lvlText w:val="12.%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960F4E"/>
    <w:multiLevelType w:val="hybridMultilevel"/>
    <w:tmpl w:val="5E80B948"/>
    <w:lvl w:ilvl="0" w:tplc="85DAA59C">
      <w:start w:val="1"/>
      <w:numFmt w:val="bullet"/>
      <w:pStyle w:val="Odrky1"/>
      <w:lvlText w:val=""/>
      <w:lvlJc w:val="left"/>
      <w:pPr>
        <w:tabs>
          <w:tab w:val="num" w:pos="720"/>
        </w:tabs>
        <w:ind w:left="720" w:hanging="360"/>
      </w:pPr>
      <w:rPr>
        <w:rFonts w:hint="default" w:ascii="Symbol" w:hAnsi="Symbol"/>
      </w:rPr>
    </w:lvl>
    <w:lvl w:ilvl="1" w:tplc="BFF25B4C">
      <w:start w:val="1"/>
      <w:numFmt w:val="bullet"/>
      <w:pStyle w:val="Odrky2"/>
      <w:lvlText w:val=""/>
      <w:lvlJc w:val="left"/>
      <w:pPr>
        <w:tabs>
          <w:tab w:val="num" w:pos="1440"/>
        </w:tabs>
        <w:ind w:left="1440" w:hanging="360"/>
      </w:pPr>
      <w:rPr>
        <w:rFonts w:hint="default" w:ascii="Wingdings" w:hAnsi="Wingdings"/>
      </w:rPr>
    </w:lvl>
    <w:lvl w:ilvl="2" w:tplc="B37C35C4">
      <w:start w:val="1"/>
      <w:numFmt w:val="bullet"/>
      <w:pStyle w:val="Odrky0"/>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3E2CA388">
      <w:start w:val="7"/>
      <w:numFmt w:val="bullet"/>
      <w:lvlText w:val="-"/>
      <w:lvlJc w:val="left"/>
      <w:pPr>
        <w:tabs>
          <w:tab w:val="num" w:pos="3600"/>
        </w:tabs>
        <w:ind w:left="3600" w:hanging="360"/>
      </w:pPr>
      <w:rPr>
        <w:rFonts w:hint="default" w:ascii="Times New Roman" w:hAnsi="Times New Roman" w:eastAsia="Times New Roman"/>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6">
    <w:nsid w:val="0D360E10"/>
    <w:multiLevelType w:val="hybridMultilevel"/>
    <w:tmpl w:val="47EC7FCC"/>
    <w:lvl w:ilvl="0" w:tplc="66D43338">
      <w:start w:val="635"/>
      <w:numFmt w:val="bullet"/>
      <w:lvlText w:val="-"/>
      <w:lvlJc w:val="center"/>
      <w:pPr>
        <w:ind w:left="1428" w:hanging="360"/>
      </w:pPr>
      <w:rPr>
        <w:rFonts w:hint="default" w:ascii="Calibri" w:hAnsi="Calibri" w:eastAsia="Times New Roman"/>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7">
    <w:nsid w:val="12E521FA"/>
    <w:multiLevelType w:val="multilevel"/>
    <w:tmpl w:val="D61EE648"/>
    <w:lvl w:ilvl="0">
      <w:start w:val="1"/>
      <w:numFmt w:val="decimal"/>
      <w:lvlText w:val="%1."/>
      <w:lvlJc w:val="left"/>
      <w:pPr>
        <w:ind w:left="360" w:hanging="360"/>
      </w:pPr>
      <w:rPr>
        <w:rFonts w:cs="Times New Roman"/>
      </w:rPr>
    </w:lvl>
    <w:lvl w:ilvl="1">
      <w:start w:val="1"/>
      <w:numFmt w:val="decimal"/>
      <w:lvlText w:val="%1.%2"/>
      <w:lvlJc w:val="left"/>
      <w:pPr>
        <w:ind w:left="1427" w:hanging="576"/>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151B5915"/>
    <w:multiLevelType w:val="multilevel"/>
    <w:tmpl w:val="1170510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5673EA7"/>
    <w:multiLevelType w:val="hybridMultilevel"/>
    <w:tmpl w:val="FF26DCA4"/>
    <w:lvl w:ilvl="0" w:tplc="1B747D58">
      <w:start w:val="1"/>
      <w:numFmt w:val="decimal"/>
      <w:lvlText w:val="11.%1."/>
      <w:lvlJc w:val="left"/>
      <w:pPr>
        <w:tabs>
          <w:tab w:val="num" w:pos="851"/>
        </w:tabs>
        <w:ind w:left="851" w:hanging="851"/>
      </w:pPr>
      <w:rPr>
        <w:rFonts w:hint="default"/>
        <w:b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1B6E0F5C"/>
    <w:multiLevelType w:val="hybridMultilevel"/>
    <w:tmpl w:val="201AFE2C"/>
    <w:lvl w:ilvl="0" w:tplc="8F682C40">
      <w:start w:val="1"/>
      <w:numFmt w:val="decimal"/>
      <w:lvlText w:val="2.%1."/>
      <w:lvlJc w:val="left"/>
      <w:pPr>
        <w:tabs>
          <w:tab w:val="num" w:pos="851"/>
        </w:tabs>
        <w:ind w:left="851" w:hanging="851"/>
      </w:pPr>
      <w:rPr>
        <w:rFonts w:hint="default"/>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1CE47FC3"/>
    <w:multiLevelType w:val="multilevel"/>
    <w:tmpl w:val="F75412D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1D882DB2"/>
    <w:multiLevelType w:val="hybridMultilevel"/>
    <w:tmpl w:val="A7527526"/>
    <w:lvl w:ilvl="0" w:tplc="97EE32C6">
      <w:numFmt w:val="bullet"/>
      <w:lvlText w:val="-"/>
      <w:lvlJc w:val="left"/>
      <w:pPr>
        <w:ind w:left="1068" w:hanging="360"/>
      </w:pPr>
      <w:rPr>
        <w:rFonts w:hint="default" w:ascii="Calibri" w:hAnsi="Calibri" w:eastAsiaTheme="minorHAnsi" w:cstheme="minorBidi"/>
      </w:rPr>
    </w:lvl>
    <w:lvl w:ilvl="1" w:tplc="04050003">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4">
    <w:nsid w:val="204E79BF"/>
    <w:multiLevelType w:val="hybridMultilevel"/>
    <w:tmpl w:val="3382501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205A4BDB"/>
    <w:multiLevelType w:val="hybridMultilevel"/>
    <w:tmpl w:val="CEA2D966"/>
    <w:lvl w:ilvl="0" w:tplc="04050001">
      <w:start w:val="1"/>
      <w:numFmt w:val="bullet"/>
      <w:lvlText w:val=""/>
      <w:lvlJc w:val="left"/>
      <w:pPr>
        <w:ind w:left="360" w:hanging="360"/>
      </w:pPr>
      <w:rPr>
        <w:rFonts w:hint="default" w:ascii="Symbol" w:hAnsi="Symbol"/>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6">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228D2D3F"/>
    <w:multiLevelType w:val="multilevel"/>
    <w:tmpl w:val="2F8EC9FE"/>
    <w:lvl w:ilvl="0">
      <w:start w:val="8"/>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nsid w:val="240D31C5"/>
    <w:multiLevelType w:val="multilevel"/>
    <w:tmpl w:val="2C2607B8"/>
    <w:lvl w:ilvl="0">
      <w:start w:val="8"/>
      <w:numFmt w:val="decimal"/>
      <w:lvlText w:val="%1"/>
      <w:lvlJc w:val="left"/>
      <w:pPr>
        <w:ind w:left="360" w:hanging="360"/>
      </w:pPr>
      <w:rPr>
        <w:rFonts w:hint="default"/>
      </w:rPr>
    </w:lvl>
    <w:lvl w:ilvl="1">
      <w:start w:val="1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9">
    <w:nsid w:val="279B2C11"/>
    <w:multiLevelType w:val="hybridMultilevel"/>
    <w:tmpl w:val="78E45458"/>
    <w:lvl w:ilvl="0" w:tplc="04050001">
      <w:start w:val="1"/>
      <w:numFmt w:val="bullet"/>
      <w:lvlText w:val=""/>
      <w:lvlJc w:val="left"/>
      <w:pPr>
        <w:ind w:left="1571" w:hanging="360"/>
      </w:pPr>
      <w:rPr>
        <w:rFonts w:hint="default" w:ascii="Symbol" w:hAnsi="Symbol"/>
      </w:rPr>
    </w:lvl>
    <w:lvl w:ilvl="1" w:tplc="04050003" w:tentative="true">
      <w:start w:val="1"/>
      <w:numFmt w:val="bullet"/>
      <w:lvlText w:val="o"/>
      <w:lvlJc w:val="left"/>
      <w:pPr>
        <w:ind w:left="2291" w:hanging="360"/>
      </w:pPr>
      <w:rPr>
        <w:rFonts w:hint="default" w:ascii="Courier New" w:hAnsi="Courier New" w:cs="Courier New"/>
      </w:rPr>
    </w:lvl>
    <w:lvl w:ilvl="2" w:tplc="04050005" w:tentative="true">
      <w:start w:val="1"/>
      <w:numFmt w:val="bullet"/>
      <w:lvlText w:val=""/>
      <w:lvlJc w:val="left"/>
      <w:pPr>
        <w:ind w:left="3011" w:hanging="360"/>
      </w:pPr>
      <w:rPr>
        <w:rFonts w:hint="default" w:ascii="Wingdings" w:hAnsi="Wingdings"/>
      </w:rPr>
    </w:lvl>
    <w:lvl w:ilvl="3" w:tplc="04050001" w:tentative="true">
      <w:start w:val="1"/>
      <w:numFmt w:val="bullet"/>
      <w:lvlText w:val=""/>
      <w:lvlJc w:val="left"/>
      <w:pPr>
        <w:ind w:left="3731" w:hanging="360"/>
      </w:pPr>
      <w:rPr>
        <w:rFonts w:hint="default" w:ascii="Symbol" w:hAnsi="Symbol"/>
      </w:rPr>
    </w:lvl>
    <w:lvl w:ilvl="4" w:tplc="04050003" w:tentative="true">
      <w:start w:val="1"/>
      <w:numFmt w:val="bullet"/>
      <w:lvlText w:val="o"/>
      <w:lvlJc w:val="left"/>
      <w:pPr>
        <w:ind w:left="4451" w:hanging="360"/>
      </w:pPr>
      <w:rPr>
        <w:rFonts w:hint="default" w:ascii="Courier New" w:hAnsi="Courier New" w:cs="Courier New"/>
      </w:rPr>
    </w:lvl>
    <w:lvl w:ilvl="5" w:tplc="04050005" w:tentative="true">
      <w:start w:val="1"/>
      <w:numFmt w:val="bullet"/>
      <w:lvlText w:val=""/>
      <w:lvlJc w:val="left"/>
      <w:pPr>
        <w:ind w:left="5171" w:hanging="360"/>
      </w:pPr>
      <w:rPr>
        <w:rFonts w:hint="default" w:ascii="Wingdings" w:hAnsi="Wingdings"/>
      </w:rPr>
    </w:lvl>
    <w:lvl w:ilvl="6" w:tplc="04050001" w:tentative="true">
      <w:start w:val="1"/>
      <w:numFmt w:val="bullet"/>
      <w:lvlText w:val=""/>
      <w:lvlJc w:val="left"/>
      <w:pPr>
        <w:ind w:left="5891" w:hanging="360"/>
      </w:pPr>
      <w:rPr>
        <w:rFonts w:hint="default" w:ascii="Symbol" w:hAnsi="Symbol"/>
      </w:rPr>
    </w:lvl>
    <w:lvl w:ilvl="7" w:tplc="04050003" w:tentative="true">
      <w:start w:val="1"/>
      <w:numFmt w:val="bullet"/>
      <w:lvlText w:val="o"/>
      <w:lvlJc w:val="left"/>
      <w:pPr>
        <w:ind w:left="6611" w:hanging="360"/>
      </w:pPr>
      <w:rPr>
        <w:rFonts w:hint="default" w:ascii="Courier New" w:hAnsi="Courier New" w:cs="Courier New"/>
      </w:rPr>
    </w:lvl>
    <w:lvl w:ilvl="8" w:tplc="04050005" w:tentative="true">
      <w:start w:val="1"/>
      <w:numFmt w:val="bullet"/>
      <w:lvlText w:val=""/>
      <w:lvlJc w:val="left"/>
      <w:pPr>
        <w:ind w:left="7331" w:hanging="360"/>
      </w:pPr>
      <w:rPr>
        <w:rFonts w:hint="default" w:ascii="Wingdings" w:hAnsi="Wingdings"/>
      </w:rPr>
    </w:lvl>
  </w:abstractNum>
  <w:abstractNum w:abstractNumId="20">
    <w:nsid w:val="297A687B"/>
    <w:multiLevelType w:val="hybridMultilevel"/>
    <w:tmpl w:val="467C5C86"/>
    <w:lvl w:ilvl="0" w:tplc="CF28C3A6">
      <w:start w:val="1"/>
      <w:numFmt w:val="decimal"/>
      <w:lvlText w:val="13.%1."/>
      <w:lvlJc w:val="left"/>
      <w:pPr>
        <w:tabs>
          <w:tab w:val="num" w:pos="851"/>
        </w:tabs>
        <w:ind w:left="851" w:hanging="851"/>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1">
    <w:nsid w:val="29FC6512"/>
    <w:multiLevelType w:val="hybridMultilevel"/>
    <w:tmpl w:val="C9C052D4"/>
    <w:lvl w:ilvl="0" w:tplc="B2669C26">
      <w:start w:val="1"/>
      <w:numFmt w:val="decimal"/>
      <w:lvlText w:val="7.%1."/>
      <w:lvlJc w:val="left"/>
      <w:pPr>
        <w:tabs>
          <w:tab w:val="num" w:pos="851"/>
        </w:tabs>
        <w:ind w:left="851" w:hanging="851"/>
      </w:pPr>
      <w:rPr>
        <w:rFonts w:hint="default"/>
      </w:rPr>
    </w:lvl>
    <w:lvl w:ilvl="1" w:tplc="04050019" w:tentative="tru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2BC270F3"/>
    <w:multiLevelType w:val="hybridMultilevel"/>
    <w:tmpl w:val="13E49024"/>
    <w:lvl w:ilvl="0" w:tplc="5DECA362">
      <w:start w:val="1"/>
      <w:numFmt w:val="decimal"/>
      <w:lvlText w:val="%1."/>
      <w:lvlJc w:val="left"/>
      <w:pPr>
        <w:tabs>
          <w:tab w:val="num" w:pos="0"/>
        </w:tabs>
        <w:ind w:left="283" w:hanging="283"/>
      </w:pPr>
      <w:rPr>
        <w:rFonts w:hint="default" w:ascii="Times New Roman" w:hAnsi="Times New Roman"/>
        <w:b w:val="false"/>
        <w:i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3">
    <w:nsid w:val="2ED139B2"/>
    <w:multiLevelType w:val="hybridMultilevel"/>
    <w:tmpl w:val="21A04F5A"/>
    <w:lvl w:ilvl="0" w:tplc="04050001">
      <w:start w:val="1"/>
      <w:numFmt w:val="bullet"/>
      <w:lvlText w:val=""/>
      <w:lvlJc w:val="left"/>
      <w:pPr>
        <w:ind w:left="1211" w:hanging="360"/>
      </w:pPr>
      <w:rPr>
        <w:rFonts w:hint="default" w:ascii="Symbol" w:hAnsi="Symbol"/>
      </w:rPr>
    </w:lvl>
    <w:lvl w:ilvl="1" w:tplc="04050003" w:tentative="true">
      <w:start w:val="1"/>
      <w:numFmt w:val="bullet"/>
      <w:lvlText w:val="o"/>
      <w:lvlJc w:val="left"/>
      <w:pPr>
        <w:ind w:left="1931" w:hanging="360"/>
      </w:pPr>
      <w:rPr>
        <w:rFonts w:hint="default" w:ascii="Courier New" w:hAnsi="Courier New" w:cs="Courier New"/>
      </w:rPr>
    </w:lvl>
    <w:lvl w:ilvl="2" w:tplc="04050005" w:tentative="true">
      <w:start w:val="1"/>
      <w:numFmt w:val="bullet"/>
      <w:lvlText w:val=""/>
      <w:lvlJc w:val="left"/>
      <w:pPr>
        <w:ind w:left="2651" w:hanging="360"/>
      </w:pPr>
      <w:rPr>
        <w:rFonts w:hint="default" w:ascii="Wingdings" w:hAnsi="Wingdings"/>
      </w:rPr>
    </w:lvl>
    <w:lvl w:ilvl="3" w:tplc="04050001" w:tentative="true">
      <w:start w:val="1"/>
      <w:numFmt w:val="bullet"/>
      <w:lvlText w:val=""/>
      <w:lvlJc w:val="left"/>
      <w:pPr>
        <w:ind w:left="3371" w:hanging="360"/>
      </w:pPr>
      <w:rPr>
        <w:rFonts w:hint="default" w:ascii="Symbol" w:hAnsi="Symbol"/>
      </w:rPr>
    </w:lvl>
    <w:lvl w:ilvl="4" w:tplc="04050003" w:tentative="true">
      <w:start w:val="1"/>
      <w:numFmt w:val="bullet"/>
      <w:lvlText w:val="o"/>
      <w:lvlJc w:val="left"/>
      <w:pPr>
        <w:ind w:left="4091" w:hanging="360"/>
      </w:pPr>
      <w:rPr>
        <w:rFonts w:hint="default" w:ascii="Courier New" w:hAnsi="Courier New" w:cs="Courier New"/>
      </w:rPr>
    </w:lvl>
    <w:lvl w:ilvl="5" w:tplc="04050005" w:tentative="true">
      <w:start w:val="1"/>
      <w:numFmt w:val="bullet"/>
      <w:lvlText w:val=""/>
      <w:lvlJc w:val="left"/>
      <w:pPr>
        <w:ind w:left="4811" w:hanging="360"/>
      </w:pPr>
      <w:rPr>
        <w:rFonts w:hint="default" w:ascii="Wingdings" w:hAnsi="Wingdings"/>
      </w:rPr>
    </w:lvl>
    <w:lvl w:ilvl="6" w:tplc="04050001" w:tentative="true">
      <w:start w:val="1"/>
      <w:numFmt w:val="bullet"/>
      <w:lvlText w:val=""/>
      <w:lvlJc w:val="left"/>
      <w:pPr>
        <w:ind w:left="5531" w:hanging="360"/>
      </w:pPr>
      <w:rPr>
        <w:rFonts w:hint="default" w:ascii="Symbol" w:hAnsi="Symbol"/>
      </w:rPr>
    </w:lvl>
    <w:lvl w:ilvl="7" w:tplc="04050003" w:tentative="true">
      <w:start w:val="1"/>
      <w:numFmt w:val="bullet"/>
      <w:lvlText w:val="o"/>
      <w:lvlJc w:val="left"/>
      <w:pPr>
        <w:ind w:left="6251" w:hanging="360"/>
      </w:pPr>
      <w:rPr>
        <w:rFonts w:hint="default" w:ascii="Courier New" w:hAnsi="Courier New" w:cs="Courier New"/>
      </w:rPr>
    </w:lvl>
    <w:lvl w:ilvl="8" w:tplc="04050005" w:tentative="true">
      <w:start w:val="1"/>
      <w:numFmt w:val="bullet"/>
      <w:lvlText w:val=""/>
      <w:lvlJc w:val="left"/>
      <w:pPr>
        <w:ind w:left="6971" w:hanging="360"/>
      </w:pPr>
      <w:rPr>
        <w:rFonts w:hint="default" w:ascii="Wingdings" w:hAnsi="Wingdings"/>
      </w:rPr>
    </w:lvl>
  </w:abstractNum>
  <w:abstractNum w:abstractNumId="24">
    <w:nsid w:val="2FCF523C"/>
    <w:multiLevelType w:val="hybridMultilevel"/>
    <w:tmpl w:val="1718382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31BB7DA7"/>
    <w:multiLevelType w:val="multilevel"/>
    <w:tmpl w:val="A11425C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5E1461E"/>
    <w:multiLevelType w:val="hybridMultilevel"/>
    <w:tmpl w:val="17A8FDC2"/>
    <w:lvl w:ilvl="0" w:tplc="40A68E16">
      <w:start w:val="1"/>
      <w:numFmt w:val="ordinal"/>
      <w:lvlText w:val="6.3.%1"/>
      <w:lvlJc w:val="right"/>
      <w:pPr>
        <w:ind w:left="426"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37EE5AD8"/>
    <w:multiLevelType w:val="hybridMultilevel"/>
    <w:tmpl w:val="06DC83F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8">
    <w:nsid w:val="3E767AB0"/>
    <w:multiLevelType w:val="hybridMultilevel"/>
    <w:tmpl w:val="0FA8095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3FB94F66"/>
    <w:multiLevelType w:val="multilevel"/>
    <w:tmpl w:val="093C9932"/>
    <w:lvl w:ilvl="0">
      <w:start w:val="9"/>
      <w:numFmt w:val="decimal"/>
      <w:lvlText w:val="%1."/>
      <w:lvlJc w:val="left"/>
      <w:pPr>
        <w:ind w:left="644" w:hanging="360"/>
      </w:pPr>
      <w:rPr>
        <w:rFonts w:hint="default"/>
      </w:rPr>
    </w:lvl>
    <w:lvl w:ilvl="1">
      <w:start w:val="1"/>
      <w:numFmt w:val="ordinal"/>
      <w:lvlText w:val="9.%2"/>
      <w:lvlJc w:val="right"/>
      <w:pPr>
        <w:ind w:left="1080" w:hanging="360"/>
      </w:pPr>
      <w:rPr>
        <w:rFonts w:hint="default" w:ascii="Calibri" w:hAnsi="Calibri" w:cs="Calibri"/>
      </w:rPr>
    </w:lvl>
    <w:lvl w:ilvl="2">
      <w:start w:val="1"/>
      <w:numFmt w:val="decimal"/>
      <w:lvlText w:val="%1.%2.%3."/>
      <w:lvlJc w:val="left"/>
      <w:pPr>
        <w:ind w:left="1287" w:hanging="720"/>
      </w:pPr>
      <w:rPr>
        <w:rFonts w:hint="default"/>
        <w:b w:val="fals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4233525"/>
    <w:multiLevelType w:val="hybridMultilevel"/>
    <w:tmpl w:val="0512D75A"/>
    <w:lvl w:ilvl="0" w:tplc="04050001">
      <w:start w:val="1"/>
      <w:numFmt w:val="bullet"/>
      <w:lvlText w:val=""/>
      <w:lvlJc w:val="left"/>
      <w:pPr>
        <w:tabs>
          <w:tab w:val="num" w:pos="851"/>
        </w:tabs>
        <w:ind w:left="851" w:hanging="851"/>
      </w:pPr>
      <w:rPr>
        <w:rFonts w:hint="default" w:ascii="Symbol" w:hAnsi="Symbol"/>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1">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2">
    <w:nsid w:val="482C0039"/>
    <w:multiLevelType w:val="hybridMultilevel"/>
    <w:tmpl w:val="5FAE30B8"/>
    <w:lvl w:ilvl="0" w:tplc="4D88B2A2">
      <w:start w:val="8"/>
      <w:numFmt w:val="decimal"/>
      <w:lvlText w:val="7.%1."/>
      <w:lvlJc w:val="left"/>
      <w:pPr>
        <w:tabs>
          <w:tab w:val="num" w:pos="851"/>
        </w:tabs>
        <w:ind w:left="851" w:hanging="851"/>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4A741A28"/>
    <w:multiLevelType w:val="hybridMultilevel"/>
    <w:tmpl w:val="51604B54"/>
    <w:lvl w:ilvl="0" w:tplc="04050001">
      <w:start w:val="1"/>
      <w:numFmt w:val="bullet"/>
      <w:lvlText w:val=""/>
      <w:lvlJc w:val="left"/>
      <w:pPr>
        <w:ind w:left="1211" w:hanging="360"/>
      </w:pPr>
      <w:rPr>
        <w:rFonts w:hint="default" w:ascii="Symbol" w:hAnsi="Symbol"/>
      </w:rPr>
    </w:lvl>
    <w:lvl w:ilvl="1" w:tplc="04050003" w:tentative="true">
      <w:start w:val="1"/>
      <w:numFmt w:val="bullet"/>
      <w:lvlText w:val="o"/>
      <w:lvlJc w:val="left"/>
      <w:pPr>
        <w:ind w:left="1931" w:hanging="360"/>
      </w:pPr>
      <w:rPr>
        <w:rFonts w:hint="default" w:ascii="Courier New" w:hAnsi="Courier New" w:cs="Courier New"/>
      </w:rPr>
    </w:lvl>
    <w:lvl w:ilvl="2" w:tplc="04050005" w:tentative="true">
      <w:start w:val="1"/>
      <w:numFmt w:val="bullet"/>
      <w:lvlText w:val=""/>
      <w:lvlJc w:val="left"/>
      <w:pPr>
        <w:ind w:left="2651" w:hanging="360"/>
      </w:pPr>
      <w:rPr>
        <w:rFonts w:hint="default" w:ascii="Wingdings" w:hAnsi="Wingdings"/>
      </w:rPr>
    </w:lvl>
    <w:lvl w:ilvl="3" w:tplc="04050001" w:tentative="true">
      <w:start w:val="1"/>
      <w:numFmt w:val="bullet"/>
      <w:lvlText w:val=""/>
      <w:lvlJc w:val="left"/>
      <w:pPr>
        <w:ind w:left="3371" w:hanging="360"/>
      </w:pPr>
      <w:rPr>
        <w:rFonts w:hint="default" w:ascii="Symbol" w:hAnsi="Symbol"/>
      </w:rPr>
    </w:lvl>
    <w:lvl w:ilvl="4" w:tplc="04050003" w:tentative="true">
      <w:start w:val="1"/>
      <w:numFmt w:val="bullet"/>
      <w:lvlText w:val="o"/>
      <w:lvlJc w:val="left"/>
      <w:pPr>
        <w:ind w:left="4091" w:hanging="360"/>
      </w:pPr>
      <w:rPr>
        <w:rFonts w:hint="default" w:ascii="Courier New" w:hAnsi="Courier New" w:cs="Courier New"/>
      </w:rPr>
    </w:lvl>
    <w:lvl w:ilvl="5" w:tplc="04050005" w:tentative="true">
      <w:start w:val="1"/>
      <w:numFmt w:val="bullet"/>
      <w:lvlText w:val=""/>
      <w:lvlJc w:val="left"/>
      <w:pPr>
        <w:ind w:left="4811" w:hanging="360"/>
      </w:pPr>
      <w:rPr>
        <w:rFonts w:hint="default" w:ascii="Wingdings" w:hAnsi="Wingdings"/>
      </w:rPr>
    </w:lvl>
    <w:lvl w:ilvl="6" w:tplc="04050001" w:tentative="true">
      <w:start w:val="1"/>
      <w:numFmt w:val="bullet"/>
      <w:lvlText w:val=""/>
      <w:lvlJc w:val="left"/>
      <w:pPr>
        <w:ind w:left="5531" w:hanging="360"/>
      </w:pPr>
      <w:rPr>
        <w:rFonts w:hint="default" w:ascii="Symbol" w:hAnsi="Symbol"/>
      </w:rPr>
    </w:lvl>
    <w:lvl w:ilvl="7" w:tplc="04050003" w:tentative="true">
      <w:start w:val="1"/>
      <w:numFmt w:val="bullet"/>
      <w:lvlText w:val="o"/>
      <w:lvlJc w:val="left"/>
      <w:pPr>
        <w:ind w:left="6251" w:hanging="360"/>
      </w:pPr>
      <w:rPr>
        <w:rFonts w:hint="default" w:ascii="Courier New" w:hAnsi="Courier New" w:cs="Courier New"/>
      </w:rPr>
    </w:lvl>
    <w:lvl w:ilvl="8" w:tplc="04050005" w:tentative="true">
      <w:start w:val="1"/>
      <w:numFmt w:val="bullet"/>
      <w:lvlText w:val=""/>
      <w:lvlJc w:val="left"/>
      <w:pPr>
        <w:ind w:left="6971" w:hanging="360"/>
      </w:pPr>
      <w:rPr>
        <w:rFonts w:hint="default" w:ascii="Wingdings" w:hAnsi="Wingdings"/>
      </w:rPr>
    </w:lvl>
  </w:abstractNum>
  <w:abstractNum w:abstractNumId="34">
    <w:nsid w:val="5735511B"/>
    <w:multiLevelType w:val="hybridMultilevel"/>
    <w:tmpl w:val="F29E3C04"/>
    <w:lvl w:ilvl="0" w:tplc="7994B436">
      <w:start w:val="1"/>
      <w:numFmt w:val="decimal"/>
      <w:lvlText w:val="11.5.%1."/>
      <w:lvlJc w:val="left"/>
      <w:pPr>
        <w:tabs>
          <w:tab w:val="num" w:pos="1560"/>
        </w:tabs>
        <w:ind w:left="1560" w:hanging="850"/>
      </w:pPr>
      <w:rPr>
        <w:rFonts w:hint="default"/>
      </w:rPr>
    </w:lvl>
    <w:lvl w:ilvl="1" w:tplc="04050019" w:tentative="true">
      <w:start w:val="1"/>
      <w:numFmt w:val="lowerLetter"/>
      <w:lvlText w:val="%2."/>
      <w:lvlJc w:val="left"/>
      <w:pPr>
        <w:ind w:left="1299" w:hanging="360"/>
      </w:pPr>
    </w:lvl>
    <w:lvl w:ilvl="2" w:tplc="0405001B" w:tentative="true">
      <w:start w:val="1"/>
      <w:numFmt w:val="lowerRoman"/>
      <w:lvlText w:val="%3."/>
      <w:lvlJc w:val="right"/>
      <w:pPr>
        <w:ind w:left="2019" w:hanging="180"/>
      </w:pPr>
    </w:lvl>
    <w:lvl w:ilvl="3" w:tplc="0405000F" w:tentative="true">
      <w:start w:val="1"/>
      <w:numFmt w:val="decimal"/>
      <w:lvlText w:val="%4."/>
      <w:lvlJc w:val="left"/>
      <w:pPr>
        <w:ind w:left="2739" w:hanging="360"/>
      </w:pPr>
    </w:lvl>
    <w:lvl w:ilvl="4" w:tplc="04050019" w:tentative="true">
      <w:start w:val="1"/>
      <w:numFmt w:val="lowerLetter"/>
      <w:lvlText w:val="%5."/>
      <w:lvlJc w:val="left"/>
      <w:pPr>
        <w:ind w:left="3459" w:hanging="360"/>
      </w:pPr>
    </w:lvl>
    <w:lvl w:ilvl="5" w:tplc="0405001B" w:tentative="true">
      <w:start w:val="1"/>
      <w:numFmt w:val="lowerRoman"/>
      <w:lvlText w:val="%6."/>
      <w:lvlJc w:val="right"/>
      <w:pPr>
        <w:ind w:left="4179" w:hanging="180"/>
      </w:pPr>
    </w:lvl>
    <w:lvl w:ilvl="6" w:tplc="0405000F" w:tentative="true">
      <w:start w:val="1"/>
      <w:numFmt w:val="decimal"/>
      <w:lvlText w:val="%7."/>
      <w:lvlJc w:val="left"/>
      <w:pPr>
        <w:ind w:left="4899" w:hanging="360"/>
      </w:pPr>
    </w:lvl>
    <w:lvl w:ilvl="7" w:tplc="04050019" w:tentative="true">
      <w:start w:val="1"/>
      <w:numFmt w:val="lowerLetter"/>
      <w:lvlText w:val="%8."/>
      <w:lvlJc w:val="left"/>
      <w:pPr>
        <w:ind w:left="5619" w:hanging="360"/>
      </w:pPr>
    </w:lvl>
    <w:lvl w:ilvl="8" w:tplc="0405001B" w:tentative="true">
      <w:start w:val="1"/>
      <w:numFmt w:val="lowerRoman"/>
      <w:lvlText w:val="%9."/>
      <w:lvlJc w:val="right"/>
      <w:pPr>
        <w:ind w:left="6339" w:hanging="180"/>
      </w:pPr>
    </w:lvl>
  </w:abstractNum>
  <w:abstractNum w:abstractNumId="35">
    <w:nsid w:val="58D40EE3"/>
    <w:multiLevelType w:val="hybridMultilevel"/>
    <w:tmpl w:val="54C8004C"/>
    <w:lvl w:ilvl="0" w:tplc="7CC41274">
      <w:start w:val="1"/>
      <w:numFmt w:val="decimal"/>
      <w:lvlText w:val="8.%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6">
    <w:nsid w:val="5DC929CB"/>
    <w:multiLevelType w:val="hybridMultilevel"/>
    <w:tmpl w:val="3BA48E40"/>
    <w:lvl w:ilvl="0" w:tplc="04050001">
      <w:start w:val="1"/>
      <w:numFmt w:val="bullet"/>
      <w:lvlText w:val=""/>
      <w:lvlJc w:val="left"/>
      <w:pPr>
        <w:ind w:left="1200" w:hanging="360"/>
      </w:pPr>
      <w:rPr>
        <w:rFonts w:hint="default" w:ascii="Symbol" w:hAnsi="Symbol"/>
      </w:rPr>
    </w:lvl>
    <w:lvl w:ilvl="1" w:tplc="04050003">
      <w:start w:val="1"/>
      <w:numFmt w:val="bullet"/>
      <w:lvlText w:val="o"/>
      <w:lvlJc w:val="left"/>
      <w:pPr>
        <w:ind w:left="1920" w:hanging="360"/>
      </w:pPr>
      <w:rPr>
        <w:rFonts w:hint="default" w:ascii="Courier New" w:hAnsi="Courier New"/>
      </w:rPr>
    </w:lvl>
    <w:lvl w:ilvl="2" w:tplc="04050005">
      <w:start w:val="1"/>
      <w:numFmt w:val="bullet"/>
      <w:lvlText w:val=""/>
      <w:lvlJc w:val="left"/>
      <w:pPr>
        <w:ind w:left="2640" w:hanging="360"/>
      </w:pPr>
      <w:rPr>
        <w:rFonts w:hint="default" w:ascii="Wingdings" w:hAnsi="Wingdings"/>
      </w:rPr>
    </w:lvl>
    <w:lvl w:ilvl="3" w:tplc="04050001">
      <w:start w:val="1"/>
      <w:numFmt w:val="bullet"/>
      <w:lvlText w:val=""/>
      <w:lvlJc w:val="left"/>
      <w:pPr>
        <w:ind w:left="3360" w:hanging="360"/>
      </w:pPr>
      <w:rPr>
        <w:rFonts w:hint="default" w:ascii="Symbol" w:hAnsi="Symbol"/>
      </w:rPr>
    </w:lvl>
    <w:lvl w:ilvl="4" w:tplc="04050003" w:tentative="true">
      <w:start w:val="1"/>
      <w:numFmt w:val="bullet"/>
      <w:lvlText w:val="o"/>
      <w:lvlJc w:val="left"/>
      <w:pPr>
        <w:ind w:left="4080" w:hanging="360"/>
      </w:pPr>
      <w:rPr>
        <w:rFonts w:hint="default" w:ascii="Courier New" w:hAnsi="Courier New"/>
      </w:rPr>
    </w:lvl>
    <w:lvl w:ilvl="5" w:tplc="04050005" w:tentative="true">
      <w:start w:val="1"/>
      <w:numFmt w:val="bullet"/>
      <w:lvlText w:val=""/>
      <w:lvlJc w:val="left"/>
      <w:pPr>
        <w:ind w:left="4800" w:hanging="360"/>
      </w:pPr>
      <w:rPr>
        <w:rFonts w:hint="default" w:ascii="Wingdings" w:hAnsi="Wingdings"/>
      </w:rPr>
    </w:lvl>
    <w:lvl w:ilvl="6" w:tplc="04050001" w:tentative="true">
      <w:start w:val="1"/>
      <w:numFmt w:val="bullet"/>
      <w:lvlText w:val=""/>
      <w:lvlJc w:val="left"/>
      <w:pPr>
        <w:ind w:left="5520" w:hanging="360"/>
      </w:pPr>
      <w:rPr>
        <w:rFonts w:hint="default" w:ascii="Symbol" w:hAnsi="Symbol"/>
      </w:rPr>
    </w:lvl>
    <w:lvl w:ilvl="7" w:tplc="04050003" w:tentative="true">
      <w:start w:val="1"/>
      <w:numFmt w:val="bullet"/>
      <w:lvlText w:val="o"/>
      <w:lvlJc w:val="left"/>
      <w:pPr>
        <w:ind w:left="6240" w:hanging="360"/>
      </w:pPr>
      <w:rPr>
        <w:rFonts w:hint="default" w:ascii="Courier New" w:hAnsi="Courier New"/>
      </w:rPr>
    </w:lvl>
    <w:lvl w:ilvl="8" w:tplc="04050005" w:tentative="true">
      <w:start w:val="1"/>
      <w:numFmt w:val="bullet"/>
      <w:lvlText w:val=""/>
      <w:lvlJc w:val="left"/>
      <w:pPr>
        <w:ind w:left="6960" w:hanging="360"/>
      </w:pPr>
      <w:rPr>
        <w:rFonts w:hint="default" w:ascii="Wingdings" w:hAnsi="Wingdings"/>
      </w:rPr>
    </w:lvl>
  </w:abstractNum>
  <w:abstractNum w:abstractNumId="37">
    <w:nsid w:val="5EDA23A6"/>
    <w:multiLevelType w:val="hybridMultilevel"/>
    <w:tmpl w:val="B64E86CC"/>
    <w:lvl w:ilvl="0" w:tplc="66D43338">
      <w:start w:val="635"/>
      <w:numFmt w:val="bullet"/>
      <w:lvlText w:val="-"/>
      <w:lvlJc w:val="center"/>
      <w:pPr>
        <w:ind w:left="1211" w:hanging="360"/>
      </w:pPr>
      <w:rPr>
        <w:rFonts w:hint="default" w:ascii="Calibri" w:hAnsi="Calibri" w:eastAsia="Times New Roman"/>
      </w:rPr>
    </w:lvl>
    <w:lvl w:ilvl="1" w:tplc="04050003" w:tentative="true">
      <w:start w:val="1"/>
      <w:numFmt w:val="bullet"/>
      <w:lvlText w:val="o"/>
      <w:lvlJc w:val="left"/>
      <w:pPr>
        <w:ind w:left="1931" w:hanging="360"/>
      </w:pPr>
      <w:rPr>
        <w:rFonts w:hint="default" w:ascii="Courier New" w:hAnsi="Courier New" w:cs="Courier New"/>
      </w:rPr>
    </w:lvl>
    <w:lvl w:ilvl="2" w:tplc="04050005" w:tentative="true">
      <w:start w:val="1"/>
      <w:numFmt w:val="bullet"/>
      <w:lvlText w:val=""/>
      <w:lvlJc w:val="left"/>
      <w:pPr>
        <w:ind w:left="2651" w:hanging="360"/>
      </w:pPr>
      <w:rPr>
        <w:rFonts w:hint="default" w:ascii="Wingdings" w:hAnsi="Wingdings"/>
      </w:rPr>
    </w:lvl>
    <w:lvl w:ilvl="3" w:tplc="04050001" w:tentative="true">
      <w:start w:val="1"/>
      <w:numFmt w:val="bullet"/>
      <w:lvlText w:val=""/>
      <w:lvlJc w:val="left"/>
      <w:pPr>
        <w:ind w:left="3371" w:hanging="360"/>
      </w:pPr>
      <w:rPr>
        <w:rFonts w:hint="default" w:ascii="Symbol" w:hAnsi="Symbol"/>
      </w:rPr>
    </w:lvl>
    <w:lvl w:ilvl="4" w:tplc="04050003" w:tentative="true">
      <w:start w:val="1"/>
      <w:numFmt w:val="bullet"/>
      <w:lvlText w:val="o"/>
      <w:lvlJc w:val="left"/>
      <w:pPr>
        <w:ind w:left="4091" w:hanging="360"/>
      </w:pPr>
      <w:rPr>
        <w:rFonts w:hint="default" w:ascii="Courier New" w:hAnsi="Courier New" w:cs="Courier New"/>
      </w:rPr>
    </w:lvl>
    <w:lvl w:ilvl="5" w:tplc="04050005" w:tentative="true">
      <w:start w:val="1"/>
      <w:numFmt w:val="bullet"/>
      <w:lvlText w:val=""/>
      <w:lvlJc w:val="left"/>
      <w:pPr>
        <w:ind w:left="4811" w:hanging="360"/>
      </w:pPr>
      <w:rPr>
        <w:rFonts w:hint="default" w:ascii="Wingdings" w:hAnsi="Wingdings"/>
      </w:rPr>
    </w:lvl>
    <w:lvl w:ilvl="6" w:tplc="04050001" w:tentative="true">
      <w:start w:val="1"/>
      <w:numFmt w:val="bullet"/>
      <w:lvlText w:val=""/>
      <w:lvlJc w:val="left"/>
      <w:pPr>
        <w:ind w:left="5531" w:hanging="360"/>
      </w:pPr>
      <w:rPr>
        <w:rFonts w:hint="default" w:ascii="Symbol" w:hAnsi="Symbol"/>
      </w:rPr>
    </w:lvl>
    <w:lvl w:ilvl="7" w:tplc="04050003" w:tentative="true">
      <w:start w:val="1"/>
      <w:numFmt w:val="bullet"/>
      <w:lvlText w:val="o"/>
      <w:lvlJc w:val="left"/>
      <w:pPr>
        <w:ind w:left="6251" w:hanging="360"/>
      </w:pPr>
      <w:rPr>
        <w:rFonts w:hint="default" w:ascii="Courier New" w:hAnsi="Courier New" w:cs="Courier New"/>
      </w:rPr>
    </w:lvl>
    <w:lvl w:ilvl="8" w:tplc="04050005" w:tentative="true">
      <w:start w:val="1"/>
      <w:numFmt w:val="bullet"/>
      <w:lvlText w:val=""/>
      <w:lvlJc w:val="left"/>
      <w:pPr>
        <w:ind w:left="6971" w:hanging="360"/>
      </w:pPr>
      <w:rPr>
        <w:rFonts w:hint="default" w:ascii="Wingdings" w:hAnsi="Wingdings"/>
      </w:rPr>
    </w:lvl>
  </w:abstractNum>
  <w:abstractNum w:abstractNumId="38">
    <w:nsid w:val="64FE3C82"/>
    <w:multiLevelType w:val="hybridMultilevel"/>
    <w:tmpl w:val="9DE24D72"/>
    <w:lvl w:ilvl="0" w:tplc="95FC5D7A">
      <w:start w:val="1"/>
      <w:numFmt w:val="decimal"/>
      <w:lvlText w:val="10.%1."/>
      <w:lvlJc w:val="left"/>
      <w:pPr>
        <w:tabs>
          <w:tab w:val="num" w:pos="851"/>
        </w:tabs>
        <w:ind w:left="851" w:hanging="851"/>
      </w:pPr>
      <w:rPr>
        <w:rFonts w:hint="default"/>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9">
    <w:nsid w:val="66EF1E59"/>
    <w:multiLevelType w:val="hybridMultilevel"/>
    <w:tmpl w:val="CA187450"/>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40">
    <w:nsid w:val="68DF7B6C"/>
    <w:multiLevelType w:val="hybridMultilevel"/>
    <w:tmpl w:val="5BDA326A"/>
    <w:lvl w:ilvl="0" w:tplc="04050001">
      <w:start w:val="1"/>
      <w:numFmt w:val="bullet"/>
      <w:lvlText w:val=""/>
      <w:lvlJc w:val="left"/>
      <w:pPr>
        <w:tabs>
          <w:tab w:val="num" w:pos="1560"/>
        </w:tabs>
        <w:ind w:left="1560" w:hanging="850"/>
      </w:pPr>
      <w:rPr>
        <w:rFonts w:hint="default" w:ascii="Symbol" w:hAnsi="Symbol"/>
      </w:rPr>
    </w:lvl>
    <w:lvl w:ilvl="1" w:tplc="04050019" w:tentative="true">
      <w:start w:val="1"/>
      <w:numFmt w:val="lowerLetter"/>
      <w:lvlText w:val="%2."/>
      <w:lvlJc w:val="left"/>
      <w:pPr>
        <w:ind w:left="1299" w:hanging="360"/>
      </w:pPr>
    </w:lvl>
    <w:lvl w:ilvl="2" w:tplc="0405001B" w:tentative="true">
      <w:start w:val="1"/>
      <w:numFmt w:val="lowerRoman"/>
      <w:lvlText w:val="%3."/>
      <w:lvlJc w:val="right"/>
      <w:pPr>
        <w:ind w:left="2019" w:hanging="180"/>
      </w:pPr>
    </w:lvl>
    <w:lvl w:ilvl="3" w:tplc="0405000F" w:tentative="true">
      <w:start w:val="1"/>
      <w:numFmt w:val="decimal"/>
      <w:lvlText w:val="%4."/>
      <w:lvlJc w:val="left"/>
      <w:pPr>
        <w:ind w:left="2739" w:hanging="360"/>
      </w:pPr>
    </w:lvl>
    <w:lvl w:ilvl="4" w:tplc="04050019" w:tentative="true">
      <w:start w:val="1"/>
      <w:numFmt w:val="lowerLetter"/>
      <w:lvlText w:val="%5."/>
      <w:lvlJc w:val="left"/>
      <w:pPr>
        <w:ind w:left="3459" w:hanging="360"/>
      </w:pPr>
    </w:lvl>
    <w:lvl w:ilvl="5" w:tplc="0405001B" w:tentative="true">
      <w:start w:val="1"/>
      <w:numFmt w:val="lowerRoman"/>
      <w:lvlText w:val="%6."/>
      <w:lvlJc w:val="right"/>
      <w:pPr>
        <w:ind w:left="4179" w:hanging="180"/>
      </w:pPr>
    </w:lvl>
    <w:lvl w:ilvl="6" w:tplc="0405000F" w:tentative="true">
      <w:start w:val="1"/>
      <w:numFmt w:val="decimal"/>
      <w:lvlText w:val="%7."/>
      <w:lvlJc w:val="left"/>
      <w:pPr>
        <w:ind w:left="4899" w:hanging="360"/>
      </w:pPr>
    </w:lvl>
    <w:lvl w:ilvl="7" w:tplc="04050019" w:tentative="true">
      <w:start w:val="1"/>
      <w:numFmt w:val="lowerLetter"/>
      <w:lvlText w:val="%8."/>
      <w:lvlJc w:val="left"/>
      <w:pPr>
        <w:ind w:left="5619" w:hanging="360"/>
      </w:pPr>
    </w:lvl>
    <w:lvl w:ilvl="8" w:tplc="0405001B" w:tentative="true">
      <w:start w:val="1"/>
      <w:numFmt w:val="lowerRoman"/>
      <w:lvlText w:val="%9."/>
      <w:lvlJc w:val="right"/>
      <w:pPr>
        <w:ind w:left="6339" w:hanging="180"/>
      </w:pPr>
    </w:lvl>
  </w:abstractNum>
  <w:abstractNum w:abstractNumId="41">
    <w:nsid w:val="6B9036B3"/>
    <w:multiLevelType w:val="hybridMultilevel"/>
    <w:tmpl w:val="167CFDA4"/>
    <w:lvl w:ilvl="0" w:tplc="8F682C40">
      <w:start w:val="1"/>
      <w:numFmt w:val="decimal"/>
      <w:lvlText w:val="2.%1."/>
      <w:lvlJc w:val="left"/>
      <w:pPr>
        <w:tabs>
          <w:tab w:val="num" w:pos="851"/>
        </w:tabs>
        <w:ind w:left="851" w:hanging="851"/>
      </w:pPr>
      <w:rPr>
        <w:rFonts w:hint="default"/>
        <w:color w:val="auto"/>
      </w:rPr>
    </w:lvl>
    <w:lvl w:ilvl="1" w:tplc="0405000F">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2">
    <w:nsid w:val="6C38019A"/>
    <w:multiLevelType w:val="multilevel"/>
    <w:tmpl w:val="D068DDD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E48011F"/>
    <w:multiLevelType w:val="hybridMultilevel"/>
    <w:tmpl w:val="82A6C21E"/>
    <w:lvl w:ilvl="0" w:tplc="04050001">
      <w:start w:val="1"/>
      <w:numFmt w:val="bullet"/>
      <w:lvlText w:val=""/>
      <w:lvlJc w:val="left"/>
      <w:pPr>
        <w:ind w:left="1211" w:hanging="360"/>
      </w:pPr>
      <w:rPr>
        <w:rFonts w:hint="default" w:ascii="Symbol" w:hAnsi="Symbol"/>
      </w:rPr>
    </w:lvl>
    <w:lvl w:ilvl="1" w:tplc="04050003" w:tentative="true">
      <w:start w:val="1"/>
      <w:numFmt w:val="bullet"/>
      <w:lvlText w:val="o"/>
      <w:lvlJc w:val="left"/>
      <w:pPr>
        <w:ind w:left="1931" w:hanging="360"/>
      </w:pPr>
      <w:rPr>
        <w:rFonts w:hint="default" w:ascii="Courier New" w:hAnsi="Courier New" w:cs="Courier New"/>
      </w:rPr>
    </w:lvl>
    <w:lvl w:ilvl="2" w:tplc="04050005" w:tentative="true">
      <w:start w:val="1"/>
      <w:numFmt w:val="bullet"/>
      <w:lvlText w:val=""/>
      <w:lvlJc w:val="left"/>
      <w:pPr>
        <w:ind w:left="2651" w:hanging="360"/>
      </w:pPr>
      <w:rPr>
        <w:rFonts w:hint="default" w:ascii="Wingdings" w:hAnsi="Wingdings"/>
      </w:rPr>
    </w:lvl>
    <w:lvl w:ilvl="3" w:tplc="04050001" w:tentative="true">
      <w:start w:val="1"/>
      <w:numFmt w:val="bullet"/>
      <w:lvlText w:val=""/>
      <w:lvlJc w:val="left"/>
      <w:pPr>
        <w:ind w:left="3371" w:hanging="360"/>
      </w:pPr>
      <w:rPr>
        <w:rFonts w:hint="default" w:ascii="Symbol" w:hAnsi="Symbol"/>
      </w:rPr>
    </w:lvl>
    <w:lvl w:ilvl="4" w:tplc="04050003" w:tentative="true">
      <w:start w:val="1"/>
      <w:numFmt w:val="bullet"/>
      <w:lvlText w:val="o"/>
      <w:lvlJc w:val="left"/>
      <w:pPr>
        <w:ind w:left="4091" w:hanging="360"/>
      </w:pPr>
      <w:rPr>
        <w:rFonts w:hint="default" w:ascii="Courier New" w:hAnsi="Courier New" w:cs="Courier New"/>
      </w:rPr>
    </w:lvl>
    <w:lvl w:ilvl="5" w:tplc="04050005" w:tentative="true">
      <w:start w:val="1"/>
      <w:numFmt w:val="bullet"/>
      <w:lvlText w:val=""/>
      <w:lvlJc w:val="left"/>
      <w:pPr>
        <w:ind w:left="4811" w:hanging="360"/>
      </w:pPr>
      <w:rPr>
        <w:rFonts w:hint="default" w:ascii="Wingdings" w:hAnsi="Wingdings"/>
      </w:rPr>
    </w:lvl>
    <w:lvl w:ilvl="6" w:tplc="04050001" w:tentative="true">
      <w:start w:val="1"/>
      <w:numFmt w:val="bullet"/>
      <w:lvlText w:val=""/>
      <w:lvlJc w:val="left"/>
      <w:pPr>
        <w:ind w:left="5531" w:hanging="360"/>
      </w:pPr>
      <w:rPr>
        <w:rFonts w:hint="default" w:ascii="Symbol" w:hAnsi="Symbol"/>
      </w:rPr>
    </w:lvl>
    <w:lvl w:ilvl="7" w:tplc="04050003" w:tentative="true">
      <w:start w:val="1"/>
      <w:numFmt w:val="bullet"/>
      <w:lvlText w:val="o"/>
      <w:lvlJc w:val="left"/>
      <w:pPr>
        <w:ind w:left="6251" w:hanging="360"/>
      </w:pPr>
      <w:rPr>
        <w:rFonts w:hint="default" w:ascii="Courier New" w:hAnsi="Courier New" w:cs="Courier New"/>
      </w:rPr>
    </w:lvl>
    <w:lvl w:ilvl="8" w:tplc="04050005" w:tentative="true">
      <w:start w:val="1"/>
      <w:numFmt w:val="bullet"/>
      <w:lvlText w:val=""/>
      <w:lvlJc w:val="left"/>
      <w:pPr>
        <w:ind w:left="6971" w:hanging="360"/>
      </w:pPr>
      <w:rPr>
        <w:rFonts w:hint="default" w:ascii="Wingdings" w:hAnsi="Wingdings"/>
      </w:rPr>
    </w:lvl>
  </w:abstractNum>
  <w:abstractNum w:abstractNumId="44">
    <w:nsid w:val="6FA8473F"/>
    <w:multiLevelType w:val="hybridMultilevel"/>
    <w:tmpl w:val="149E36C0"/>
    <w:lvl w:ilvl="0" w:tplc="05862F0A">
      <w:start w:val="1"/>
      <w:numFmt w:val="decimal"/>
      <w:lvlText w:val="13.%1."/>
      <w:lvlJc w:val="righ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5">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6">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7">
    <w:nsid w:val="72724B10"/>
    <w:multiLevelType w:val="hybridMultilevel"/>
    <w:tmpl w:val="B02C2AAE"/>
    <w:lvl w:ilvl="0" w:tplc="3056ACC4">
      <w:start w:val="3"/>
      <w:numFmt w:val="bullet"/>
      <w:lvlText w:val="-"/>
      <w:lvlJc w:val="left"/>
      <w:pPr>
        <w:ind w:left="1211" w:hanging="360"/>
      </w:pPr>
      <w:rPr>
        <w:rFonts w:hint="default" w:ascii="Calibri" w:hAnsi="Calibri" w:eastAsia="Arial"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8">
    <w:nsid w:val="774B49E0"/>
    <w:multiLevelType w:val="multilevel"/>
    <w:tmpl w:val="412A7A04"/>
    <w:lvl w:ilvl="0">
      <w:start w:val="9"/>
      <w:numFmt w:val="decimal"/>
      <w:lvlText w:val="%1."/>
      <w:lvlJc w:val="left"/>
      <w:pPr>
        <w:ind w:left="644" w:hanging="360"/>
      </w:pPr>
      <w:rPr>
        <w:rFonts w:hint="default"/>
      </w:rPr>
    </w:lvl>
    <w:lvl w:ilvl="1">
      <w:start w:val="9"/>
      <w:numFmt w:val="ordinal"/>
      <w:lvlText w:val="9.%2"/>
      <w:lvlJc w:val="right"/>
      <w:pPr>
        <w:ind w:left="1080" w:hanging="360"/>
      </w:pPr>
      <w:rPr>
        <w:rFonts w:hint="default" w:ascii="Calibri" w:hAnsi="Calibri" w:cs="Calibri"/>
      </w:rPr>
    </w:lvl>
    <w:lvl w:ilvl="2">
      <w:start w:val="1"/>
      <w:numFmt w:val="decimal"/>
      <w:lvlText w:val="%1.%2.%3."/>
      <w:lvlJc w:val="left"/>
      <w:pPr>
        <w:ind w:left="1287" w:hanging="720"/>
      </w:pPr>
      <w:rPr>
        <w:rFonts w:hint="default"/>
        <w:b w:val="fals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AEF681F"/>
    <w:multiLevelType w:val="hybridMultilevel"/>
    <w:tmpl w:val="76923C86"/>
    <w:lvl w:ilvl="0" w:tplc="073A8EF6">
      <w:start w:val="1"/>
      <w:numFmt w:val="decimal"/>
      <w:lvlText w:val="3.%1."/>
      <w:lvlJc w:val="left"/>
      <w:pPr>
        <w:tabs>
          <w:tab w:val="num" w:pos="851"/>
        </w:tabs>
        <w:ind w:left="851" w:hanging="851"/>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41"/>
  </w:num>
  <w:num w:numId="2">
    <w:abstractNumId w:val="49"/>
  </w:num>
  <w:num w:numId="3">
    <w:abstractNumId w:val="10"/>
  </w:num>
  <w:num w:numId="4">
    <w:abstractNumId w:val="45"/>
  </w:num>
  <w:num w:numId="5">
    <w:abstractNumId w:val="31"/>
  </w:num>
  <w:num w:numId="6">
    <w:abstractNumId w:val="21"/>
  </w:num>
  <w:num w:numId="7">
    <w:abstractNumId w:val="35"/>
  </w:num>
  <w:num w:numId="8">
    <w:abstractNumId w:val="38"/>
  </w:num>
  <w:num w:numId="9">
    <w:abstractNumId w:val="9"/>
  </w:num>
  <w:num w:numId="10">
    <w:abstractNumId w:val="4"/>
  </w:num>
  <w:num w:numId="11">
    <w:abstractNumId w:val="20"/>
  </w:num>
  <w:num w:numId="12">
    <w:abstractNumId w:val="34"/>
  </w:num>
  <w:num w:numId="13">
    <w:abstractNumId w:val="0"/>
  </w:num>
  <w:num w:numId="14">
    <w:abstractNumId w:val="42"/>
  </w:num>
  <w:num w:numId="15">
    <w:abstractNumId w:val="48"/>
  </w:num>
  <w:num w:numId="16">
    <w:abstractNumId w:val="29"/>
  </w:num>
  <w:num w:numId="17">
    <w:abstractNumId w:val="32"/>
  </w:num>
  <w:num w:numId="18">
    <w:abstractNumId w:val="5"/>
  </w:num>
  <w:num w:numId="19">
    <w:abstractNumId w:val="37"/>
  </w:num>
  <w:num w:numId="20">
    <w:abstractNumId w:val="6"/>
  </w:num>
  <w:num w:numId="21">
    <w:abstractNumId w:val="44"/>
  </w:num>
  <w:num w:numId="22">
    <w:abstractNumId w:val="16"/>
  </w:num>
  <w:num w:numId="23">
    <w:abstractNumId w:val="33"/>
  </w:num>
  <w:num w:numId="24">
    <w:abstractNumId w:val="3"/>
  </w:num>
  <w:num w:numId="25">
    <w:abstractNumId w:val="11"/>
  </w:num>
  <w:num w:numId="26">
    <w:abstractNumId w:val="47"/>
  </w:num>
  <w:num w:numId="27">
    <w:abstractNumId w:val="26"/>
  </w:num>
  <w:num w:numId="28">
    <w:abstractNumId w:val="22"/>
  </w:num>
  <w:num w:numId="29">
    <w:abstractNumId w:val="15"/>
  </w:num>
  <w:num w:numId="30">
    <w:abstractNumId w:val="30"/>
  </w:num>
  <w:num w:numId="31">
    <w:abstractNumId w:val="27"/>
  </w:num>
  <w:num w:numId="32">
    <w:abstractNumId w:val="19"/>
  </w:num>
  <w:num w:numId="33">
    <w:abstractNumId w:val="25"/>
  </w:num>
  <w:num w:numId="34">
    <w:abstractNumId w:val="23"/>
  </w:num>
  <w:num w:numId="35">
    <w:abstractNumId w:val="43"/>
  </w:num>
  <w:num w:numId="36">
    <w:abstractNumId w:val="40"/>
  </w:num>
  <w:num w:numId="37">
    <w:abstractNumId w:val="46"/>
  </w:num>
  <w:num w:numId="38">
    <w:abstractNumId w:val="39"/>
  </w:num>
  <w:num w:numId="39">
    <w:abstractNumId w:val="13"/>
  </w:num>
  <w:num w:numId="40">
    <w:abstractNumId w:val="1"/>
  </w:num>
  <w:num w:numId="41">
    <w:abstractNumId w:val="24"/>
  </w:num>
  <w:num w:numId="42">
    <w:abstractNumId w:val="12"/>
  </w:num>
  <w:num w:numId="43">
    <w:abstractNumId w:val="7"/>
  </w:num>
  <w:num w:numId="44">
    <w:abstractNumId w:val="36"/>
  </w:num>
  <w:num w:numId="45">
    <w:abstractNumId w:val="17"/>
  </w:num>
  <w:num w:numId="46">
    <w:abstractNumId w:val="18"/>
  </w:num>
  <w:num w:numId="47">
    <w:abstractNumId w:val="28"/>
  </w:num>
  <w:num w:numId="48">
    <w:abstractNumId w:val="8"/>
  </w:num>
  <w:num w:numId="49">
    <w:abstractNumId w:val="2"/>
  </w:num>
  <w:num w:numId="50">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defaultTabStop w:val="708"/>
  <w:hyphenationZone w:val="425"/>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CA"/>
    <w:rsid w:val="0000724E"/>
    <w:rsid w:val="00027AB8"/>
    <w:rsid w:val="00040190"/>
    <w:rsid w:val="00041E1C"/>
    <w:rsid w:val="00053CD4"/>
    <w:rsid w:val="00054D23"/>
    <w:rsid w:val="00054E29"/>
    <w:rsid w:val="0007268D"/>
    <w:rsid w:val="00073579"/>
    <w:rsid w:val="0007358F"/>
    <w:rsid w:val="00082044"/>
    <w:rsid w:val="00082227"/>
    <w:rsid w:val="000A0702"/>
    <w:rsid w:val="000B3E7D"/>
    <w:rsid w:val="000C3703"/>
    <w:rsid w:val="000C6F95"/>
    <w:rsid w:val="000E3967"/>
    <w:rsid w:val="000E49D3"/>
    <w:rsid w:val="000E6DF9"/>
    <w:rsid w:val="000F26A2"/>
    <w:rsid w:val="000F6562"/>
    <w:rsid w:val="00131A37"/>
    <w:rsid w:val="001418E3"/>
    <w:rsid w:val="00144F4B"/>
    <w:rsid w:val="001463A1"/>
    <w:rsid w:val="0014721D"/>
    <w:rsid w:val="00152C8C"/>
    <w:rsid w:val="00175941"/>
    <w:rsid w:val="001A4833"/>
    <w:rsid w:val="001B43E2"/>
    <w:rsid w:val="001C69D9"/>
    <w:rsid w:val="001D3189"/>
    <w:rsid w:val="002013C2"/>
    <w:rsid w:val="00210DD5"/>
    <w:rsid w:val="00221E0E"/>
    <w:rsid w:val="00224CC3"/>
    <w:rsid w:val="00230BFF"/>
    <w:rsid w:val="00231C32"/>
    <w:rsid w:val="002432AD"/>
    <w:rsid w:val="002461FB"/>
    <w:rsid w:val="00250B38"/>
    <w:rsid w:val="00253807"/>
    <w:rsid w:val="00257C9F"/>
    <w:rsid w:val="00275021"/>
    <w:rsid w:val="00281C10"/>
    <w:rsid w:val="00291FF2"/>
    <w:rsid w:val="002A3CD9"/>
    <w:rsid w:val="002B2D8F"/>
    <w:rsid w:val="002B7FC2"/>
    <w:rsid w:val="002C0972"/>
    <w:rsid w:val="002C280D"/>
    <w:rsid w:val="002D3727"/>
    <w:rsid w:val="002D7215"/>
    <w:rsid w:val="002E5CC9"/>
    <w:rsid w:val="002F1DBD"/>
    <w:rsid w:val="003049B1"/>
    <w:rsid w:val="00332780"/>
    <w:rsid w:val="00381924"/>
    <w:rsid w:val="00381D31"/>
    <w:rsid w:val="0038327C"/>
    <w:rsid w:val="003857E7"/>
    <w:rsid w:val="00396965"/>
    <w:rsid w:val="003A3E13"/>
    <w:rsid w:val="003B2212"/>
    <w:rsid w:val="003C0527"/>
    <w:rsid w:val="003D7449"/>
    <w:rsid w:val="003E71A5"/>
    <w:rsid w:val="003E734F"/>
    <w:rsid w:val="003F176F"/>
    <w:rsid w:val="003F6651"/>
    <w:rsid w:val="00401326"/>
    <w:rsid w:val="00405034"/>
    <w:rsid w:val="00422CC3"/>
    <w:rsid w:val="00427EEF"/>
    <w:rsid w:val="004313EC"/>
    <w:rsid w:val="0043180F"/>
    <w:rsid w:val="00446EB3"/>
    <w:rsid w:val="00450139"/>
    <w:rsid w:val="0046612C"/>
    <w:rsid w:val="00484C5F"/>
    <w:rsid w:val="00485C66"/>
    <w:rsid w:val="00494282"/>
    <w:rsid w:val="004A22A3"/>
    <w:rsid w:val="004B6517"/>
    <w:rsid w:val="004C129F"/>
    <w:rsid w:val="004D1FF8"/>
    <w:rsid w:val="004D20C2"/>
    <w:rsid w:val="004D78DB"/>
    <w:rsid w:val="004F165A"/>
    <w:rsid w:val="005133CD"/>
    <w:rsid w:val="00515A02"/>
    <w:rsid w:val="00527302"/>
    <w:rsid w:val="00527FB0"/>
    <w:rsid w:val="00543F9D"/>
    <w:rsid w:val="00554593"/>
    <w:rsid w:val="00554DD8"/>
    <w:rsid w:val="00572346"/>
    <w:rsid w:val="00576548"/>
    <w:rsid w:val="005831A1"/>
    <w:rsid w:val="0058554C"/>
    <w:rsid w:val="0059146A"/>
    <w:rsid w:val="0059592C"/>
    <w:rsid w:val="00596EB1"/>
    <w:rsid w:val="005A1B47"/>
    <w:rsid w:val="005B4775"/>
    <w:rsid w:val="005B77BF"/>
    <w:rsid w:val="005C6DEF"/>
    <w:rsid w:val="005C6ECF"/>
    <w:rsid w:val="005E6C74"/>
    <w:rsid w:val="005F622F"/>
    <w:rsid w:val="005F6874"/>
    <w:rsid w:val="00606BF3"/>
    <w:rsid w:val="00606FFD"/>
    <w:rsid w:val="00611740"/>
    <w:rsid w:val="00617104"/>
    <w:rsid w:val="00617F5F"/>
    <w:rsid w:val="006321A7"/>
    <w:rsid w:val="0064160D"/>
    <w:rsid w:val="006655B6"/>
    <w:rsid w:val="00667D7C"/>
    <w:rsid w:val="00667FC6"/>
    <w:rsid w:val="00675483"/>
    <w:rsid w:val="00680014"/>
    <w:rsid w:val="00693B86"/>
    <w:rsid w:val="00694E1F"/>
    <w:rsid w:val="00695BFF"/>
    <w:rsid w:val="006D75CD"/>
    <w:rsid w:val="006E29D1"/>
    <w:rsid w:val="006F03EB"/>
    <w:rsid w:val="006F0DE4"/>
    <w:rsid w:val="007074BF"/>
    <w:rsid w:val="0071182A"/>
    <w:rsid w:val="00712257"/>
    <w:rsid w:val="00714504"/>
    <w:rsid w:val="00723074"/>
    <w:rsid w:val="00737782"/>
    <w:rsid w:val="00746240"/>
    <w:rsid w:val="00750B41"/>
    <w:rsid w:val="00752B47"/>
    <w:rsid w:val="007567F6"/>
    <w:rsid w:val="00763737"/>
    <w:rsid w:val="0076632B"/>
    <w:rsid w:val="007746C3"/>
    <w:rsid w:val="0077513E"/>
    <w:rsid w:val="0077540C"/>
    <w:rsid w:val="00777882"/>
    <w:rsid w:val="00781886"/>
    <w:rsid w:val="007823C3"/>
    <w:rsid w:val="00791B7E"/>
    <w:rsid w:val="00792996"/>
    <w:rsid w:val="00794211"/>
    <w:rsid w:val="00795786"/>
    <w:rsid w:val="007A2AB0"/>
    <w:rsid w:val="007C1A93"/>
    <w:rsid w:val="007C651C"/>
    <w:rsid w:val="007E036F"/>
    <w:rsid w:val="007E6CA7"/>
    <w:rsid w:val="00800478"/>
    <w:rsid w:val="0080379C"/>
    <w:rsid w:val="00813A6C"/>
    <w:rsid w:val="00817FC0"/>
    <w:rsid w:val="0082483B"/>
    <w:rsid w:val="00854BB0"/>
    <w:rsid w:val="00872768"/>
    <w:rsid w:val="008922FA"/>
    <w:rsid w:val="008A37B9"/>
    <w:rsid w:val="008A4395"/>
    <w:rsid w:val="008B133D"/>
    <w:rsid w:val="008B15FE"/>
    <w:rsid w:val="008C2A6D"/>
    <w:rsid w:val="008D064D"/>
    <w:rsid w:val="008D1E03"/>
    <w:rsid w:val="008E0835"/>
    <w:rsid w:val="008E3F4F"/>
    <w:rsid w:val="00902E02"/>
    <w:rsid w:val="00904B2B"/>
    <w:rsid w:val="00923E48"/>
    <w:rsid w:val="0094007C"/>
    <w:rsid w:val="00940FB0"/>
    <w:rsid w:val="00941623"/>
    <w:rsid w:val="009625D3"/>
    <w:rsid w:val="00967364"/>
    <w:rsid w:val="009833B0"/>
    <w:rsid w:val="00995714"/>
    <w:rsid w:val="009A07DD"/>
    <w:rsid w:val="009B07A7"/>
    <w:rsid w:val="009B4F3B"/>
    <w:rsid w:val="009C230E"/>
    <w:rsid w:val="009C4604"/>
    <w:rsid w:val="009C51AC"/>
    <w:rsid w:val="009C56B0"/>
    <w:rsid w:val="009D24E4"/>
    <w:rsid w:val="009D2B36"/>
    <w:rsid w:val="009D3A59"/>
    <w:rsid w:val="009D6616"/>
    <w:rsid w:val="009E2762"/>
    <w:rsid w:val="009E5954"/>
    <w:rsid w:val="009F4737"/>
    <w:rsid w:val="00A119B8"/>
    <w:rsid w:val="00A16641"/>
    <w:rsid w:val="00A42F03"/>
    <w:rsid w:val="00A4657C"/>
    <w:rsid w:val="00A50122"/>
    <w:rsid w:val="00A5302E"/>
    <w:rsid w:val="00A55AB0"/>
    <w:rsid w:val="00A63EBF"/>
    <w:rsid w:val="00A651B0"/>
    <w:rsid w:val="00A708B8"/>
    <w:rsid w:val="00A73864"/>
    <w:rsid w:val="00A8342D"/>
    <w:rsid w:val="00A843E4"/>
    <w:rsid w:val="00A93CD8"/>
    <w:rsid w:val="00AA4B4A"/>
    <w:rsid w:val="00AC5E74"/>
    <w:rsid w:val="00AD63A8"/>
    <w:rsid w:val="00AE08EE"/>
    <w:rsid w:val="00AF11FF"/>
    <w:rsid w:val="00B0445F"/>
    <w:rsid w:val="00B05E5A"/>
    <w:rsid w:val="00B149DD"/>
    <w:rsid w:val="00B14A66"/>
    <w:rsid w:val="00B20682"/>
    <w:rsid w:val="00B36035"/>
    <w:rsid w:val="00B42AB2"/>
    <w:rsid w:val="00B44092"/>
    <w:rsid w:val="00B54544"/>
    <w:rsid w:val="00B55C65"/>
    <w:rsid w:val="00B56350"/>
    <w:rsid w:val="00B62ED6"/>
    <w:rsid w:val="00B77734"/>
    <w:rsid w:val="00B824E7"/>
    <w:rsid w:val="00B85841"/>
    <w:rsid w:val="00B957DA"/>
    <w:rsid w:val="00BA05DA"/>
    <w:rsid w:val="00BB26DE"/>
    <w:rsid w:val="00BB7D7B"/>
    <w:rsid w:val="00BC4E91"/>
    <w:rsid w:val="00C009E2"/>
    <w:rsid w:val="00C02F95"/>
    <w:rsid w:val="00C076E1"/>
    <w:rsid w:val="00C12E27"/>
    <w:rsid w:val="00C214DF"/>
    <w:rsid w:val="00C339A8"/>
    <w:rsid w:val="00C3667C"/>
    <w:rsid w:val="00C901DA"/>
    <w:rsid w:val="00C91F94"/>
    <w:rsid w:val="00C923EB"/>
    <w:rsid w:val="00CA1BAB"/>
    <w:rsid w:val="00CA5346"/>
    <w:rsid w:val="00CB180F"/>
    <w:rsid w:val="00CB248F"/>
    <w:rsid w:val="00CB571F"/>
    <w:rsid w:val="00CB7C56"/>
    <w:rsid w:val="00CE58B1"/>
    <w:rsid w:val="00CE7D02"/>
    <w:rsid w:val="00CF4A47"/>
    <w:rsid w:val="00D06083"/>
    <w:rsid w:val="00D1392D"/>
    <w:rsid w:val="00D13EFD"/>
    <w:rsid w:val="00D23755"/>
    <w:rsid w:val="00D33626"/>
    <w:rsid w:val="00D708F0"/>
    <w:rsid w:val="00D87C9F"/>
    <w:rsid w:val="00D91762"/>
    <w:rsid w:val="00D92FEA"/>
    <w:rsid w:val="00D95F0F"/>
    <w:rsid w:val="00DA03CA"/>
    <w:rsid w:val="00DA385A"/>
    <w:rsid w:val="00DA536D"/>
    <w:rsid w:val="00DB0664"/>
    <w:rsid w:val="00DB4141"/>
    <w:rsid w:val="00DB7ABE"/>
    <w:rsid w:val="00DC358C"/>
    <w:rsid w:val="00DD21A0"/>
    <w:rsid w:val="00DD5D9C"/>
    <w:rsid w:val="00DE0F25"/>
    <w:rsid w:val="00DE2FA6"/>
    <w:rsid w:val="00DF1DA9"/>
    <w:rsid w:val="00DF6725"/>
    <w:rsid w:val="00E02C1F"/>
    <w:rsid w:val="00E0607C"/>
    <w:rsid w:val="00E2795E"/>
    <w:rsid w:val="00E365D8"/>
    <w:rsid w:val="00E37BBB"/>
    <w:rsid w:val="00E4020F"/>
    <w:rsid w:val="00E4165C"/>
    <w:rsid w:val="00E50254"/>
    <w:rsid w:val="00E56ACC"/>
    <w:rsid w:val="00E60BF1"/>
    <w:rsid w:val="00E6315C"/>
    <w:rsid w:val="00E6388E"/>
    <w:rsid w:val="00E665AF"/>
    <w:rsid w:val="00E71DBD"/>
    <w:rsid w:val="00E74DA4"/>
    <w:rsid w:val="00E9474A"/>
    <w:rsid w:val="00E95E90"/>
    <w:rsid w:val="00EA093C"/>
    <w:rsid w:val="00EA66ED"/>
    <w:rsid w:val="00EA695E"/>
    <w:rsid w:val="00EA789D"/>
    <w:rsid w:val="00EB148D"/>
    <w:rsid w:val="00EB4075"/>
    <w:rsid w:val="00ED4D02"/>
    <w:rsid w:val="00EE21E5"/>
    <w:rsid w:val="00EE24BF"/>
    <w:rsid w:val="00F1560B"/>
    <w:rsid w:val="00F1575C"/>
    <w:rsid w:val="00F2448B"/>
    <w:rsid w:val="00F316A0"/>
    <w:rsid w:val="00F332D7"/>
    <w:rsid w:val="00F47435"/>
    <w:rsid w:val="00F90002"/>
    <w:rsid w:val="00FA6FF6"/>
    <w:rsid w:val="00FB1568"/>
    <w:rsid w:val="00FB3920"/>
    <w:rsid w:val="00FB4558"/>
    <w:rsid w:val="00FC49CE"/>
    <w:rsid w:val="00FC58E4"/>
    <w:rsid w:val="00FC5DFB"/>
    <w:rsid w:val="00FC766D"/>
    <w:rsid w:val="00FD14BC"/>
    <w:rsid w:val="00FD3128"/>
    <w:rsid w:val="00FE50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spidmax="6145" v:ext="edit"/>
    <o:shapelayout v:ext="edit">
      <o:idmap data="1" v:ext="edit"/>
    </o:shapelayout>
  </w:shapeDefaults>
  <w:decimalSymbol w:val=","/>
  <w:listSeparator w:val=";"/>
  <w14:docId w14:val="0ED47F8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2" w:semiHidden="false" w:unhideWhenUsed="false" w:qFormat="true"/>
    <w:lsdException w:name="heading 2" w:uiPriority="0" w:qFormat="true"/>
    <w:lsdException w:name="heading 3" w:uiPriority="2" w:qFormat="true"/>
    <w:lsdException w:name="heading 4" w:uiPriority="2" w:qFormat="true"/>
    <w:lsdException w:name="heading 5" w:uiPriority="2" w:qFormat="true"/>
    <w:lsdException w:name="heading 6" w:uiPriority="2"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true"/>
    <w:lsdException w:name="page number" w:uiPriority="0"/>
    <w:lsdException w:name="Title" w:uiPriority="0" w:semiHidden="false" w:unhideWhenUsed="false" w:qFormat="true"/>
    <w:lsdException w:name="Default Paragraph Font" w:uiPriority="1"/>
    <w:lsdException w:name="Body Text" w:uiPriority="0"/>
    <w:lsdException w:name="Body Text Indent" w:uiPriority="0"/>
    <w:lsdException w:name="Subtitle" w:uiPriority="11" w:semiHidden="false" w:unhideWhenUsed="false" w:qFormat="true"/>
    <w:lsdException w:name="Body Text 2" w:uiPriority="0"/>
    <w:lsdException w:name="Body Text Indent 2" w:uiPriority="0"/>
    <w:lsdException w:name="FollowedHyperlink" w:uiPriority="0"/>
    <w:lsdException w:name="Strong" w:uiPriority="22" w:semiHidden="false" w:unhideWhenUsed="false" w:qFormat="true"/>
    <w:lsdException w:name="Emphasis" w:uiPriority="20" w:semiHidden="false" w:unhideWhenUsed="false" w:qFormat="true"/>
    <w:lsdException w:name="annotation subject" w:uiPriority="0"/>
    <w:lsdException w:name="Balloon Text" w:uiPriority="0"/>
    <w:lsdException w:name="Table Grid" w:uiPriority="59"/>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DA03CA"/>
    <w:pPr>
      <w:spacing w:after="0" w:line="240" w:lineRule="auto"/>
    </w:pPr>
    <w:rPr>
      <w:rFonts w:ascii="Arial" w:hAnsi="Arial" w:eastAsia="Times New Roman" w:cs="Times New Roman"/>
      <w:szCs w:val="20"/>
      <w:lang w:eastAsia="cs-CZ"/>
    </w:rPr>
  </w:style>
  <w:style w:type="paragraph" w:styleId="Nadpis1">
    <w:name w:val="heading 1"/>
    <w:basedOn w:val="Normln"/>
    <w:next w:val="Normln"/>
    <w:link w:val="Nadpis1Char"/>
    <w:uiPriority w:val="2"/>
    <w:qFormat/>
    <w:rsid w:val="00AD63A8"/>
    <w:pPr>
      <w:keepNext/>
      <w:keepLines/>
      <w:pageBreakBefore/>
      <w:tabs>
        <w:tab w:val="num" w:pos="851"/>
      </w:tabs>
      <w:spacing w:after="360"/>
      <w:ind w:left="851" w:hanging="851"/>
      <w:jc w:val="both"/>
      <w:outlineLvl w:val="0"/>
    </w:pPr>
    <w:rPr>
      <w:rFonts w:asciiTheme="majorHAnsi" w:hAnsiTheme="majorHAnsi" w:eastAsiaTheme="majorEastAsia" w:cstheme="majorBidi"/>
      <w:b/>
      <w:bCs/>
      <w:color w:val="000000"/>
      <w:sz w:val="36"/>
      <w:szCs w:val="28"/>
      <w:lang w:eastAsia="en-US"/>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2"/>
    <w:unhideWhenUsed/>
    <w:qFormat/>
    <w:rsid w:val="00E60BF1"/>
    <w:pPr>
      <w:keepNext/>
      <w:keepLines/>
      <w:spacing w:before="200"/>
      <w:outlineLvl w:val="2"/>
    </w:pPr>
    <w:rPr>
      <w:rFonts w:asciiTheme="majorHAnsi" w:hAnsiTheme="majorHAnsi" w:eastAsiaTheme="majorEastAsia" w:cstheme="majorBidi"/>
      <w:b/>
      <w:bCs/>
      <w:color w:val="4F81BD" w:themeColor="accent1"/>
    </w:rPr>
  </w:style>
  <w:style w:type="paragraph" w:styleId="Nadpis4">
    <w:name w:val="heading 4"/>
    <w:basedOn w:val="Normln"/>
    <w:next w:val="Normln"/>
    <w:link w:val="Nadpis4Char"/>
    <w:uiPriority w:val="2"/>
    <w:qFormat/>
    <w:rsid w:val="00AD63A8"/>
    <w:pPr>
      <w:keepNext/>
      <w:keepLines/>
      <w:tabs>
        <w:tab w:val="num" w:pos="1247"/>
      </w:tabs>
      <w:spacing w:before="260" w:after="110"/>
      <w:ind w:left="1247" w:hanging="1247"/>
      <w:jc w:val="both"/>
      <w:outlineLvl w:val="3"/>
    </w:pPr>
    <w:rPr>
      <w:rFonts w:asciiTheme="majorHAnsi" w:hAnsiTheme="majorHAnsi" w:eastAsiaTheme="majorEastAsia" w:cstheme="majorBidi"/>
      <w:b/>
      <w:bCs/>
      <w:iCs/>
      <w:color w:val="000000"/>
      <w:sz w:val="26"/>
      <w:szCs w:val="22"/>
      <w:lang w:eastAsia="en-US"/>
    </w:rPr>
  </w:style>
  <w:style w:type="paragraph" w:styleId="Nadpis5">
    <w:name w:val="heading 5"/>
    <w:basedOn w:val="Normln"/>
    <w:next w:val="Normln"/>
    <w:link w:val="Nadpis5Char"/>
    <w:uiPriority w:val="2"/>
    <w:qFormat/>
    <w:rsid w:val="00AD63A8"/>
    <w:pPr>
      <w:keepNext/>
      <w:keepLines/>
      <w:tabs>
        <w:tab w:val="num" w:pos="1247"/>
      </w:tabs>
      <w:spacing w:before="240" w:after="110"/>
      <w:ind w:left="1247" w:hanging="1247"/>
      <w:jc w:val="both"/>
      <w:outlineLvl w:val="4"/>
    </w:pPr>
    <w:rPr>
      <w:rFonts w:asciiTheme="majorHAnsi" w:hAnsiTheme="majorHAnsi" w:eastAsiaTheme="majorEastAsia" w:cstheme="majorBidi"/>
      <w:b/>
      <w:color w:val="000000"/>
      <w:sz w:val="24"/>
      <w:szCs w:val="22"/>
      <w:lang w:eastAsia="en-US"/>
    </w:rPr>
  </w:style>
  <w:style w:type="paragraph" w:styleId="Nadpis6">
    <w:name w:val="heading 6"/>
    <w:basedOn w:val="Normln"/>
    <w:next w:val="Normln"/>
    <w:link w:val="Nadpis6Char"/>
    <w:uiPriority w:val="2"/>
    <w:qFormat/>
    <w:rsid w:val="00AD63A8"/>
    <w:pPr>
      <w:keepNext/>
      <w:keepLines/>
      <w:tabs>
        <w:tab w:val="num" w:pos="1247"/>
      </w:tabs>
      <w:spacing w:before="220" w:after="110"/>
      <w:ind w:left="1247" w:hanging="1247"/>
      <w:jc w:val="both"/>
      <w:outlineLvl w:val="5"/>
    </w:pPr>
    <w:rPr>
      <w:rFonts w:asciiTheme="majorHAnsi" w:hAnsiTheme="majorHAnsi" w:eastAsiaTheme="majorEastAsia" w:cstheme="majorBidi"/>
      <w:b/>
      <w:iCs/>
      <w:color w:val="000000"/>
      <w:szCs w:val="22"/>
      <w:lang w:eastAsia="en-US"/>
    </w:rPr>
  </w:style>
  <w:style w:type="paragraph" w:styleId="Nadpis7">
    <w:name w:val="heading 7"/>
    <w:basedOn w:val="Normln"/>
    <w:next w:val="Normln"/>
    <w:link w:val="Nadpis7Char"/>
    <w:uiPriority w:val="9"/>
    <w:semiHidden/>
    <w:unhideWhenUsed/>
    <w:qFormat/>
    <w:rsid w:val="00AD63A8"/>
    <w:pPr>
      <w:keepNext/>
      <w:keepLines/>
      <w:spacing w:before="20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AD63A8"/>
    <w:pPr>
      <w:keepNext/>
      <w:keepLines/>
      <w:spacing w:before="200"/>
      <w:ind w:left="1440" w:hanging="1440"/>
      <w:jc w:val="both"/>
      <w:outlineLvl w:val="7"/>
    </w:pPr>
    <w:rPr>
      <w:rFonts w:asciiTheme="majorHAnsi" w:hAnsiTheme="majorHAnsi" w:eastAsiaTheme="majorEastAsia" w:cstheme="majorBidi"/>
      <w:color w:val="404040" w:themeColor="text1" w:themeTint="BF"/>
      <w:sz w:val="20"/>
      <w:lang w:eastAsia="en-US"/>
    </w:rPr>
  </w:style>
  <w:style w:type="paragraph" w:styleId="Nadpis9">
    <w:name w:val="heading 9"/>
    <w:basedOn w:val="Normln"/>
    <w:next w:val="Normln"/>
    <w:link w:val="Nadpis9Char"/>
    <w:uiPriority w:val="9"/>
    <w:semiHidden/>
    <w:unhideWhenUsed/>
    <w:qFormat/>
    <w:rsid w:val="00AD63A8"/>
    <w:pPr>
      <w:keepNext/>
      <w:keepLines/>
      <w:spacing w:before="200"/>
      <w:ind w:left="1584" w:hanging="1584"/>
      <w:jc w:val="both"/>
      <w:outlineLvl w:val="8"/>
    </w:pPr>
    <w:rPr>
      <w:rFonts w:asciiTheme="majorHAnsi" w:hAnsiTheme="majorHAnsi" w:eastAsiaTheme="majorEastAsia" w:cstheme="majorBidi"/>
      <w:i/>
      <w:iCs/>
      <w:color w:val="404040" w:themeColor="text1" w:themeTint="BF"/>
      <w:sz w:val="20"/>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rsid w:val="00DA03CA"/>
    <w:rPr>
      <w:rFonts w:ascii="Arial" w:hAnsi="Arial" w:eastAsia="Times New Roman" w:cs="Times New Roman"/>
      <w:b/>
      <w:sz w:val="28"/>
      <w:szCs w:val="20"/>
      <w:lang w:eastAsia="cs-CZ"/>
    </w:rPr>
  </w:style>
  <w:style w:type="paragraph" w:styleId="Nadbisbsn" w:customStyle="true">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styleId="ZkladntextChar" w:customStyle="true">
    <w:name w:val="Základní text Char"/>
    <w:aliases w:val=" Char Char Char Char Char Char Char Char Char Char Char Char"/>
    <w:basedOn w:val="Standardnpsmoodstavce"/>
    <w:link w:val="Zkladntext"/>
    <w:rsid w:val="00DA03CA"/>
    <w:rPr>
      <w:rFonts w:ascii="Arial" w:hAnsi="Arial" w:eastAsia="Times New Roman"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styleId="Zkladntext2Char" w:customStyle="true">
    <w:name w:val="Základní text 2 Char"/>
    <w:basedOn w:val="Standardnpsmoodstavce"/>
    <w:link w:val="Zkladntext2"/>
    <w:rsid w:val="00DA03CA"/>
    <w:rPr>
      <w:rFonts w:ascii="Arial" w:hAnsi="Arial" w:eastAsia="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styleId="Zkladntextodsazen2Char" w:customStyle="true">
    <w:name w:val="Základní text odsazený 2 Char"/>
    <w:basedOn w:val="Standardnpsmoodstavce"/>
    <w:link w:val="Zkladntextodsazen2"/>
    <w:rsid w:val="00DA03CA"/>
    <w:rPr>
      <w:rFonts w:ascii="Arial" w:hAnsi="Arial" w:eastAsia="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styleId="ZkladntextodsazenChar" w:customStyle="true">
    <w:name w:val="Základní text odsazený Char"/>
    <w:basedOn w:val="Standardnpsmoodstavce"/>
    <w:link w:val="Zkladntextodsazen"/>
    <w:rsid w:val="00DA03CA"/>
    <w:rPr>
      <w:rFonts w:ascii="Arial" w:hAnsi="Arial" w:eastAsia="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styleId="NzevChar" w:customStyle="true">
    <w:name w:val="Název Char"/>
    <w:basedOn w:val="Standardnpsmoodstavce"/>
    <w:link w:val="Nzev"/>
    <w:rsid w:val="00DA03CA"/>
    <w:rPr>
      <w:rFonts w:ascii="Arial" w:hAnsi="Arial" w:eastAsia="Times New Roman" w:cs="Times New Roman"/>
      <w:b/>
      <w:sz w:val="32"/>
      <w:szCs w:val="20"/>
      <w:lang w:eastAsia="cs-CZ"/>
    </w:rPr>
  </w:style>
  <w:style w:type="character" w:styleId="CharCharCharCharCharCharCharCharCharCharCharCharChar" w:customStyle="true">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styleId="ZhlavChar" w:customStyle="true">
    <w:name w:val="Záhlaví Char"/>
    <w:basedOn w:val="Standardnpsmoodstavce"/>
    <w:link w:val="Zhlav"/>
    <w:rsid w:val="00DA03CA"/>
    <w:rPr>
      <w:rFonts w:ascii="Arial" w:hAnsi="Arial" w:eastAsia="Times New Roman"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styleId="ZpatChar" w:customStyle="true">
    <w:name w:val="Zápatí Char"/>
    <w:basedOn w:val="Standardnpsmoodstavce"/>
    <w:link w:val="Zpat"/>
    <w:uiPriority w:val="99"/>
    <w:rsid w:val="00DA03CA"/>
    <w:rPr>
      <w:rFonts w:ascii="Arial" w:hAnsi="Arial" w:eastAsia="Times New Roman"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styleId="TextbublinyChar" w:customStyle="true">
    <w:name w:val="Text bubliny Char"/>
    <w:basedOn w:val="Standardnpsmoodstavce"/>
    <w:link w:val="Textbubliny"/>
    <w:rsid w:val="00DA03CA"/>
    <w:rPr>
      <w:rFonts w:ascii="Tahoma" w:hAnsi="Tahoma" w:eastAsia="Times New Roman"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styleId="TextkomenteChar" w:customStyle="true">
    <w:name w:val="Text komentáře Char"/>
    <w:basedOn w:val="Standardnpsmoodstavce"/>
    <w:link w:val="Textkomente"/>
    <w:uiPriority w:val="99"/>
    <w:rsid w:val="00DA03CA"/>
    <w:rPr>
      <w:rFonts w:ascii="Arial" w:hAnsi="Arial" w:eastAsia="Times New Roman"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styleId="PedmtkomenteChar" w:customStyle="true">
    <w:name w:val="Předmět komentáře Char"/>
    <w:basedOn w:val="TextkomenteChar"/>
    <w:link w:val="Pedmtkomente"/>
    <w:rsid w:val="00DA03CA"/>
    <w:rPr>
      <w:rFonts w:ascii="Times New Roman" w:hAnsi="Times New Roman" w:eastAsia="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link w:val="OdstavecseseznamemChar"/>
    <w:uiPriority w:val="34"/>
    <w:qFormat/>
    <w:rsid w:val="00DA03CA"/>
    <w:pPr>
      <w:ind w:left="708"/>
    </w:pPr>
  </w:style>
  <w:style w:type="paragraph" w:styleId="slovanseznam">
    <w:name w:val="List Number"/>
    <w:basedOn w:val="Normln"/>
    <w:uiPriority w:val="99"/>
    <w:unhideWhenUsed/>
    <w:rsid w:val="00DA03CA"/>
    <w:pPr>
      <w:numPr>
        <w:numId w:val="13"/>
      </w:numPr>
      <w:suppressAutoHyphens/>
      <w:contextualSpacing/>
    </w:pPr>
    <w:rPr>
      <w:rFonts w:ascii="Calibri" w:hAnsi="Calibri" w:cs="Calibri"/>
      <w:sz w:val="24"/>
      <w:szCs w:val="24"/>
      <w:lang w:eastAsia="ar-SA"/>
    </w:rPr>
  </w:style>
  <w:style w:type="character" w:styleId="normln0" w:customStyle="true">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FormtovanvHTMLChar" w:customStyle="true">
    <w:name w:val="Formátovaný v HTML Char"/>
    <w:basedOn w:val="Standardnpsmoodstavce"/>
    <w:link w:val="FormtovanvHTML"/>
    <w:uiPriority w:val="99"/>
    <w:rsid w:val="00DA03CA"/>
    <w:rPr>
      <w:rFonts w:ascii="Courier New" w:hAnsi="Courier New" w:eastAsia="Times New Roman" w:cs="Times New Roman"/>
      <w:sz w:val="20"/>
      <w:szCs w:val="20"/>
    </w:rPr>
  </w:style>
  <w:style w:type="character" w:styleId="WW8Num5z0" w:customStyle="true">
    <w:name w:val="WW8Num5z0"/>
    <w:rsid w:val="00DA03CA"/>
    <w:rPr>
      <w:rFonts w:ascii="Symbol" w:hAnsi="Symbol" w:cs="Symbol"/>
    </w:rPr>
  </w:style>
  <w:style w:type="paragraph" w:styleId="Odrky1" w:customStyle="true">
    <w:name w:val="Odrážky 1"/>
    <w:basedOn w:val="Normln"/>
    <w:rsid w:val="00DA03CA"/>
    <w:pPr>
      <w:numPr>
        <w:numId w:val="18"/>
      </w:numPr>
      <w:spacing w:line="276" w:lineRule="auto"/>
    </w:pPr>
    <w:rPr>
      <w:rFonts w:ascii="Calibri" w:hAnsi="Calibri" w:eastAsia="Calibri"/>
      <w:sz w:val="20"/>
      <w:lang w:eastAsia="en-US"/>
    </w:rPr>
  </w:style>
  <w:style w:type="paragraph" w:styleId="Odrky2" w:customStyle="true">
    <w:name w:val="Odrážky 2"/>
    <w:basedOn w:val="Normln"/>
    <w:rsid w:val="00DA03CA"/>
    <w:pPr>
      <w:numPr>
        <w:ilvl w:val="1"/>
        <w:numId w:val="18"/>
      </w:numPr>
      <w:spacing w:line="276" w:lineRule="auto"/>
    </w:pPr>
    <w:rPr>
      <w:rFonts w:ascii="Times New Roman" w:hAnsi="Times New Roman" w:eastAsia="Calibri"/>
    </w:rPr>
  </w:style>
  <w:style w:type="paragraph" w:styleId="Odrky0" w:customStyle="true">
    <w:name w:val="Odrážky 0"/>
    <w:basedOn w:val="Normln"/>
    <w:rsid w:val="00DA03CA"/>
    <w:pPr>
      <w:numPr>
        <w:ilvl w:val="2"/>
        <w:numId w:val="18"/>
      </w:numPr>
      <w:tabs>
        <w:tab w:val="left" w:pos="284"/>
      </w:tabs>
      <w:spacing w:line="276" w:lineRule="auto"/>
    </w:pPr>
    <w:rPr>
      <w:rFonts w:ascii="Calibri" w:hAnsi="Calibri" w:eastAsia="Calibri"/>
    </w:rPr>
  </w:style>
  <w:style w:type="paragraph" w:styleId="Styl2" w:customStyle="true">
    <w:name w:val="Styl2"/>
    <w:basedOn w:val="Nadpis2"/>
    <w:qFormat/>
    <w:rsid w:val="00DA03CA"/>
    <w:pPr>
      <w:numPr>
        <w:numId w:val="22"/>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pPr>
      <w:spacing w:after="0" w:line="240" w:lineRule="auto"/>
    </w:pPr>
    <w:rPr>
      <w:rFonts w:ascii="Calibri" w:hAnsi="Calibri" w:eastAsia="Calibri" w:cs="Times New Roman"/>
    </w:rPr>
  </w:style>
  <w:style w:type="character" w:styleId="BezmezerChar" w:customStyle="true">
    <w:name w:val="Bez mezer Char"/>
    <w:link w:val="Bezmezer"/>
    <w:uiPriority w:val="1"/>
    <w:rsid w:val="00DA03CA"/>
    <w:rPr>
      <w:rFonts w:ascii="Calibri" w:hAnsi="Calibri" w:eastAsia="Calibri" w:cs="Times New Roman"/>
    </w:rPr>
  </w:style>
  <w:style w:type="paragraph" w:styleId="Default" w:customStyle="true">
    <w:name w:val="Default"/>
    <w:rsid w:val="00DA03CA"/>
    <w:pPr>
      <w:autoSpaceDE w:val="false"/>
      <w:autoSpaceDN w:val="false"/>
      <w:adjustRightInd w:val="false"/>
      <w:spacing w:after="0" w:line="240" w:lineRule="auto"/>
    </w:pPr>
    <w:rPr>
      <w:rFonts w:ascii="Arial" w:hAnsi="Arial" w:eastAsia="Times New Roman" w:cs="Arial"/>
      <w:color w:val="000000"/>
      <w:sz w:val="24"/>
      <w:szCs w:val="24"/>
      <w:lang w:eastAsia="cs-CZ"/>
    </w:rPr>
  </w:style>
  <w:style w:type="character" w:styleId="Siln">
    <w:name w:val="Strong"/>
    <w:basedOn w:val="Standardnpsmoodstavce"/>
    <w:uiPriority w:val="22"/>
    <w:qFormat/>
    <w:rsid w:val="00B55C65"/>
    <w:rPr>
      <w:b/>
      <w:bCs/>
    </w:rPr>
  </w:style>
  <w:style w:type="character" w:styleId="Nadpis3Char" w:customStyle="true">
    <w:name w:val="Nadpis 3 Char"/>
    <w:basedOn w:val="Standardnpsmoodstavce"/>
    <w:link w:val="Nadpis3"/>
    <w:uiPriority w:val="9"/>
    <w:semiHidden/>
    <w:rsid w:val="00E60BF1"/>
    <w:rPr>
      <w:rFonts w:asciiTheme="majorHAnsi" w:hAnsiTheme="majorHAnsi" w:eastAsiaTheme="majorEastAsia" w:cstheme="majorBidi"/>
      <w:b/>
      <w:bCs/>
      <w:color w:val="4F81BD" w:themeColor="accent1"/>
      <w:szCs w:val="20"/>
      <w:lang w:eastAsia="cs-CZ"/>
    </w:rPr>
  </w:style>
  <w:style w:type="table" w:styleId="Mkatabulky">
    <w:name w:val="Table Grid"/>
    <w:basedOn w:val="Normlntabulka"/>
    <w:uiPriority w:val="59"/>
    <w:rsid w:val="000E39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Label15" w:customStyle="true">
    <w:name w:val="ListLabel 15"/>
    <w:uiPriority w:val="99"/>
    <w:rsid w:val="00967364"/>
    <w:rPr>
      <w:sz w:val="24"/>
    </w:rPr>
  </w:style>
  <w:style w:type="paragraph" w:styleId="Tlotextu" w:customStyle="true">
    <w:name w:val="Tělo textu"/>
    <w:basedOn w:val="Normln"/>
    <w:uiPriority w:val="99"/>
    <w:rsid w:val="00967364"/>
    <w:pPr>
      <w:widowControl w:val="false"/>
      <w:suppressAutoHyphens/>
      <w:spacing w:after="140" w:line="288" w:lineRule="auto"/>
    </w:pPr>
    <w:rPr>
      <w:rFonts w:ascii="Liberation Serif" w:hAnsi="Liberation Serif" w:eastAsia="Droid Sans Fallback" w:cs="FreeSans"/>
      <w:color w:val="00000A"/>
      <w:sz w:val="24"/>
      <w:szCs w:val="24"/>
      <w:lang w:eastAsia="zh-CN" w:bidi="hi-IN"/>
    </w:rPr>
  </w:style>
  <w:style w:type="paragraph" w:styleId="Tabulkatext" w:customStyle="true">
    <w:name w:val="Tabulka text"/>
    <w:link w:val="TabulkatextChar"/>
    <w:uiPriority w:val="6"/>
    <w:qFormat/>
    <w:rsid w:val="00611740"/>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611740"/>
    <w:rPr>
      <w:color w:val="080808"/>
      <w:sz w:val="20"/>
    </w:rPr>
  </w:style>
  <w:style w:type="character" w:styleId="OdstavecseseznamemChar" w:customStyle="true">
    <w:name w:val="Odstavec se seznamem Char"/>
    <w:basedOn w:val="Standardnpsmoodstavce"/>
    <w:link w:val="Odstavecseseznamem"/>
    <w:uiPriority w:val="34"/>
    <w:rsid w:val="00611740"/>
    <w:rPr>
      <w:rFonts w:ascii="Arial" w:hAnsi="Arial" w:eastAsia="Times New Roman" w:cs="Times New Roman"/>
      <w:szCs w:val="20"/>
      <w:lang w:eastAsia="cs-CZ"/>
    </w:rPr>
  </w:style>
  <w:style w:type="character" w:styleId="Nadpis7Char" w:customStyle="true">
    <w:name w:val="Nadpis 7 Char"/>
    <w:basedOn w:val="Standardnpsmoodstavce"/>
    <w:link w:val="Nadpis7"/>
    <w:uiPriority w:val="9"/>
    <w:semiHidden/>
    <w:rsid w:val="00AD63A8"/>
    <w:rPr>
      <w:rFonts w:asciiTheme="majorHAnsi" w:hAnsiTheme="majorHAnsi" w:eastAsiaTheme="majorEastAsia" w:cstheme="majorBidi"/>
      <w:i/>
      <w:iCs/>
      <w:color w:val="404040" w:themeColor="text1" w:themeTint="BF"/>
      <w:szCs w:val="20"/>
      <w:lang w:eastAsia="cs-CZ"/>
    </w:rPr>
  </w:style>
  <w:style w:type="character" w:styleId="Nadpis1Char" w:customStyle="true">
    <w:name w:val="Nadpis 1 Char"/>
    <w:basedOn w:val="Standardnpsmoodstavce"/>
    <w:link w:val="Nadpis1"/>
    <w:uiPriority w:val="2"/>
    <w:rsid w:val="00AD63A8"/>
    <w:rPr>
      <w:rFonts w:asciiTheme="majorHAnsi" w:hAnsiTheme="majorHAnsi" w:eastAsiaTheme="majorEastAsia" w:cstheme="majorBidi"/>
      <w:b/>
      <w:bCs/>
      <w:color w:val="000000"/>
      <w:sz w:val="36"/>
      <w:szCs w:val="28"/>
    </w:rPr>
  </w:style>
  <w:style w:type="character" w:styleId="Nadpis4Char" w:customStyle="true">
    <w:name w:val="Nadpis 4 Char"/>
    <w:basedOn w:val="Standardnpsmoodstavce"/>
    <w:link w:val="Nadpis4"/>
    <w:uiPriority w:val="2"/>
    <w:rsid w:val="00AD63A8"/>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AD63A8"/>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AD63A8"/>
    <w:rPr>
      <w:rFonts w:asciiTheme="majorHAnsi" w:hAnsiTheme="majorHAnsi" w:eastAsiaTheme="majorEastAsia" w:cstheme="majorBidi"/>
      <w:b/>
      <w:iCs/>
      <w:color w:val="000000"/>
    </w:rPr>
  </w:style>
  <w:style w:type="character" w:styleId="Nadpis8Char" w:customStyle="true">
    <w:name w:val="Nadpis 8 Char"/>
    <w:basedOn w:val="Standardnpsmoodstavce"/>
    <w:link w:val="Nadpis8"/>
    <w:uiPriority w:val="9"/>
    <w:semiHidden/>
    <w:rsid w:val="00AD63A8"/>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AD63A8"/>
    <w:rPr>
      <w:rFonts w:asciiTheme="majorHAnsi" w:hAnsiTheme="majorHAnsi" w:eastAsiaTheme="majorEastAsia" w:cstheme="majorBidi"/>
      <w:i/>
      <w:iCs/>
      <w:color w:val="404040" w:themeColor="text1" w:themeTint="BF"/>
      <w:sz w:val="20"/>
      <w:szCs w:val="20"/>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2" w:unhideWhenUsed="0"/>
    <w:lsdException w:name="heading 2" w:qFormat="1" w:uiPriority="0"/>
    <w:lsdException w:name="heading 3" w:qFormat="1" w:uiPriority="2"/>
    <w:lsdException w:name="heading 4" w:qFormat="1" w:uiPriority="2"/>
    <w:lsdException w:name="heading 5" w:qFormat="1" w:uiPriority="2"/>
    <w:lsdException w:name="heading 6" w:qFormat="1" w:uiPriority="2"/>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uiPriority="35"/>
    <w:lsdException w:name="page number" w:uiPriority="0"/>
    <w:lsdException w:name="Title" w:qFormat="1" w:semiHidden="0" w:uiPriority="0" w:unhideWhenUsed="0"/>
    <w:lsdException w:name="Default Paragraph Font" w:uiPriority="1"/>
    <w:lsdException w:name="Body Text" w:uiPriority="0"/>
    <w:lsdException w:name="Body Text Indent" w:uiPriority="0"/>
    <w:lsdException w:name="Subtitle" w:qFormat="1" w:semiHidden="0" w:uiPriority="11" w:unhideWhenUsed="0"/>
    <w:lsdException w:name="Body Text 2" w:uiPriority="0"/>
    <w:lsdException w:name="Body Text Indent 2" w:uiPriority="0"/>
    <w:lsdException w:name="FollowedHyperlink" w:uiPriority="0"/>
    <w:lsdException w:name="Strong" w:qFormat="1" w:semiHidden="0" w:uiPriority="22" w:unhideWhenUsed="0"/>
    <w:lsdException w:name="Emphasis" w:qFormat="1" w:semiHidden="0" w:uiPriority="20" w:unhideWhenUsed="0"/>
    <w:lsdException w:name="annotation subject" w:uiPriority="0"/>
    <w:lsdException w:name="Balloon Text" w:uiPriority="0"/>
    <w:lsdException w:name="Table Grid" w:uiPriority="59"/>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DA03CA"/>
    <w:pPr>
      <w:spacing w:after="0" w:line="240" w:lineRule="auto"/>
    </w:pPr>
    <w:rPr>
      <w:rFonts w:ascii="Arial" w:cs="Times New Roman" w:eastAsia="Times New Roman" w:hAnsi="Arial"/>
      <w:szCs w:val="20"/>
      <w:lang w:eastAsia="cs-CZ"/>
    </w:rPr>
  </w:style>
  <w:style w:styleId="Nadpis1" w:type="paragraph">
    <w:name w:val="heading 1"/>
    <w:basedOn w:val="Normln"/>
    <w:next w:val="Normln"/>
    <w:link w:val="Nadpis1Char"/>
    <w:uiPriority w:val="2"/>
    <w:qFormat/>
    <w:rsid w:val="00AD63A8"/>
    <w:pPr>
      <w:keepNext/>
      <w:keepLines/>
      <w:pageBreakBefore/>
      <w:tabs>
        <w:tab w:pos="851" w:val="num"/>
      </w:tabs>
      <w:spacing w:after="360"/>
      <w:ind w:hanging="851" w:left="851"/>
      <w:jc w:val="both"/>
      <w:outlineLvl w:val="0"/>
    </w:pPr>
    <w:rPr>
      <w:rFonts w:asciiTheme="majorHAnsi" w:cstheme="majorBidi" w:eastAsiaTheme="majorEastAsia" w:hAnsiTheme="majorHAnsi"/>
      <w:b/>
      <w:bCs/>
      <w:color w:val="000000"/>
      <w:sz w:val="36"/>
      <w:szCs w:val="28"/>
      <w:lang w:eastAsia="en-US"/>
    </w:rPr>
  </w:style>
  <w:style w:styleId="Nadpis2" w:type="paragraph">
    <w:name w:val="heading 2"/>
    <w:basedOn w:val="Normln"/>
    <w:next w:val="Normln"/>
    <w:link w:val="Nadpis2Char"/>
    <w:qFormat/>
    <w:rsid w:val="00DA03CA"/>
    <w:pPr>
      <w:keepNext/>
      <w:outlineLvl w:val="1"/>
    </w:pPr>
    <w:rPr>
      <w:b/>
      <w:sz w:val="28"/>
    </w:rPr>
  </w:style>
  <w:style w:styleId="Nadpis3" w:type="paragraph">
    <w:name w:val="heading 3"/>
    <w:basedOn w:val="Normln"/>
    <w:next w:val="Normln"/>
    <w:link w:val="Nadpis3Char"/>
    <w:uiPriority w:val="2"/>
    <w:unhideWhenUsed/>
    <w:qFormat/>
    <w:rsid w:val="00E60BF1"/>
    <w:pPr>
      <w:keepNext/>
      <w:keepLines/>
      <w:spacing w:before="200"/>
      <w:outlineLvl w:val="2"/>
    </w:pPr>
    <w:rPr>
      <w:rFonts w:asciiTheme="majorHAnsi" w:cstheme="majorBidi" w:eastAsiaTheme="majorEastAsia" w:hAnsiTheme="majorHAnsi"/>
      <w:b/>
      <w:bCs/>
      <w:color w:themeColor="accent1" w:val="4F81BD"/>
    </w:rPr>
  </w:style>
  <w:style w:styleId="Nadpis4" w:type="paragraph">
    <w:name w:val="heading 4"/>
    <w:basedOn w:val="Normln"/>
    <w:next w:val="Normln"/>
    <w:link w:val="Nadpis4Char"/>
    <w:uiPriority w:val="2"/>
    <w:qFormat/>
    <w:rsid w:val="00AD63A8"/>
    <w:pPr>
      <w:keepNext/>
      <w:keepLines/>
      <w:tabs>
        <w:tab w:pos="1247" w:val="num"/>
      </w:tabs>
      <w:spacing w:after="110" w:before="260"/>
      <w:ind w:hanging="1247" w:left="1247"/>
      <w:jc w:val="both"/>
      <w:outlineLvl w:val="3"/>
    </w:pPr>
    <w:rPr>
      <w:rFonts w:asciiTheme="majorHAnsi" w:cstheme="majorBidi" w:eastAsiaTheme="majorEastAsia" w:hAnsiTheme="majorHAnsi"/>
      <w:b/>
      <w:bCs/>
      <w:iCs/>
      <w:color w:val="000000"/>
      <w:sz w:val="26"/>
      <w:szCs w:val="22"/>
      <w:lang w:eastAsia="en-US"/>
    </w:rPr>
  </w:style>
  <w:style w:styleId="Nadpis5" w:type="paragraph">
    <w:name w:val="heading 5"/>
    <w:basedOn w:val="Normln"/>
    <w:next w:val="Normln"/>
    <w:link w:val="Nadpis5Char"/>
    <w:uiPriority w:val="2"/>
    <w:qFormat/>
    <w:rsid w:val="00AD63A8"/>
    <w:pPr>
      <w:keepNext/>
      <w:keepLines/>
      <w:tabs>
        <w:tab w:pos="1247" w:val="num"/>
      </w:tabs>
      <w:spacing w:after="110" w:before="240"/>
      <w:ind w:hanging="1247" w:left="1247"/>
      <w:jc w:val="both"/>
      <w:outlineLvl w:val="4"/>
    </w:pPr>
    <w:rPr>
      <w:rFonts w:asciiTheme="majorHAnsi" w:cstheme="majorBidi" w:eastAsiaTheme="majorEastAsia" w:hAnsiTheme="majorHAnsi"/>
      <w:b/>
      <w:color w:val="000000"/>
      <w:sz w:val="24"/>
      <w:szCs w:val="22"/>
      <w:lang w:eastAsia="en-US"/>
    </w:rPr>
  </w:style>
  <w:style w:styleId="Nadpis6" w:type="paragraph">
    <w:name w:val="heading 6"/>
    <w:basedOn w:val="Normln"/>
    <w:next w:val="Normln"/>
    <w:link w:val="Nadpis6Char"/>
    <w:uiPriority w:val="2"/>
    <w:qFormat/>
    <w:rsid w:val="00AD63A8"/>
    <w:pPr>
      <w:keepNext/>
      <w:keepLines/>
      <w:tabs>
        <w:tab w:pos="1247" w:val="num"/>
      </w:tabs>
      <w:spacing w:after="110" w:before="220"/>
      <w:ind w:hanging="1247" w:left="1247"/>
      <w:jc w:val="both"/>
      <w:outlineLvl w:val="5"/>
    </w:pPr>
    <w:rPr>
      <w:rFonts w:asciiTheme="majorHAnsi" w:cstheme="majorBidi" w:eastAsiaTheme="majorEastAsia" w:hAnsiTheme="majorHAnsi"/>
      <w:b/>
      <w:iCs/>
      <w:color w:val="000000"/>
      <w:szCs w:val="22"/>
      <w:lang w:eastAsia="en-US"/>
    </w:rPr>
  </w:style>
  <w:style w:styleId="Nadpis7" w:type="paragraph">
    <w:name w:val="heading 7"/>
    <w:basedOn w:val="Normln"/>
    <w:next w:val="Normln"/>
    <w:link w:val="Nadpis7Char"/>
    <w:uiPriority w:val="9"/>
    <w:semiHidden/>
    <w:unhideWhenUsed/>
    <w:qFormat/>
    <w:rsid w:val="00AD63A8"/>
    <w:pPr>
      <w:keepNext/>
      <w:keepLines/>
      <w:spacing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semiHidden/>
    <w:unhideWhenUsed/>
    <w:qFormat/>
    <w:rsid w:val="00AD63A8"/>
    <w:pPr>
      <w:keepNext/>
      <w:keepLines/>
      <w:spacing w:before="200"/>
      <w:ind w:hanging="1440" w:left="1440"/>
      <w:jc w:val="both"/>
      <w:outlineLvl w:val="7"/>
    </w:pPr>
    <w:rPr>
      <w:rFonts w:asciiTheme="majorHAnsi" w:cstheme="majorBidi" w:eastAsiaTheme="majorEastAsia" w:hAnsiTheme="majorHAnsi"/>
      <w:color w:themeColor="text1" w:themeTint="BF" w:val="404040"/>
      <w:sz w:val="20"/>
      <w:lang w:eastAsia="en-US"/>
    </w:rPr>
  </w:style>
  <w:style w:styleId="Nadpis9" w:type="paragraph">
    <w:name w:val="heading 9"/>
    <w:basedOn w:val="Normln"/>
    <w:next w:val="Normln"/>
    <w:link w:val="Nadpis9Char"/>
    <w:uiPriority w:val="9"/>
    <w:semiHidden/>
    <w:unhideWhenUsed/>
    <w:qFormat/>
    <w:rsid w:val="00AD63A8"/>
    <w:pPr>
      <w:keepNext/>
      <w:keepLines/>
      <w:spacing w:before="200"/>
      <w:ind w:hanging="1584" w:left="1584"/>
      <w:jc w:val="both"/>
      <w:outlineLvl w:val="8"/>
    </w:pPr>
    <w:rPr>
      <w:rFonts w:asciiTheme="majorHAnsi" w:cstheme="majorBidi" w:eastAsiaTheme="majorEastAsia" w:hAnsiTheme="majorHAnsi"/>
      <w:i/>
      <w:iCs/>
      <w:color w:themeColor="text1" w:themeTint="BF" w:val="404040"/>
      <w:sz w:val="20"/>
      <w:lang w:eastAsia="en-US"/>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2Char" w:type="character">
    <w:name w:val="Nadpis 2 Char"/>
    <w:basedOn w:val="Standardnpsmoodstavce"/>
    <w:link w:val="Nadpis2"/>
    <w:rsid w:val="00DA03CA"/>
    <w:rPr>
      <w:rFonts w:ascii="Arial" w:cs="Times New Roman" w:eastAsia="Times New Roman" w:hAnsi="Arial"/>
      <w:b/>
      <w:sz w:val="28"/>
      <w:szCs w:val="20"/>
      <w:lang w:eastAsia="cs-CZ"/>
    </w:rPr>
  </w:style>
  <w:style w:customStyle="1" w:styleId="Nadbisbsn" w:type="paragraph">
    <w:name w:val="Nadbis básní"/>
    <w:basedOn w:val="Normln"/>
    <w:next w:val="Normln"/>
    <w:rsid w:val="00DA03CA"/>
    <w:rPr>
      <w:b/>
      <w:sz w:val="32"/>
    </w:rPr>
  </w:style>
  <w:style w:styleId="Zkladntext" w:type="paragraph">
    <w:name w:val="Body Text"/>
    <w:aliases w:val=" Char Char Char Char Char Char Char Char Char Char Char"/>
    <w:basedOn w:val="Normln"/>
    <w:link w:val="ZkladntextChar"/>
    <w:rsid w:val="00DA03CA"/>
    <w:pPr>
      <w:jc w:val="both"/>
    </w:pPr>
    <w:rPr>
      <w:sz w:val="24"/>
    </w:rPr>
  </w:style>
  <w:style w:customStyle="1" w:styleId="ZkladntextChar" w:type="character">
    <w:name w:val="Základní text Char"/>
    <w:aliases w:val=" Char Char Char Char Char Char Char Char Char Char Char Char"/>
    <w:basedOn w:val="Standardnpsmoodstavce"/>
    <w:link w:val="Zkladntext"/>
    <w:rsid w:val="00DA03CA"/>
    <w:rPr>
      <w:rFonts w:ascii="Arial" w:cs="Times New Roman" w:eastAsia="Times New Roman" w:hAnsi="Arial"/>
      <w:sz w:val="24"/>
      <w:szCs w:val="20"/>
      <w:lang w:eastAsia="cs-CZ"/>
    </w:rPr>
  </w:style>
  <w:style w:styleId="Zkladntext2" w:type="paragraph">
    <w:name w:val="Body Text 2"/>
    <w:basedOn w:val="Normln"/>
    <w:link w:val="Zkladntext2Char"/>
    <w:rsid w:val="00DA03CA"/>
    <w:pPr>
      <w:jc w:val="both"/>
    </w:pPr>
    <w:rPr>
      <w:rFonts w:eastAsia="Arial"/>
      <w:b/>
      <w:sz w:val="24"/>
    </w:rPr>
  </w:style>
  <w:style w:customStyle="1" w:styleId="Zkladntext2Char" w:type="character">
    <w:name w:val="Základní text 2 Char"/>
    <w:basedOn w:val="Standardnpsmoodstavce"/>
    <w:link w:val="Zkladntext2"/>
    <w:rsid w:val="00DA03CA"/>
    <w:rPr>
      <w:rFonts w:ascii="Arial" w:cs="Times New Roman" w:eastAsia="Arial" w:hAnsi="Arial"/>
      <w:b/>
      <w:sz w:val="24"/>
      <w:szCs w:val="20"/>
      <w:lang w:eastAsia="cs-CZ"/>
    </w:rPr>
  </w:style>
  <w:style w:styleId="Zkladntextodsazen2" w:type="paragraph">
    <w:name w:val="Body Text Indent 2"/>
    <w:basedOn w:val="Normln"/>
    <w:link w:val="Zkladntextodsazen2Char"/>
    <w:rsid w:val="00DA03CA"/>
    <w:pPr>
      <w:ind w:left="426"/>
      <w:jc w:val="both"/>
    </w:pPr>
    <w:rPr>
      <w:rFonts w:eastAsia="Arial"/>
    </w:rPr>
  </w:style>
  <w:style w:customStyle="1" w:styleId="Zkladntextodsazen2Char" w:type="character">
    <w:name w:val="Základní text odsazený 2 Char"/>
    <w:basedOn w:val="Standardnpsmoodstavce"/>
    <w:link w:val="Zkladntextodsazen2"/>
    <w:rsid w:val="00DA03CA"/>
    <w:rPr>
      <w:rFonts w:ascii="Arial" w:cs="Times New Roman" w:eastAsia="Arial" w:hAnsi="Arial"/>
      <w:szCs w:val="20"/>
    </w:rPr>
  </w:style>
  <w:style w:styleId="Zkladntextodsazen" w:type="paragraph">
    <w:name w:val="Body Text Indent"/>
    <w:basedOn w:val="Normln"/>
    <w:link w:val="ZkladntextodsazenChar"/>
    <w:rsid w:val="00DA03CA"/>
    <w:pPr>
      <w:ind w:left="426"/>
    </w:pPr>
    <w:rPr>
      <w:rFonts w:eastAsia="Arial"/>
      <w:sz w:val="24"/>
    </w:rPr>
  </w:style>
  <w:style w:customStyle="1" w:styleId="ZkladntextodsazenChar" w:type="character">
    <w:name w:val="Základní text odsazený Char"/>
    <w:basedOn w:val="Standardnpsmoodstavce"/>
    <w:link w:val="Zkladntextodsazen"/>
    <w:rsid w:val="00DA03CA"/>
    <w:rPr>
      <w:rFonts w:ascii="Arial" w:cs="Times New Roman" w:eastAsia="Arial" w:hAnsi="Arial"/>
      <w:sz w:val="24"/>
      <w:szCs w:val="20"/>
      <w:lang w:eastAsia="cs-CZ"/>
    </w:rPr>
  </w:style>
  <w:style w:styleId="Nzev" w:type="paragraph">
    <w:name w:val="Title"/>
    <w:basedOn w:val="Normln"/>
    <w:link w:val="NzevChar"/>
    <w:qFormat/>
    <w:rsid w:val="00DA03CA"/>
    <w:pPr>
      <w:jc w:val="center"/>
      <w:outlineLvl w:val="0"/>
    </w:pPr>
    <w:rPr>
      <w:b/>
      <w:sz w:val="32"/>
    </w:rPr>
  </w:style>
  <w:style w:customStyle="1" w:styleId="NzevChar" w:type="character">
    <w:name w:val="Název Char"/>
    <w:basedOn w:val="Standardnpsmoodstavce"/>
    <w:link w:val="Nzev"/>
    <w:rsid w:val="00DA03CA"/>
    <w:rPr>
      <w:rFonts w:ascii="Arial" w:cs="Times New Roman" w:eastAsia="Times New Roman" w:hAnsi="Arial"/>
      <w:b/>
      <w:sz w:val="32"/>
      <w:szCs w:val="20"/>
      <w:lang w:eastAsia="cs-CZ"/>
    </w:rPr>
  </w:style>
  <w:style w:customStyle="1" w:styleId="CharCharCharCharCharCharCharCharCharCharCharCharChar" w:type="character">
    <w:name w:val="Char Char Char Char Char Char Char Char Char Char Char Char Char"/>
    <w:rsid w:val="00DA03CA"/>
    <w:rPr>
      <w:sz w:val="24"/>
      <w:lang w:bidi="ar-SA" w:eastAsia="cs-CZ" w:val="cs-CZ"/>
    </w:rPr>
  </w:style>
  <w:style w:styleId="Zhlav" w:type="paragraph">
    <w:name w:val="header"/>
    <w:basedOn w:val="Normln"/>
    <w:link w:val="ZhlavChar"/>
    <w:rsid w:val="00DA03CA"/>
    <w:pPr>
      <w:tabs>
        <w:tab w:pos="4536" w:val="center"/>
        <w:tab w:pos="9072" w:val="right"/>
      </w:tabs>
    </w:pPr>
  </w:style>
  <w:style w:customStyle="1" w:styleId="ZhlavChar" w:type="character">
    <w:name w:val="Záhlaví Char"/>
    <w:basedOn w:val="Standardnpsmoodstavce"/>
    <w:link w:val="Zhlav"/>
    <w:rsid w:val="00DA03CA"/>
    <w:rPr>
      <w:rFonts w:ascii="Arial" w:cs="Times New Roman" w:eastAsia="Times New Roman" w:hAnsi="Arial"/>
      <w:szCs w:val="20"/>
      <w:lang w:eastAsia="cs-CZ"/>
    </w:rPr>
  </w:style>
  <w:style w:styleId="Zpat" w:type="paragraph">
    <w:name w:val="footer"/>
    <w:basedOn w:val="Normln"/>
    <w:link w:val="ZpatChar"/>
    <w:uiPriority w:val="99"/>
    <w:rsid w:val="00DA03CA"/>
    <w:pPr>
      <w:tabs>
        <w:tab w:pos="4536" w:val="center"/>
        <w:tab w:pos="9072" w:val="right"/>
      </w:tabs>
    </w:pPr>
  </w:style>
  <w:style w:customStyle="1" w:styleId="ZpatChar" w:type="character">
    <w:name w:val="Zápatí Char"/>
    <w:basedOn w:val="Standardnpsmoodstavce"/>
    <w:link w:val="Zpat"/>
    <w:uiPriority w:val="99"/>
    <w:rsid w:val="00DA03CA"/>
    <w:rPr>
      <w:rFonts w:ascii="Arial" w:cs="Times New Roman" w:eastAsia="Times New Roman" w:hAnsi="Arial"/>
      <w:szCs w:val="20"/>
    </w:rPr>
  </w:style>
  <w:style w:styleId="slostrnky" w:type="character">
    <w:name w:val="page number"/>
    <w:basedOn w:val="Standardnpsmoodstavce"/>
    <w:rsid w:val="00DA03CA"/>
  </w:style>
  <w:style w:styleId="Textbubliny" w:type="paragraph">
    <w:name w:val="Balloon Text"/>
    <w:basedOn w:val="Normln"/>
    <w:link w:val="TextbublinyChar"/>
    <w:rsid w:val="00DA03CA"/>
    <w:rPr>
      <w:rFonts w:ascii="Tahoma" w:hAnsi="Tahoma"/>
      <w:sz w:val="16"/>
      <w:szCs w:val="16"/>
    </w:rPr>
  </w:style>
  <w:style w:customStyle="1" w:styleId="TextbublinyChar" w:type="character">
    <w:name w:val="Text bubliny Char"/>
    <w:basedOn w:val="Standardnpsmoodstavce"/>
    <w:link w:val="Textbubliny"/>
    <w:rsid w:val="00DA03CA"/>
    <w:rPr>
      <w:rFonts w:ascii="Tahoma" w:cs="Times New Roman" w:eastAsia="Times New Roman" w:hAnsi="Tahoma"/>
      <w:sz w:val="16"/>
      <w:szCs w:val="16"/>
    </w:rPr>
  </w:style>
  <w:style w:styleId="Odkaznakoment" w:type="character">
    <w:name w:val="annotation reference"/>
    <w:uiPriority w:val="99"/>
    <w:rsid w:val="00DA03CA"/>
    <w:rPr>
      <w:sz w:val="16"/>
      <w:szCs w:val="16"/>
    </w:rPr>
  </w:style>
  <w:style w:styleId="Textkomente" w:type="paragraph">
    <w:name w:val="annotation text"/>
    <w:basedOn w:val="Normln"/>
    <w:link w:val="TextkomenteChar"/>
    <w:uiPriority w:val="99"/>
    <w:rsid w:val="00DA03CA"/>
  </w:style>
  <w:style w:customStyle="1" w:styleId="TextkomenteChar" w:type="character">
    <w:name w:val="Text komentáře Char"/>
    <w:basedOn w:val="Standardnpsmoodstavce"/>
    <w:link w:val="Textkomente"/>
    <w:uiPriority w:val="99"/>
    <w:rsid w:val="00DA03CA"/>
    <w:rPr>
      <w:rFonts w:ascii="Arial" w:cs="Times New Roman" w:eastAsia="Times New Roman" w:hAnsi="Arial"/>
      <w:szCs w:val="20"/>
      <w:lang w:eastAsia="cs-CZ"/>
    </w:rPr>
  </w:style>
  <w:style w:styleId="Pedmtkomente" w:type="paragraph">
    <w:name w:val="annotation subject"/>
    <w:basedOn w:val="Textkomente"/>
    <w:next w:val="Textkomente"/>
    <w:link w:val="PedmtkomenteChar"/>
    <w:rsid w:val="00DA03CA"/>
    <w:rPr>
      <w:rFonts w:ascii="Times New Roman" w:hAnsi="Times New Roman"/>
      <w:b/>
      <w:bCs/>
      <w:sz w:val="20"/>
    </w:rPr>
  </w:style>
  <w:style w:customStyle="1" w:styleId="PedmtkomenteChar" w:type="character">
    <w:name w:val="Předmět komentáře Char"/>
    <w:basedOn w:val="TextkomenteChar"/>
    <w:link w:val="Pedmtkomente"/>
    <w:rsid w:val="00DA03CA"/>
    <w:rPr>
      <w:rFonts w:ascii="Times New Roman" w:cs="Times New Roman" w:eastAsia="Times New Roman" w:hAnsi="Times New Roman"/>
      <w:b/>
      <w:bCs/>
      <w:sz w:val="20"/>
      <w:szCs w:val="20"/>
      <w:lang w:eastAsia="cs-CZ"/>
    </w:rPr>
  </w:style>
  <w:style w:styleId="Hypertextovodkaz" w:type="character">
    <w:name w:val="Hyperlink"/>
    <w:uiPriority w:val="99"/>
    <w:rsid w:val="00DA03CA"/>
    <w:rPr>
      <w:color w:val="0000FF"/>
      <w:u w:val="single"/>
    </w:rPr>
  </w:style>
  <w:style w:styleId="Sledovanodkaz" w:type="character">
    <w:name w:val="FollowedHyperlink"/>
    <w:rsid w:val="00DA03CA"/>
    <w:rPr>
      <w:color w:val="800080"/>
      <w:u w:val="single"/>
    </w:rPr>
  </w:style>
  <w:style w:styleId="Odstavecseseznamem" w:type="paragraph">
    <w:name w:val="List Paragraph"/>
    <w:basedOn w:val="Normln"/>
    <w:link w:val="OdstavecseseznamemChar"/>
    <w:uiPriority w:val="34"/>
    <w:qFormat/>
    <w:rsid w:val="00DA03CA"/>
    <w:pPr>
      <w:ind w:left="708"/>
    </w:pPr>
  </w:style>
  <w:style w:styleId="slovanseznam" w:type="paragraph">
    <w:name w:val="List Number"/>
    <w:basedOn w:val="Normln"/>
    <w:uiPriority w:val="99"/>
    <w:unhideWhenUsed/>
    <w:rsid w:val="00DA03CA"/>
    <w:pPr>
      <w:numPr>
        <w:numId w:val="13"/>
      </w:numPr>
      <w:suppressAutoHyphens/>
      <w:contextualSpacing/>
    </w:pPr>
    <w:rPr>
      <w:rFonts w:ascii="Calibri" w:cs="Calibri" w:hAnsi="Calibri"/>
      <w:sz w:val="24"/>
      <w:szCs w:val="24"/>
      <w:lang w:eastAsia="ar-SA"/>
    </w:rPr>
  </w:style>
  <w:style w:customStyle="1" w:styleId="normln0" w:type="character">
    <w:name w:val="normální"/>
    <w:rsid w:val="00DA03CA"/>
    <w:rPr>
      <w:rFonts w:ascii="Arial" w:hAnsi="Arial"/>
    </w:rPr>
  </w:style>
  <w:style w:styleId="FormtovanvHTML" w:type="paragraph">
    <w:name w:val="HTML Preformatted"/>
    <w:basedOn w:val="Normln"/>
    <w:link w:val="FormtovanvHTMLChar"/>
    <w:uiPriority w:val="99"/>
    <w:unhideWhenUsed/>
    <w:rsid w:val="00DA03CA"/>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pPr>
    <w:rPr>
      <w:rFonts w:ascii="Courier New" w:hAnsi="Courier New"/>
      <w:sz w:val="20"/>
    </w:rPr>
  </w:style>
  <w:style w:customStyle="1" w:styleId="FormtovanvHTMLChar" w:type="character">
    <w:name w:val="Formátovaný v HTML Char"/>
    <w:basedOn w:val="Standardnpsmoodstavce"/>
    <w:link w:val="FormtovanvHTML"/>
    <w:uiPriority w:val="99"/>
    <w:rsid w:val="00DA03CA"/>
    <w:rPr>
      <w:rFonts w:ascii="Courier New" w:cs="Times New Roman" w:eastAsia="Times New Roman" w:hAnsi="Courier New"/>
      <w:sz w:val="20"/>
      <w:szCs w:val="20"/>
    </w:rPr>
  </w:style>
  <w:style w:customStyle="1" w:styleId="WW8Num5z0" w:type="character">
    <w:name w:val="WW8Num5z0"/>
    <w:rsid w:val="00DA03CA"/>
    <w:rPr>
      <w:rFonts w:ascii="Symbol" w:cs="Symbol" w:hAnsi="Symbol"/>
    </w:rPr>
  </w:style>
  <w:style w:customStyle="1" w:styleId="Odrky1" w:type="paragraph">
    <w:name w:val="Odrážky 1"/>
    <w:basedOn w:val="Normln"/>
    <w:rsid w:val="00DA03CA"/>
    <w:pPr>
      <w:numPr>
        <w:numId w:val="18"/>
      </w:numPr>
      <w:spacing w:line="276" w:lineRule="auto"/>
    </w:pPr>
    <w:rPr>
      <w:rFonts w:ascii="Calibri" w:eastAsia="Calibri" w:hAnsi="Calibri"/>
      <w:sz w:val="20"/>
      <w:lang w:eastAsia="en-US"/>
    </w:rPr>
  </w:style>
  <w:style w:customStyle="1" w:styleId="Odrky2" w:type="paragraph">
    <w:name w:val="Odrážky 2"/>
    <w:basedOn w:val="Normln"/>
    <w:rsid w:val="00DA03CA"/>
    <w:pPr>
      <w:numPr>
        <w:ilvl w:val="1"/>
        <w:numId w:val="18"/>
      </w:numPr>
      <w:spacing w:line="276" w:lineRule="auto"/>
    </w:pPr>
    <w:rPr>
      <w:rFonts w:ascii="Times New Roman" w:eastAsia="Calibri" w:hAnsi="Times New Roman"/>
    </w:rPr>
  </w:style>
  <w:style w:customStyle="1" w:styleId="Odrky0" w:type="paragraph">
    <w:name w:val="Odrážky 0"/>
    <w:basedOn w:val="Normln"/>
    <w:rsid w:val="00DA03CA"/>
    <w:pPr>
      <w:numPr>
        <w:ilvl w:val="2"/>
        <w:numId w:val="18"/>
      </w:numPr>
      <w:tabs>
        <w:tab w:pos="284" w:val="left"/>
      </w:tabs>
      <w:spacing w:line="276" w:lineRule="auto"/>
    </w:pPr>
    <w:rPr>
      <w:rFonts w:ascii="Calibri" w:eastAsia="Calibri" w:hAnsi="Calibri"/>
    </w:rPr>
  </w:style>
  <w:style w:customStyle="1" w:styleId="Styl2" w:type="paragraph">
    <w:name w:val="Styl2"/>
    <w:basedOn w:val="Nadpis2"/>
    <w:qFormat/>
    <w:rsid w:val="00DA03CA"/>
    <w:pPr>
      <w:numPr>
        <w:numId w:val="22"/>
      </w:numPr>
      <w:suppressAutoHyphens/>
      <w:spacing w:after="60" w:before="240"/>
      <w:jc w:val="both"/>
    </w:pPr>
    <w:rPr>
      <w:rFonts w:ascii="Calibri" w:cs="Cambria" w:hAnsi="Calibri"/>
      <w:bCs/>
      <w:i/>
      <w:iCs/>
      <w:color w:val="82EACA"/>
      <w:szCs w:val="28"/>
    </w:rPr>
  </w:style>
  <w:style w:styleId="Bezmezer" w:type="paragraph">
    <w:name w:val="No Spacing"/>
    <w:link w:val="BezmezerChar"/>
    <w:uiPriority w:val="1"/>
    <w:qFormat/>
    <w:rsid w:val="00DA03CA"/>
    <w:pPr>
      <w:spacing w:after="0" w:line="240" w:lineRule="auto"/>
    </w:pPr>
    <w:rPr>
      <w:rFonts w:ascii="Calibri" w:cs="Times New Roman" w:eastAsia="Calibri" w:hAnsi="Calibri"/>
    </w:rPr>
  </w:style>
  <w:style w:customStyle="1" w:styleId="BezmezerChar" w:type="character">
    <w:name w:val="Bez mezer Char"/>
    <w:link w:val="Bezmezer"/>
    <w:uiPriority w:val="1"/>
    <w:rsid w:val="00DA03CA"/>
    <w:rPr>
      <w:rFonts w:ascii="Calibri" w:cs="Times New Roman" w:eastAsia="Calibri" w:hAnsi="Calibri"/>
    </w:rPr>
  </w:style>
  <w:style w:customStyle="1" w:styleId="Default" w:type="paragraph">
    <w:name w:val="Default"/>
    <w:rsid w:val="00DA03CA"/>
    <w:pPr>
      <w:autoSpaceDE w:val="0"/>
      <w:autoSpaceDN w:val="0"/>
      <w:adjustRightInd w:val="0"/>
      <w:spacing w:after="0" w:line="240" w:lineRule="auto"/>
    </w:pPr>
    <w:rPr>
      <w:rFonts w:ascii="Arial" w:cs="Arial" w:eastAsia="Times New Roman" w:hAnsi="Arial"/>
      <w:color w:val="000000"/>
      <w:sz w:val="24"/>
      <w:szCs w:val="24"/>
      <w:lang w:eastAsia="cs-CZ"/>
    </w:rPr>
  </w:style>
  <w:style w:styleId="Siln" w:type="character">
    <w:name w:val="Strong"/>
    <w:basedOn w:val="Standardnpsmoodstavce"/>
    <w:uiPriority w:val="22"/>
    <w:qFormat/>
    <w:rsid w:val="00B55C65"/>
    <w:rPr>
      <w:b/>
      <w:bCs/>
    </w:rPr>
  </w:style>
  <w:style w:customStyle="1" w:styleId="Nadpis3Char" w:type="character">
    <w:name w:val="Nadpis 3 Char"/>
    <w:basedOn w:val="Standardnpsmoodstavce"/>
    <w:link w:val="Nadpis3"/>
    <w:uiPriority w:val="9"/>
    <w:semiHidden/>
    <w:rsid w:val="00E60BF1"/>
    <w:rPr>
      <w:rFonts w:asciiTheme="majorHAnsi" w:cstheme="majorBidi" w:eastAsiaTheme="majorEastAsia" w:hAnsiTheme="majorHAnsi"/>
      <w:b/>
      <w:bCs/>
      <w:color w:themeColor="accent1" w:val="4F81BD"/>
      <w:szCs w:val="20"/>
      <w:lang w:eastAsia="cs-CZ"/>
    </w:rPr>
  </w:style>
  <w:style w:styleId="Mkatabulky" w:type="table">
    <w:name w:val="Table Grid"/>
    <w:basedOn w:val="Normlntabulka"/>
    <w:uiPriority w:val="59"/>
    <w:rsid w:val="000E396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ListLabel15" w:type="character">
    <w:name w:val="ListLabel 15"/>
    <w:uiPriority w:val="99"/>
    <w:rsid w:val="00967364"/>
    <w:rPr>
      <w:sz w:val="24"/>
    </w:rPr>
  </w:style>
  <w:style w:customStyle="1" w:styleId="Tlotextu" w:type="paragraph">
    <w:name w:val="Tělo textu"/>
    <w:basedOn w:val="Normln"/>
    <w:uiPriority w:val="99"/>
    <w:rsid w:val="00967364"/>
    <w:pPr>
      <w:widowControl w:val="0"/>
      <w:suppressAutoHyphens/>
      <w:spacing w:after="140" w:line="288" w:lineRule="auto"/>
    </w:pPr>
    <w:rPr>
      <w:rFonts w:ascii="Liberation Serif" w:cs="FreeSans" w:eastAsia="Droid Sans Fallback" w:hAnsi="Liberation Serif"/>
      <w:color w:val="00000A"/>
      <w:sz w:val="24"/>
      <w:szCs w:val="24"/>
      <w:lang w:bidi="hi-IN" w:eastAsia="zh-CN"/>
    </w:rPr>
  </w:style>
  <w:style w:customStyle="1" w:styleId="Tabulkatext" w:type="paragraph">
    <w:name w:val="Tabulka text"/>
    <w:link w:val="TabulkatextChar"/>
    <w:uiPriority w:val="6"/>
    <w:qFormat/>
    <w:rsid w:val="00611740"/>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611740"/>
    <w:rPr>
      <w:color w:val="080808"/>
      <w:sz w:val="20"/>
    </w:rPr>
  </w:style>
  <w:style w:customStyle="1" w:styleId="OdstavecseseznamemChar" w:type="character">
    <w:name w:val="Odstavec se seznamem Char"/>
    <w:basedOn w:val="Standardnpsmoodstavce"/>
    <w:link w:val="Odstavecseseznamem"/>
    <w:uiPriority w:val="34"/>
    <w:rsid w:val="00611740"/>
    <w:rPr>
      <w:rFonts w:ascii="Arial" w:cs="Times New Roman" w:eastAsia="Times New Roman" w:hAnsi="Arial"/>
      <w:szCs w:val="20"/>
      <w:lang w:eastAsia="cs-CZ"/>
    </w:rPr>
  </w:style>
  <w:style w:customStyle="1" w:styleId="Nadpis7Char" w:type="character">
    <w:name w:val="Nadpis 7 Char"/>
    <w:basedOn w:val="Standardnpsmoodstavce"/>
    <w:link w:val="Nadpis7"/>
    <w:uiPriority w:val="9"/>
    <w:semiHidden/>
    <w:rsid w:val="00AD63A8"/>
    <w:rPr>
      <w:rFonts w:asciiTheme="majorHAnsi" w:cstheme="majorBidi" w:eastAsiaTheme="majorEastAsia" w:hAnsiTheme="majorHAnsi"/>
      <w:i/>
      <w:iCs/>
      <w:color w:themeColor="text1" w:themeTint="BF" w:val="404040"/>
      <w:szCs w:val="20"/>
      <w:lang w:eastAsia="cs-CZ"/>
    </w:rPr>
  </w:style>
  <w:style w:customStyle="1" w:styleId="Nadpis1Char" w:type="character">
    <w:name w:val="Nadpis 1 Char"/>
    <w:basedOn w:val="Standardnpsmoodstavce"/>
    <w:link w:val="Nadpis1"/>
    <w:uiPriority w:val="2"/>
    <w:rsid w:val="00AD63A8"/>
    <w:rPr>
      <w:rFonts w:asciiTheme="majorHAnsi" w:cstheme="majorBidi" w:eastAsiaTheme="majorEastAsia" w:hAnsiTheme="majorHAnsi"/>
      <w:b/>
      <w:bCs/>
      <w:color w:val="000000"/>
      <w:sz w:val="36"/>
      <w:szCs w:val="28"/>
    </w:rPr>
  </w:style>
  <w:style w:customStyle="1" w:styleId="Nadpis4Char" w:type="character">
    <w:name w:val="Nadpis 4 Char"/>
    <w:basedOn w:val="Standardnpsmoodstavce"/>
    <w:link w:val="Nadpis4"/>
    <w:uiPriority w:val="2"/>
    <w:rsid w:val="00AD63A8"/>
    <w:rPr>
      <w:rFonts w:asciiTheme="majorHAnsi" w:cstheme="majorBidi" w:eastAsiaTheme="majorEastAsia" w:hAnsiTheme="majorHAnsi"/>
      <w:b/>
      <w:bCs/>
      <w:iCs/>
      <w:color w:val="000000"/>
      <w:sz w:val="26"/>
    </w:rPr>
  </w:style>
  <w:style w:customStyle="1" w:styleId="Nadpis5Char" w:type="character">
    <w:name w:val="Nadpis 5 Char"/>
    <w:basedOn w:val="Standardnpsmoodstavce"/>
    <w:link w:val="Nadpis5"/>
    <w:uiPriority w:val="2"/>
    <w:rsid w:val="00AD63A8"/>
    <w:rPr>
      <w:rFonts w:asciiTheme="majorHAnsi" w:cstheme="majorBidi" w:eastAsiaTheme="majorEastAsia" w:hAnsiTheme="majorHAnsi"/>
      <w:b/>
      <w:color w:val="000000"/>
      <w:sz w:val="24"/>
    </w:rPr>
  </w:style>
  <w:style w:customStyle="1" w:styleId="Nadpis6Char" w:type="character">
    <w:name w:val="Nadpis 6 Char"/>
    <w:basedOn w:val="Standardnpsmoodstavce"/>
    <w:link w:val="Nadpis6"/>
    <w:uiPriority w:val="2"/>
    <w:rsid w:val="00AD63A8"/>
    <w:rPr>
      <w:rFonts w:asciiTheme="majorHAnsi" w:cstheme="majorBidi" w:eastAsiaTheme="majorEastAsia" w:hAnsiTheme="majorHAnsi"/>
      <w:b/>
      <w:iCs/>
      <w:color w:val="000000"/>
    </w:rPr>
  </w:style>
  <w:style w:customStyle="1" w:styleId="Nadpis8Char" w:type="character">
    <w:name w:val="Nadpis 8 Char"/>
    <w:basedOn w:val="Standardnpsmoodstavce"/>
    <w:link w:val="Nadpis8"/>
    <w:uiPriority w:val="9"/>
    <w:semiHidden/>
    <w:rsid w:val="00AD63A8"/>
    <w:rPr>
      <w:rFonts w:asciiTheme="majorHAnsi" w:cstheme="majorBidi" w:eastAsiaTheme="majorEastAsia" w:hAnsiTheme="majorHAnsi"/>
      <w:color w:themeColor="text1" w:themeTint="BF" w:val="404040"/>
      <w:sz w:val="20"/>
      <w:szCs w:val="20"/>
    </w:rPr>
  </w:style>
  <w:style w:customStyle="1" w:styleId="Nadpis9Char" w:type="character">
    <w:name w:val="Nadpis 9 Char"/>
    <w:basedOn w:val="Standardnpsmoodstavce"/>
    <w:link w:val="Nadpis9"/>
    <w:uiPriority w:val="9"/>
    <w:semiHidden/>
    <w:rsid w:val="00AD63A8"/>
    <w:rPr>
      <w:rFonts w:asciiTheme="majorHAnsi" w:cstheme="majorBidi" w:eastAsiaTheme="majorEastAsia" w:hAnsiTheme="majorHAnsi"/>
      <w:i/>
      <w:iCs/>
      <w:color w:themeColor="text1" w:themeTint="BF" w:val="404040"/>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84121075">
      <w:bodyDiv w:val="true"/>
      <w:marLeft w:val="0"/>
      <w:marRight w:val="0"/>
      <w:marTop w:val="0"/>
      <w:marBottom w:val="0"/>
      <w:divBdr>
        <w:top w:val="none" w:color="auto" w:sz="0" w:space="0"/>
        <w:left w:val="none" w:color="auto" w:sz="0" w:space="0"/>
        <w:bottom w:val="none" w:color="auto" w:sz="0" w:space="0"/>
        <w:right w:val="none" w:color="auto" w:sz="0" w:space="0"/>
      </w:divBdr>
    </w:div>
    <w:div w:id="197998957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styles.xml" Type="http://schemas.openxmlformats.org/officeDocument/2006/relationships/styles" Id="rId3"/>
    <Relationship Target="footnotes.xml" Type="http://schemas.openxmlformats.org/officeDocument/2006/relationships/foot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header1.xml" Type="http://schemas.openxmlformats.org/officeDocument/2006/relationships/header" Id="rId11"/>
    <Relationship Target="settings.xml" Type="http://schemas.openxmlformats.org/officeDocument/2006/relationships/settings" Id="rId5"/>
    <Relationship Target="footer2.xml" Type="http://schemas.openxmlformats.org/officeDocument/2006/relationships/footer" Id="rId10"/>
    <Relationship Target="stylesWithEffects.xml" Type="http://schemas.microsoft.com/office/2007/relationships/stylesWithEffect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AE13E54-72F6-4334-8328-992B8D1F52C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Praha 7</properties:Company>
  <properties:Pages>6</properties:Pages>
  <properties:Words>2182</properties:Words>
  <properties:Characters>12880</properties:Characters>
  <properties:Lines>107</properties:Lines>
  <properties:Paragraphs>30</properties:Paragraphs>
  <properties:TotalTime>2</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15032</properties:CharactersWithSpaces>
  <properties:SharedDoc>false</properties:SharedDoc>
  <properties:HyperlinkBase/>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2018-07-11T10:46:00Z</dcterms:created>
  <dc:creator/>
  <cp:lastModifiedBy/>
  <cp:lastPrinted>2016-06-20T10:37:00Z</cp:lastPrinted>
  <dcterms:modified xmlns:xsi="http://www.w3.org/2001/XMLSchema-instance" xsi:type="dcterms:W3CDTF">2018-07-18T09:38:00Z</dcterms:modified>
  <cp:revision>3</cp:revision>
</cp:coreProperties>
</file>