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BB4795" w:rsidP="000550BE" w:rsidRDefault="00DA6918" w14:paraId="628555DB" w14:textId="77777777">
      <w:pPr>
        <w:pStyle w:val="Odstavecseseznamem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Pr="008A6262" w:rsidR="00BB4795" w:rsidP="008A6262" w:rsidRDefault="00A5657B" w14:paraId="628555DD" w14:textId="77777777">
      <w:pPr>
        <w:pStyle w:val="Odstavecseseznamem"/>
        <w:tabs>
          <w:tab w:val="left" w:pos="5955"/>
        </w:tabs>
        <w:ind w:left="0"/>
        <w:rPr>
          <w:rFonts w:ascii="Arial" w:hAnsi="Arial" w:cs="Arial"/>
          <w:bCs/>
        </w:rPr>
      </w:pPr>
      <w:bookmarkStart w:name="_GoBack" w:id="0"/>
      <w:bookmarkEnd w:id="0"/>
      <w:r w:rsidRPr="008A6262">
        <w:rPr>
          <w:rFonts w:ascii="Arial" w:hAnsi="Arial" w:cs="Arial"/>
          <w:bCs/>
        </w:rPr>
        <w:tab/>
      </w:r>
    </w:p>
    <w:p w:rsidR="00351FDC" w:rsidP="000550BE" w:rsidRDefault="00351FDC" w14:paraId="628555DE" w14:textId="77777777">
      <w:pPr>
        <w:pStyle w:val="Odstavecseseznamem"/>
        <w:ind w:left="0"/>
        <w:rPr>
          <w:rFonts w:ascii="Arial" w:hAnsi="Arial" w:cs="Arial"/>
          <w:b/>
          <w:bCs/>
        </w:rPr>
      </w:pPr>
      <w:r w:rsidRPr="008A6262">
        <w:rPr>
          <w:rFonts w:ascii="Arial" w:hAnsi="Arial" w:cs="Arial"/>
          <w:b/>
          <w:bCs/>
        </w:rPr>
        <w:t>Vyjádření objednatele</w:t>
      </w:r>
      <w:r w:rsidRPr="008A6262" w:rsidR="00A5657B">
        <w:rPr>
          <w:rFonts w:ascii="Arial" w:hAnsi="Arial" w:cs="Arial"/>
          <w:b/>
          <w:bCs/>
        </w:rPr>
        <w:t xml:space="preserve"> sociální služby</w:t>
      </w:r>
      <w:r w:rsidRPr="008A6262">
        <w:rPr>
          <w:rFonts w:ascii="Arial" w:hAnsi="Arial" w:cs="Arial"/>
          <w:b/>
          <w:bCs/>
        </w:rPr>
        <w:t xml:space="preserve"> k projektu</w:t>
      </w:r>
      <w:r w:rsidRPr="008A6262" w:rsidR="00E00A41">
        <w:rPr>
          <w:rStyle w:val="Znakapoznpodarou"/>
          <w:rFonts w:ascii="Arial" w:hAnsi="Arial" w:cs="Arial"/>
          <w:b/>
          <w:bCs/>
        </w:rPr>
        <w:footnoteReference w:id="1"/>
      </w:r>
      <w:r w:rsidR="00D932E8">
        <w:rPr>
          <w:rFonts w:ascii="Arial" w:hAnsi="Arial" w:cs="Arial"/>
          <w:b/>
          <w:bCs/>
        </w:rPr>
        <w:t xml:space="preserve"> </w:t>
      </w:r>
    </w:p>
    <w:p w:rsidR="00A5657B" w:rsidP="000550BE" w:rsidRDefault="00A5657B" w14:paraId="628555DF" w14:textId="77777777">
      <w:pPr>
        <w:pStyle w:val="Odstavecseseznamem"/>
        <w:ind w:left="0"/>
        <w:rPr>
          <w:rFonts w:ascii="Arial" w:hAnsi="Arial" w:cs="Arial"/>
          <w:b/>
          <w:bCs/>
        </w:rPr>
      </w:pPr>
    </w:p>
    <w:p w:rsidR="00A5657B" w:rsidP="000550BE" w:rsidRDefault="00A5657B" w14:paraId="628555E0" w14:textId="77777777">
      <w:pPr>
        <w:pStyle w:val="Odstavecseseznamem"/>
        <w:ind w:left="0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3828"/>
        <w:gridCol w:w="5352"/>
      </w:tblGrid>
      <w:tr w:rsidR="00351FDC" w:rsidTr="00AB1BCF" w14:paraId="628555E3" w14:textId="77777777">
        <w:trPr>
          <w:trHeight w:val="803"/>
        </w:trPr>
        <w:tc>
          <w:tcPr>
            <w:tcW w:w="3828" w:type="dxa"/>
          </w:tcPr>
          <w:p w:rsidR="00351FDC" w:rsidP="000550BE" w:rsidRDefault="00351FDC" w14:paraId="628555E1" w14:textId="77777777">
            <w:pPr>
              <w:jc w:val="both"/>
              <w:rPr>
                <w:rFonts w:ascii="Arial" w:hAnsi="Arial" w:cs="Arial"/>
                <w:u w:val="single"/>
              </w:rPr>
            </w:pPr>
            <w:r w:rsidRPr="00346709">
              <w:rPr>
                <w:rFonts w:ascii="Arial" w:hAnsi="Arial" w:cs="Arial"/>
              </w:rPr>
              <w:t>Název projekt</w:t>
            </w:r>
            <w:r>
              <w:rPr>
                <w:rFonts w:ascii="Arial" w:hAnsi="Arial" w:cs="Arial"/>
              </w:rPr>
              <w:t>u</w:t>
            </w:r>
            <w:r w:rsidRPr="00346709">
              <w:rPr>
                <w:rFonts w:ascii="Arial" w:hAnsi="Arial" w:cs="Arial"/>
              </w:rPr>
              <w:t>:</w:t>
            </w:r>
          </w:p>
        </w:tc>
        <w:tc>
          <w:tcPr>
            <w:tcW w:w="5352" w:type="dxa"/>
          </w:tcPr>
          <w:p w:rsidR="00351FDC" w:rsidP="000550BE" w:rsidRDefault="00351FDC" w14:paraId="628555E2" w14:textId="77777777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51FDC" w:rsidTr="00AB1BCF" w14:paraId="628555E6" w14:textId="77777777">
        <w:trPr>
          <w:trHeight w:val="843"/>
        </w:trPr>
        <w:tc>
          <w:tcPr>
            <w:tcW w:w="3828" w:type="dxa"/>
          </w:tcPr>
          <w:p w:rsidR="00351FDC" w:rsidP="002D445A" w:rsidRDefault="00351FDC" w14:paraId="628555E4" w14:textId="349B3AA1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Název </w:t>
            </w:r>
            <w:r w:rsidR="002D445A">
              <w:rPr>
                <w:rFonts w:ascii="Arial" w:hAnsi="Arial" w:cs="Arial"/>
              </w:rPr>
              <w:t>příjemce</w:t>
            </w:r>
            <w:r>
              <w:rPr>
                <w:rFonts w:ascii="Arial" w:hAnsi="Arial" w:cs="Arial"/>
              </w:rPr>
              <w:t>/ partnera s finančním příspěvkem</w:t>
            </w:r>
            <w:r w:rsidR="00393D9F">
              <w:rPr>
                <w:rFonts w:ascii="Arial" w:hAnsi="Arial" w:cs="Arial"/>
              </w:rPr>
              <w:t>/dalšího subjektu</w:t>
            </w:r>
            <w:r>
              <w:rPr>
                <w:rStyle w:val="Znakapoznpodarou"/>
                <w:rFonts w:ascii="Arial" w:hAnsi="Arial" w:cs="Arial"/>
              </w:rPr>
              <w:footnoteReference w:id="2"/>
            </w:r>
            <w:r w:rsidRPr="00F43FB1">
              <w:rPr>
                <w:rFonts w:ascii="Arial" w:hAnsi="Arial" w:cs="Arial"/>
              </w:rPr>
              <w:t>:</w:t>
            </w:r>
          </w:p>
        </w:tc>
        <w:tc>
          <w:tcPr>
            <w:tcW w:w="5352" w:type="dxa"/>
          </w:tcPr>
          <w:p w:rsidR="00351FDC" w:rsidP="000550BE" w:rsidRDefault="00351FDC" w14:paraId="628555E5" w14:textId="77777777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51FDC" w:rsidTr="00AB1BCF" w14:paraId="628555E9" w14:textId="77777777">
        <w:trPr>
          <w:trHeight w:val="699"/>
        </w:trPr>
        <w:tc>
          <w:tcPr>
            <w:tcW w:w="3828" w:type="dxa"/>
          </w:tcPr>
          <w:p w:rsidR="00351FDC" w:rsidP="000550BE" w:rsidRDefault="00A7419D" w14:paraId="628555E7" w14:textId="77777777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Druh sociální služby:</w:t>
            </w:r>
          </w:p>
        </w:tc>
        <w:tc>
          <w:tcPr>
            <w:tcW w:w="5352" w:type="dxa"/>
          </w:tcPr>
          <w:p w:rsidR="00351FDC" w:rsidP="000550BE" w:rsidRDefault="00351FDC" w14:paraId="628555E8" w14:textId="77777777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A7419D" w:rsidTr="00AB1BCF" w14:paraId="628555EC" w14:textId="77777777">
        <w:trPr>
          <w:trHeight w:val="695"/>
        </w:trPr>
        <w:tc>
          <w:tcPr>
            <w:tcW w:w="3828" w:type="dxa"/>
          </w:tcPr>
          <w:p w:rsidR="00A7419D" w:rsidP="000550BE" w:rsidRDefault="00A7419D" w14:paraId="628555EA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Identifikátor služby:</w:t>
            </w:r>
          </w:p>
        </w:tc>
        <w:tc>
          <w:tcPr>
            <w:tcW w:w="5352" w:type="dxa"/>
          </w:tcPr>
          <w:p w:rsidR="00A7419D" w:rsidP="000550BE" w:rsidRDefault="00A7419D" w14:paraId="628555EB" w14:textId="77777777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10410A" w:rsidTr="008A6262" w14:paraId="628555EF" w14:textId="77777777">
        <w:trPr>
          <w:trHeight w:val="1999"/>
        </w:trPr>
        <w:tc>
          <w:tcPr>
            <w:tcW w:w="3828" w:type="dxa"/>
          </w:tcPr>
          <w:p w:rsidR="0010410A" w:rsidP="008D40AC" w:rsidRDefault="008D40AC" w14:paraId="628555ED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obsah projektu (aktivity</w:t>
            </w:r>
            <w:r w:rsidR="00F348DB">
              <w:rPr>
                <w:rFonts w:ascii="Arial" w:hAnsi="Arial" w:cs="Arial"/>
              </w:rPr>
              <w:t xml:space="preserve"> v oblasti rozvoje a zkvalitňování sociální služby</w:t>
            </w:r>
            <w:r>
              <w:rPr>
                <w:rFonts w:ascii="Arial" w:hAnsi="Arial" w:cs="Arial"/>
              </w:rPr>
              <w:t xml:space="preserve"> ve vazbě na vyrovnávací platbu)</w:t>
            </w:r>
            <w:r>
              <w:rPr>
                <w:rStyle w:val="Znakapoznpodarou"/>
                <w:rFonts w:ascii="Arial" w:hAnsi="Arial" w:cs="Arial"/>
              </w:rPr>
              <w:footnoteReference w:id="3"/>
            </w:r>
            <w:r w:rsidR="00583BE1">
              <w:rPr>
                <w:rFonts w:ascii="Arial" w:hAnsi="Arial" w:cs="Arial"/>
              </w:rPr>
              <w:t>:</w:t>
            </w:r>
          </w:p>
        </w:tc>
        <w:tc>
          <w:tcPr>
            <w:tcW w:w="5352" w:type="dxa"/>
          </w:tcPr>
          <w:p w:rsidR="0010410A" w:rsidP="000550BE" w:rsidRDefault="0010410A" w14:paraId="628555EE" w14:textId="77777777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8D40AC" w:rsidTr="00AB1BCF" w14:paraId="628555F2" w14:textId="77777777">
        <w:trPr>
          <w:trHeight w:val="701"/>
        </w:trPr>
        <w:tc>
          <w:tcPr>
            <w:tcW w:w="3828" w:type="dxa"/>
          </w:tcPr>
          <w:p w:rsidR="008D40AC" w:rsidP="000550BE" w:rsidRDefault="008D40AC" w14:paraId="628555F0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Předpokládaná doba realizace projektu (od</w:t>
            </w:r>
            <w:r w:rsidR="00A1574C">
              <w:rPr>
                <w:rFonts w:ascii="Arial" w:hAnsi="Arial" w:cs="Arial"/>
              </w:rPr>
              <w:t xml:space="preserve"> -</w:t>
            </w:r>
            <w:r w:rsidR="00583BE1">
              <w:rPr>
                <w:rFonts w:ascii="Arial" w:hAnsi="Arial" w:cs="Arial"/>
              </w:rPr>
              <w:t xml:space="preserve"> do):</w:t>
            </w:r>
          </w:p>
        </w:tc>
        <w:tc>
          <w:tcPr>
            <w:tcW w:w="5352" w:type="dxa"/>
          </w:tcPr>
          <w:p w:rsidR="008D40AC" w:rsidP="000550BE" w:rsidRDefault="008D40AC" w14:paraId="628555F1" w14:textId="77777777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:rsidR="00911C0C" w:rsidP="000550BE" w:rsidRDefault="00911C0C" w14:paraId="628555F3" w14:textId="77777777">
      <w:pPr>
        <w:jc w:val="both"/>
        <w:rPr>
          <w:rFonts w:ascii="Arial" w:hAnsi="Arial" w:cs="Arial"/>
          <w:b/>
        </w:rPr>
      </w:pPr>
    </w:p>
    <w:p w:rsidR="005676DE" w:rsidP="00AB1BCF" w:rsidRDefault="00A82917" w14:paraId="628555F4" w14:textId="77777777">
      <w:pPr>
        <w:spacing w:after="0"/>
        <w:jc w:val="both"/>
        <w:rPr>
          <w:rFonts w:ascii="Arial" w:hAnsi="Arial" w:cs="Arial"/>
        </w:rPr>
      </w:pPr>
      <w:r w:rsidRPr="00911C0C">
        <w:rPr>
          <w:rFonts w:ascii="Arial" w:hAnsi="Arial" w:cs="Arial"/>
        </w:rPr>
        <w:t>Objednatel</w:t>
      </w:r>
      <w:r w:rsidRPr="005676DE" w:rsidR="00E00A41">
        <w:rPr>
          <w:rStyle w:val="Znakapoznpodarou"/>
          <w:rFonts w:ascii="Arial" w:hAnsi="Arial" w:cs="Arial"/>
        </w:rPr>
        <w:footnoteReference w:id="4"/>
      </w:r>
      <w:r w:rsidRPr="00911C0C">
        <w:rPr>
          <w:rFonts w:ascii="Arial" w:hAnsi="Arial" w:cs="Arial"/>
        </w:rPr>
        <w:t xml:space="preserve"> potvrzuje, že</w:t>
      </w:r>
      <w:r w:rsidRPr="00911C0C" w:rsidR="00E00A41">
        <w:rPr>
          <w:rFonts w:ascii="Arial" w:hAnsi="Arial" w:cs="Arial"/>
        </w:rPr>
        <w:t xml:space="preserve"> sociální služba</w:t>
      </w:r>
      <w:r w:rsidRPr="00911C0C">
        <w:rPr>
          <w:rFonts w:ascii="Arial" w:hAnsi="Arial" w:cs="Arial"/>
        </w:rPr>
        <w:t xml:space="preserve"> je v souladu se </w:t>
      </w:r>
      <w:r w:rsidR="00603B40">
        <w:rPr>
          <w:rFonts w:ascii="Arial" w:hAnsi="Arial" w:cs="Arial"/>
        </w:rPr>
        <w:t>s</w:t>
      </w:r>
      <w:r w:rsidRPr="00911C0C" w:rsidR="00E00A41">
        <w:rPr>
          <w:rFonts w:ascii="Arial" w:hAnsi="Arial" w:cs="Arial"/>
        </w:rPr>
        <w:t xml:space="preserve">třednědobým plánem </w:t>
      </w:r>
      <w:r w:rsidR="00603B40">
        <w:rPr>
          <w:rFonts w:ascii="Arial" w:hAnsi="Arial" w:cs="Arial"/>
        </w:rPr>
        <w:t xml:space="preserve">rozvoje sociálních služeb </w:t>
      </w:r>
      <w:r w:rsidRPr="00911C0C" w:rsidR="00E00A41">
        <w:rPr>
          <w:rFonts w:ascii="Arial" w:hAnsi="Arial" w:cs="Arial"/>
        </w:rPr>
        <w:t xml:space="preserve">či jiným </w:t>
      </w:r>
      <w:r w:rsidRPr="00911C0C">
        <w:rPr>
          <w:rFonts w:ascii="Arial" w:hAnsi="Arial" w:cs="Arial"/>
        </w:rPr>
        <w:t>strat</w:t>
      </w:r>
      <w:r w:rsidRPr="00911C0C" w:rsidR="00E00A41">
        <w:rPr>
          <w:rFonts w:ascii="Arial" w:hAnsi="Arial" w:cs="Arial"/>
        </w:rPr>
        <w:t>egickým dokumentem objednatele, ze kterého vypl</w:t>
      </w:r>
      <w:r w:rsidR="00583BE1">
        <w:rPr>
          <w:rFonts w:ascii="Arial" w:hAnsi="Arial" w:cs="Arial"/>
        </w:rPr>
        <w:t>ývá potřebnost sociální služby v</w:t>
      </w:r>
      <w:r w:rsidRPr="00911C0C" w:rsidR="00E00A41">
        <w:rPr>
          <w:rFonts w:ascii="Arial" w:hAnsi="Arial" w:cs="Arial"/>
        </w:rPr>
        <w:t xml:space="preserve"> daném </w:t>
      </w:r>
      <w:r w:rsidR="00603B40">
        <w:rPr>
          <w:rFonts w:ascii="Arial" w:hAnsi="Arial" w:cs="Arial"/>
        </w:rPr>
        <w:t>území</w:t>
      </w:r>
      <w:r w:rsidRPr="00911C0C" w:rsidR="00E00A41">
        <w:rPr>
          <w:rFonts w:ascii="Arial" w:hAnsi="Arial" w:cs="Arial"/>
        </w:rPr>
        <w:t xml:space="preserve">. </w:t>
      </w:r>
    </w:p>
    <w:p w:rsidR="00AB1BCF" w:rsidP="00AB1BCF" w:rsidRDefault="00AB1BCF" w14:paraId="628555F5" w14:textId="77777777">
      <w:pPr>
        <w:spacing w:after="0"/>
        <w:jc w:val="both"/>
        <w:rPr>
          <w:rFonts w:ascii="Arial" w:hAnsi="Arial" w:cs="Arial"/>
        </w:rPr>
      </w:pPr>
    </w:p>
    <w:p w:rsidR="00AF70F8" w:rsidP="00AB1BCF" w:rsidRDefault="00A82917" w14:paraId="628555F6" w14:textId="77777777">
      <w:pPr>
        <w:spacing w:after="0"/>
        <w:jc w:val="both"/>
        <w:rPr>
          <w:rFonts w:ascii="Arial" w:hAnsi="Arial" w:cs="Arial"/>
        </w:rPr>
      </w:pPr>
      <w:r w:rsidRPr="00911C0C">
        <w:rPr>
          <w:rFonts w:ascii="Arial" w:hAnsi="Arial" w:cs="Arial"/>
        </w:rPr>
        <w:t xml:space="preserve">Objednatel souhlasí s podporou </w:t>
      </w:r>
      <w:r w:rsidRPr="00911C0C" w:rsidR="00E00A41">
        <w:rPr>
          <w:rFonts w:ascii="Arial" w:hAnsi="Arial" w:cs="Arial"/>
        </w:rPr>
        <w:t>sociální služby</w:t>
      </w:r>
      <w:r w:rsidRPr="00911C0C">
        <w:rPr>
          <w:rFonts w:ascii="Arial" w:hAnsi="Arial" w:cs="Arial"/>
        </w:rPr>
        <w:t xml:space="preserve"> v rámci projektu</w:t>
      </w:r>
      <w:r w:rsidR="00603B40">
        <w:rPr>
          <w:rFonts w:ascii="Arial" w:hAnsi="Arial" w:cs="Arial"/>
        </w:rPr>
        <w:t xml:space="preserve"> OP Zaměstnanost a</w:t>
      </w:r>
      <w:r w:rsidR="00031EEF">
        <w:rPr>
          <w:rFonts w:ascii="Arial" w:hAnsi="Arial" w:cs="Arial"/>
        </w:rPr>
        <w:t> </w:t>
      </w:r>
      <w:r w:rsidR="00603B40">
        <w:rPr>
          <w:rFonts w:ascii="Arial" w:hAnsi="Arial" w:cs="Arial"/>
        </w:rPr>
        <w:t>přistoupením Řídicího orgánu OPZ</w:t>
      </w:r>
      <w:r w:rsidR="00583BE1">
        <w:rPr>
          <w:rFonts w:ascii="Arial" w:hAnsi="Arial" w:cs="Arial"/>
        </w:rPr>
        <w:t xml:space="preserve"> </w:t>
      </w:r>
      <w:r w:rsidR="00603B40">
        <w:rPr>
          <w:rFonts w:ascii="Arial" w:hAnsi="Arial" w:cs="Arial"/>
        </w:rPr>
        <w:t xml:space="preserve">k </w:t>
      </w:r>
      <w:r w:rsidRPr="00911C0C">
        <w:rPr>
          <w:rFonts w:ascii="Arial" w:hAnsi="Arial" w:cs="Arial"/>
        </w:rPr>
        <w:t>pověření vydaného objednatelem</w:t>
      </w:r>
      <w:r w:rsidR="00603B40">
        <w:rPr>
          <w:rFonts w:ascii="Arial" w:hAnsi="Arial" w:cs="Arial"/>
        </w:rPr>
        <w:t xml:space="preserve"> a jeho </w:t>
      </w:r>
      <w:r w:rsidR="00583BE1">
        <w:rPr>
          <w:rFonts w:ascii="Arial" w:hAnsi="Arial" w:cs="Arial"/>
        </w:rPr>
        <w:t>rozšířením</w:t>
      </w:r>
      <w:r w:rsidR="00603B40">
        <w:rPr>
          <w:rFonts w:ascii="Arial" w:hAnsi="Arial" w:cs="Arial"/>
        </w:rPr>
        <w:t xml:space="preserve"> ve vztahu k</w:t>
      </w:r>
      <w:r w:rsidR="00BF595C">
        <w:rPr>
          <w:rFonts w:ascii="Arial" w:hAnsi="Arial" w:cs="Arial"/>
        </w:rPr>
        <w:t xml:space="preserve"> aktivitám </w:t>
      </w:r>
      <w:r w:rsidR="00603B40">
        <w:rPr>
          <w:rFonts w:ascii="Arial" w:hAnsi="Arial" w:cs="Arial"/>
        </w:rPr>
        <w:t>předložen</w:t>
      </w:r>
      <w:r w:rsidR="00D57495">
        <w:rPr>
          <w:rFonts w:ascii="Arial" w:hAnsi="Arial" w:cs="Arial"/>
        </w:rPr>
        <w:t>ého</w:t>
      </w:r>
      <w:r w:rsidR="00603B40">
        <w:rPr>
          <w:rFonts w:ascii="Arial" w:hAnsi="Arial" w:cs="Arial"/>
        </w:rPr>
        <w:t xml:space="preserve"> projektu</w:t>
      </w:r>
      <w:r w:rsidRPr="00911C0C" w:rsidR="00AF70F8">
        <w:rPr>
          <w:rFonts w:ascii="Arial" w:hAnsi="Arial" w:cs="Arial"/>
        </w:rPr>
        <w:t>.</w:t>
      </w:r>
    </w:p>
    <w:p w:rsidR="00AB1BCF" w:rsidP="00AB1BCF" w:rsidRDefault="00AB1BCF" w14:paraId="628555F7" w14:textId="77777777">
      <w:pPr>
        <w:spacing w:after="0"/>
        <w:jc w:val="both"/>
        <w:rPr>
          <w:rFonts w:ascii="Arial" w:hAnsi="Arial" w:cs="Arial"/>
        </w:rPr>
      </w:pPr>
    </w:p>
    <w:p w:rsidR="0046421C" w:rsidP="00AB1BCF" w:rsidRDefault="0046421C" w14:paraId="628555F8" w14:textId="77777777">
      <w:pPr>
        <w:spacing w:after="0"/>
        <w:jc w:val="both"/>
        <w:rPr>
          <w:rFonts w:ascii="Arial" w:hAnsi="Arial" w:cs="Arial"/>
        </w:rPr>
      </w:pPr>
    </w:p>
    <w:p w:rsidR="0046421C" w:rsidP="00AB1BCF" w:rsidRDefault="0046421C" w14:paraId="628555F9" w14:textId="77777777">
      <w:pPr>
        <w:spacing w:after="0"/>
        <w:jc w:val="both"/>
        <w:rPr>
          <w:rFonts w:ascii="Arial" w:hAnsi="Arial" w:cs="Arial"/>
        </w:rPr>
      </w:pPr>
    </w:p>
    <w:p w:rsidR="00AF70F8" w:rsidP="00AB1BCF" w:rsidRDefault="00583BE1" w14:paraId="628555FA" w14:textId="207B3C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 případě schválení projektu </w:t>
      </w:r>
      <w:r w:rsidR="000419E6">
        <w:rPr>
          <w:rFonts w:ascii="Arial" w:hAnsi="Arial" w:cs="Arial"/>
        </w:rPr>
        <w:t>o</w:t>
      </w:r>
      <w:r w:rsidRPr="00911C0C" w:rsidR="00AF70F8">
        <w:rPr>
          <w:rFonts w:ascii="Arial" w:hAnsi="Arial" w:cs="Arial"/>
        </w:rPr>
        <w:t>bjednatel souhlasí</w:t>
      </w:r>
      <w:r w:rsidRPr="00911C0C" w:rsidR="00A82917">
        <w:rPr>
          <w:rFonts w:ascii="Arial" w:hAnsi="Arial" w:cs="Arial"/>
        </w:rPr>
        <w:t xml:space="preserve"> s tím, že </w:t>
      </w:r>
      <w:r>
        <w:rPr>
          <w:rFonts w:ascii="Arial" w:hAnsi="Arial" w:cs="Arial"/>
        </w:rPr>
        <w:t xml:space="preserve">Řídicí orgán OPZ </w:t>
      </w:r>
      <w:r w:rsidR="00304727">
        <w:rPr>
          <w:rFonts w:ascii="Arial" w:hAnsi="Arial" w:cs="Arial"/>
        </w:rPr>
        <w:t>prostřednictvím</w:t>
      </w:r>
      <w:r w:rsidRPr="00911C0C" w:rsidR="00AF70F8">
        <w:rPr>
          <w:rFonts w:ascii="Arial" w:hAnsi="Arial" w:cs="Arial"/>
        </w:rPr>
        <w:t xml:space="preserve"> </w:t>
      </w:r>
      <w:r w:rsidRPr="00911C0C" w:rsidR="00911C0C">
        <w:rPr>
          <w:rFonts w:ascii="Arial" w:hAnsi="Arial" w:cs="Arial"/>
        </w:rPr>
        <w:t>R</w:t>
      </w:r>
      <w:r w:rsidR="00B071F3">
        <w:rPr>
          <w:rFonts w:ascii="Arial" w:hAnsi="Arial" w:cs="Arial"/>
        </w:rPr>
        <w:t xml:space="preserve">ozhodnutí o poskytnutí dotace </w:t>
      </w:r>
      <w:r w:rsidR="00C52041">
        <w:rPr>
          <w:rFonts w:ascii="Arial" w:hAnsi="Arial" w:cs="Arial"/>
        </w:rPr>
        <w:t>(</w:t>
      </w:r>
      <w:r w:rsidR="00B071F3">
        <w:rPr>
          <w:rFonts w:ascii="Arial" w:hAnsi="Arial" w:cs="Arial"/>
        </w:rPr>
        <w:t xml:space="preserve">resp. </w:t>
      </w:r>
      <w:r w:rsidR="000419E6">
        <w:rPr>
          <w:rFonts w:ascii="Arial" w:hAnsi="Arial" w:cs="Arial"/>
        </w:rPr>
        <w:t>příloh</w:t>
      </w:r>
      <w:r w:rsidR="00B071F3">
        <w:rPr>
          <w:rFonts w:ascii="Arial" w:hAnsi="Arial" w:cs="Arial"/>
        </w:rPr>
        <w:t>y</w:t>
      </w:r>
      <w:r w:rsidR="00B071F3">
        <w:rPr>
          <w:rStyle w:val="Znakapoznpodarou"/>
          <w:rFonts w:ascii="Arial" w:hAnsi="Arial" w:cs="Arial"/>
        </w:rPr>
        <w:footnoteReference w:id="5"/>
      </w:r>
      <w:r w:rsidR="00B071F3">
        <w:rPr>
          <w:rFonts w:ascii="Arial" w:hAnsi="Arial" w:cs="Arial"/>
        </w:rPr>
        <w:t xml:space="preserve"> </w:t>
      </w:r>
      <w:r w:rsidR="00BF595C">
        <w:rPr>
          <w:rFonts w:ascii="Arial" w:hAnsi="Arial" w:cs="Arial"/>
        </w:rPr>
        <w:t>k tomuto Rozhodnutí</w:t>
      </w:r>
      <w:r w:rsidR="00C52041">
        <w:rPr>
          <w:rFonts w:ascii="Arial" w:hAnsi="Arial" w:cs="Arial"/>
        </w:rPr>
        <w:t>)</w:t>
      </w:r>
      <w:r w:rsidR="002D445A">
        <w:rPr>
          <w:rFonts w:ascii="Arial" w:hAnsi="Arial" w:cs="Arial"/>
        </w:rPr>
        <w:t xml:space="preserve"> případně Rozhodnutím o poskytnutí veřejné podpory (resp. přílohy</w:t>
      </w:r>
      <w:r w:rsidR="002D445A">
        <w:rPr>
          <w:rStyle w:val="Znakapoznpodarou"/>
          <w:rFonts w:ascii="Arial" w:hAnsi="Arial" w:cs="Arial"/>
        </w:rPr>
        <w:footnoteReference w:id="6"/>
      </w:r>
      <w:r w:rsidR="002D445A">
        <w:rPr>
          <w:rFonts w:ascii="Arial" w:hAnsi="Arial" w:cs="Arial"/>
        </w:rPr>
        <w:t xml:space="preserve"> k tomuto Rozhodnutí)</w:t>
      </w:r>
      <w:r w:rsidR="00BF595C">
        <w:rPr>
          <w:rFonts w:ascii="Arial" w:hAnsi="Arial" w:cs="Arial"/>
        </w:rPr>
        <w:t xml:space="preserve"> </w:t>
      </w:r>
      <w:r w:rsidR="00B071F3">
        <w:rPr>
          <w:rFonts w:ascii="Arial" w:hAnsi="Arial" w:cs="Arial"/>
        </w:rPr>
        <w:t>rozšíří</w:t>
      </w:r>
      <w:r w:rsidR="000419E6">
        <w:rPr>
          <w:rFonts w:ascii="Arial" w:hAnsi="Arial" w:cs="Arial"/>
        </w:rPr>
        <w:t xml:space="preserve"> pověření vydané</w:t>
      </w:r>
      <w:r w:rsidRPr="00911C0C" w:rsidR="00AF70F8">
        <w:rPr>
          <w:rFonts w:ascii="Arial" w:hAnsi="Arial" w:cs="Arial"/>
        </w:rPr>
        <w:t xml:space="preserve"> objednatelem</w:t>
      </w:r>
      <w:r w:rsidR="00BF595C">
        <w:rPr>
          <w:rFonts w:ascii="Arial" w:hAnsi="Arial" w:cs="Arial"/>
        </w:rPr>
        <w:t>, a to pouze</w:t>
      </w:r>
      <w:r w:rsidR="000419E6">
        <w:rPr>
          <w:rFonts w:ascii="Arial" w:hAnsi="Arial" w:cs="Arial"/>
        </w:rPr>
        <w:t xml:space="preserve"> v</w:t>
      </w:r>
      <w:r w:rsidR="00C52041">
        <w:rPr>
          <w:rFonts w:ascii="Arial" w:hAnsi="Arial" w:cs="Arial"/>
        </w:rPr>
        <w:t xml:space="preserve"> případě aktivit projektu zaměřených na </w:t>
      </w:r>
      <w:r w:rsidR="000419E6">
        <w:rPr>
          <w:rFonts w:ascii="Arial" w:hAnsi="Arial" w:cs="Arial"/>
        </w:rPr>
        <w:t> oblast</w:t>
      </w:r>
      <w:r w:rsidR="00C52041">
        <w:rPr>
          <w:rFonts w:ascii="Arial" w:hAnsi="Arial" w:cs="Arial"/>
        </w:rPr>
        <w:t xml:space="preserve"> </w:t>
      </w:r>
      <w:r w:rsidR="000419E6">
        <w:rPr>
          <w:rFonts w:ascii="Arial" w:hAnsi="Arial" w:cs="Arial"/>
        </w:rPr>
        <w:t>rozvoje sociální služby a zvyšování její kvality</w:t>
      </w:r>
      <w:r w:rsidR="008C52AD">
        <w:rPr>
          <w:rFonts w:ascii="Arial" w:hAnsi="Arial" w:cs="Arial"/>
        </w:rPr>
        <w:t xml:space="preserve">, a </w:t>
      </w:r>
      <w:r w:rsidR="00C52041">
        <w:rPr>
          <w:rFonts w:ascii="Arial" w:hAnsi="Arial" w:cs="Arial"/>
        </w:rPr>
        <w:t xml:space="preserve">zároveň </w:t>
      </w:r>
      <w:r w:rsidR="008C52AD">
        <w:rPr>
          <w:rFonts w:ascii="Arial" w:hAnsi="Arial" w:cs="Arial"/>
        </w:rPr>
        <w:t>poskytne vyrovnávací platb</w:t>
      </w:r>
      <w:r w:rsidR="00C52041">
        <w:rPr>
          <w:rFonts w:ascii="Arial" w:hAnsi="Arial" w:cs="Arial"/>
        </w:rPr>
        <w:t>u ke krytí nákladů na tyto aktivity</w:t>
      </w:r>
      <w:r w:rsidR="008C52AD">
        <w:rPr>
          <w:rFonts w:ascii="Arial" w:hAnsi="Arial" w:cs="Arial"/>
        </w:rPr>
        <w:t xml:space="preserve">, u které zajistí plnění podmínek článku 4 Rozhodnutí </w:t>
      </w:r>
      <w:r w:rsidRPr="00A5657B" w:rsidR="008C52AD">
        <w:rPr>
          <w:rFonts w:ascii="Arial" w:hAnsi="Arial" w:cs="Arial"/>
        </w:rPr>
        <w:t>č. 2012/21/EU</w:t>
      </w:r>
      <w:r w:rsidR="000550BE">
        <w:rPr>
          <w:rFonts w:ascii="Arial" w:hAnsi="Arial" w:cs="Arial"/>
        </w:rPr>
        <w:t>.</w:t>
      </w:r>
    </w:p>
    <w:p w:rsidR="00AB1BCF" w:rsidP="00AB1BCF" w:rsidRDefault="00AB1BCF" w14:paraId="628555FB" w14:textId="77777777">
      <w:pPr>
        <w:spacing w:after="0"/>
        <w:jc w:val="both"/>
        <w:rPr>
          <w:rFonts w:ascii="Arial" w:hAnsi="Arial" w:cs="Arial"/>
        </w:rPr>
      </w:pPr>
    </w:p>
    <w:p w:rsidR="00AB1BCF" w:rsidP="000550BE" w:rsidRDefault="00AB1BCF" w14:paraId="628555FC" w14:textId="77777777">
      <w:pPr>
        <w:jc w:val="both"/>
        <w:rPr>
          <w:rFonts w:ascii="Arial" w:hAnsi="Arial" w:cs="Arial"/>
        </w:rPr>
      </w:pPr>
    </w:p>
    <w:p w:rsidR="00911C0C" w:rsidP="000550BE" w:rsidRDefault="00911C0C" w14:paraId="628555FD" w14:textId="77777777">
      <w:pPr>
        <w:pStyle w:val="Odstavecseseznamem"/>
        <w:rPr>
          <w:rFonts w:ascii="Arial" w:hAnsi="Arial" w:cs="Arial"/>
        </w:rPr>
      </w:pPr>
    </w:p>
    <w:tbl>
      <w:tblPr>
        <w:tblStyle w:val="Mkatabulky"/>
        <w:tblW w:w="9332" w:type="dxa"/>
        <w:tblInd w:w="108" w:type="dxa"/>
        <w:tblLook w:firstRow="1" w:lastRow="0" w:firstColumn="1" w:lastColumn="0" w:noHBand="0" w:noVBand="1" w:val="04A0"/>
      </w:tblPr>
      <w:tblGrid>
        <w:gridCol w:w="2618"/>
        <w:gridCol w:w="6714"/>
      </w:tblGrid>
      <w:tr w:rsidR="00AB1BCF" w:rsidTr="008A6262" w14:paraId="62855602" w14:textId="77777777">
        <w:trPr>
          <w:trHeight w:val="2189"/>
        </w:trPr>
        <w:tc>
          <w:tcPr>
            <w:tcW w:w="2618" w:type="dxa"/>
          </w:tcPr>
          <w:p w:rsidR="00AB1BCF" w:rsidP="00AB1BCF" w:rsidRDefault="00AB1BCF" w14:paraId="628555FE" w14:textId="77777777">
            <w:pPr>
              <w:jc w:val="center"/>
              <w:rPr>
                <w:rFonts w:ascii="Arial" w:hAnsi="Arial" w:cs="Arial"/>
              </w:rPr>
            </w:pPr>
          </w:p>
          <w:p w:rsidR="00AB1BCF" w:rsidP="008A6262" w:rsidRDefault="00AB1BCF" w14:paraId="628555F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Komentář objednatele</w:t>
            </w:r>
          </w:p>
          <w:p w:rsidR="00AB1BCF" w:rsidP="00CC4254" w:rsidRDefault="00AB1BCF" w14:paraId="62855600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CC4254">
              <w:rPr>
                <w:rFonts w:ascii="Arial" w:hAnsi="Arial" w:cs="Arial"/>
                <w:i/>
                <w:sz w:val="20"/>
                <w:szCs w:val="20"/>
              </w:rPr>
              <w:t xml:space="preserve">nepovinné, </w:t>
            </w:r>
            <w:r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Pr="00AB1BCF">
              <w:rPr>
                <w:rFonts w:ascii="Arial" w:hAnsi="Arial" w:cs="Arial"/>
                <w:i/>
                <w:sz w:val="20"/>
                <w:szCs w:val="20"/>
              </w:rPr>
              <w:t xml:space="preserve"> případě potřeby vyplňte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6714" w:type="dxa"/>
          </w:tcPr>
          <w:p w:rsidRPr="00AB1BCF" w:rsidR="00AB1BCF" w:rsidP="000550BE" w:rsidRDefault="00AB1BCF" w14:paraId="62855601" w14:textId="777777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AB1BCF" w:rsidP="00AB1BCF" w:rsidRDefault="00AB1BCF" w14:paraId="62855603" w14:textId="77777777">
      <w:pPr>
        <w:jc w:val="both"/>
        <w:rPr>
          <w:rFonts w:ascii="Arial" w:hAnsi="Arial" w:cs="Arial"/>
        </w:rPr>
      </w:pPr>
    </w:p>
    <w:p w:rsidR="008A6262" w:rsidP="000550BE" w:rsidRDefault="008A6262" w14:paraId="62855604" w14:textId="77777777">
      <w:pPr>
        <w:jc w:val="both"/>
        <w:rPr>
          <w:rFonts w:ascii="Arial" w:hAnsi="Arial" w:cs="Arial"/>
        </w:rPr>
      </w:pPr>
    </w:p>
    <w:p w:rsidRPr="00911C0C" w:rsidR="00911C0C" w:rsidP="000550BE" w:rsidRDefault="00911C0C" w14:paraId="62855605" w14:textId="77777777">
      <w:pPr>
        <w:jc w:val="both"/>
        <w:rPr>
          <w:rFonts w:ascii="Arial" w:hAnsi="Arial" w:cs="Arial"/>
        </w:rPr>
      </w:pPr>
      <w:r w:rsidRPr="00911C0C">
        <w:rPr>
          <w:rFonts w:ascii="Arial" w:hAnsi="Arial" w:cs="Arial"/>
        </w:rPr>
        <w:t>Název objednatele</w:t>
      </w:r>
      <w:r w:rsidR="00826853">
        <w:rPr>
          <w:rFonts w:ascii="Arial" w:hAnsi="Arial" w:cs="Arial"/>
        </w:rPr>
        <w:t xml:space="preserve"> (organizace, věcně příslušný odbor</w:t>
      </w:r>
      <w:r w:rsidR="00A1574C">
        <w:rPr>
          <w:rFonts w:ascii="Arial" w:hAnsi="Arial" w:cs="Arial"/>
        </w:rPr>
        <w:t>)</w:t>
      </w:r>
      <w:r w:rsidRPr="00911C0C">
        <w:rPr>
          <w:rFonts w:ascii="Arial" w:hAnsi="Arial" w:cs="Arial"/>
        </w:rPr>
        <w:t>:…………………………….</w:t>
      </w:r>
    </w:p>
    <w:p w:rsidRPr="00911C0C" w:rsidR="00911C0C" w:rsidP="000550BE" w:rsidRDefault="00911C0C" w14:paraId="62855606" w14:textId="77777777">
      <w:pPr>
        <w:jc w:val="both"/>
        <w:rPr>
          <w:rFonts w:ascii="Arial" w:hAnsi="Arial" w:cs="Arial"/>
        </w:rPr>
      </w:pPr>
      <w:r w:rsidRPr="00911C0C">
        <w:rPr>
          <w:rFonts w:ascii="Arial" w:hAnsi="Arial" w:cs="Arial"/>
        </w:rPr>
        <w:t>Dne: ………………………………………</w:t>
      </w:r>
      <w:proofErr w:type="gramStart"/>
      <w:r w:rsidRPr="00911C0C">
        <w:rPr>
          <w:rFonts w:ascii="Arial" w:hAnsi="Arial" w:cs="Arial"/>
        </w:rPr>
        <w:t>…..</w:t>
      </w:r>
      <w:proofErr w:type="gramEnd"/>
    </w:p>
    <w:p w:rsidR="00911C0C" w:rsidP="00826853" w:rsidRDefault="00911C0C" w14:paraId="62855607" w14:textId="77777777">
      <w:pPr>
        <w:spacing w:after="0"/>
        <w:jc w:val="both"/>
        <w:rPr>
          <w:rFonts w:ascii="Arial" w:hAnsi="Arial" w:cs="Arial"/>
        </w:rPr>
      </w:pPr>
      <w:r w:rsidRPr="00911C0C">
        <w:rPr>
          <w:rFonts w:ascii="Arial" w:hAnsi="Arial" w:cs="Arial"/>
        </w:rPr>
        <w:t>Příjmení, jméno, funkce, podpis:……………………………………………</w:t>
      </w:r>
    </w:p>
    <w:p w:rsidRPr="00826853" w:rsidR="00826853" w:rsidP="00826853" w:rsidRDefault="00826853" w14:paraId="62855608" w14:textId="77777777">
      <w:pPr>
        <w:spacing w:after="0"/>
        <w:jc w:val="both"/>
        <w:rPr>
          <w:rFonts w:ascii="Arial" w:hAnsi="Arial" w:cs="Arial"/>
          <w:i/>
        </w:rPr>
      </w:pPr>
      <w:r w:rsidRPr="00826853">
        <w:rPr>
          <w:rFonts w:ascii="Arial" w:hAnsi="Arial" w:cs="Arial"/>
          <w:i/>
        </w:rPr>
        <w:t>(minimálně vedoucí věcně příslušného odboru)</w:t>
      </w:r>
    </w:p>
    <w:p w:rsidR="00911C0C" w:rsidP="000550BE" w:rsidRDefault="00911C0C" w14:paraId="62855609" w14:textId="77777777">
      <w:pPr>
        <w:jc w:val="both"/>
        <w:rPr>
          <w:rFonts w:ascii="Arial" w:hAnsi="Arial" w:cs="Arial"/>
          <w:b/>
        </w:rPr>
      </w:pPr>
    </w:p>
    <w:sectPr w:rsidR="00911C0C" w:rsidSect="008F470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F5D56" w:rsidP="00BB4795" w:rsidRDefault="001F5D56" w14:paraId="6285560C" w14:textId="77777777">
      <w:pPr>
        <w:spacing w:after="0" w:line="240" w:lineRule="auto"/>
      </w:pPr>
      <w:r>
        <w:separator/>
      </w:r>
    </w:p>
  </w:endnote>
  <w:endnote w:type="continuationSeparator" w:id="0">
    <w:p w:rsidR="001F5D56" w:rsidP="00BB4795" w:rsidRDefault="001F5D56" w14:paraId="6285560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873037212"/>
      <w:docPartObj>
        <w:docPartGallery w:val="Page Numbers (Bottom of Page)"/>
        <w:docPartUnique/>
      </w:docPartObj>
    </w:sdtPr>
    <w:sdtEndPr/>
    <w:sdtContent>
      <w:p w:rsidR="00734139" w:rsidRDefault="008F4700" w14:paraId="6285560F" w14:textId="77777777">
        <w:pPr>
          <w:pStyle w:val="Zpat"/>
          <w:jc w:val="center"/>
        </w:pPr>
        <w:r>
          <w:fldChar w:fldCharType="begin"/>
        </w:r>
        <w:r w:rsidR="00734139">
          <w:instrText>PAGE   \* MERGEFORMAT</w:instrText>
        </w:r>
        <w:r>
          <w:fldChar w:fldCharType="separate"/>
        </w:r>
        <w:r w:rsidR="00363DB2">
          <w:rPr>
            <w:noProof/>
          </w:rPr>
          <w:t>2</w:t>
        </w:r>
        <w:r>
          <w:fldChar w:fldCharType="end"/>
        </w:r>
      </w:p>
    </w:sdtContent>
  </w:sdt>
  <w:p w:rsidR="00734139" w:rsidRDefault="00734139" w14:paraId="62855610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F5D56" w:rsidP="00BB4795" w:rsidRDefault="001F5D56" w14:paraId="6285560A" w14:textId="77777777">
      <w:pPr>
        <w:spacing w:after="0" w:line="240" w:lineRule="auto"/>
      </w:pPr>
      <w:r>
        <w:separator/>
      </w:r>
    </w:p>
  </w:footnote>
  <w:footnote w:type="continuationSeparator" w:id="0">
    <w:p w:rsidR="001F5D56" w:rsidP="00BB4795" w:rsidRDefault="001F5D56" w14:paraId="6285560B" w14:textId="77777777">
      <w:pPr>
        <w:spacing w:after="0" w:line="240" w:lineRule="auto"/>
      </w:pPr>
      <w:r>
        <w:continuationSeparator/>
      </w:r>
    </w:p>
  </w:footnote>
  <w:footnote w:id="1">
    <w:p w:rsidRPr="0016382A" w:rsidR="00F348DB" w:rsidP="008A6262" w:rsidRDefault="00E00A41" w14:paraId="62855613" w14:textId="77777777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16382A">
        <w:rPr>
          <w:rStyle w:val="Znakapoznpodarou"/>
          <w:rFonts w:ascii="Arial" w:hAnsi="Arial" w:cs="Arial"/>
          <w:sz w:val="16"/>
          <w:szCs w:val="16"/>
        </w:rPr>
        <w:footnoteRef/>
      </w:r>
      <w:r w:rsidRPr="0016382A">
        <w:rPr>
          <w:rFonts w:ascii="Arial" w:hAnsi="Arial" w:cs="Arial"/>
          <w:sz w:val="16"/>
          <w:szCs w:val="16"/>
        </w:rPr>
        <w:t xml:space="preserve"> Vyjádření objednatele je třeba doložit ke každé sociální službě (SSL)</w:t>
      </w:r>
      <w:r w:rsidRPr="0016382A" w:rsidR="00F348DB">
        <w:rPr>
          <w:rFonts w:ascii="Arial" w:hAnsi="Arial" w:cs="Arial"/>
          <w:sz w:val="16"/>
          <w:szCs w:val="16"/>
        </w:rPr>
        <w:t xml:space="preserve"> uvedené v projektu</w:t>
      </w:r>
      <w:r w:rsidRPr="0016382A">
        <w:rPr>
          <w:rFonts w:ascii="Arial" w:hAnsi="Arial" w:cs="Arial"/>
          <w:sz w:val="16"/>
          <w:szCs w:val="16"/>
        </w:rPr>
        <w:t xml:space="preserve">, v rámci které jsou náklady v projektu financovány formou vyrovnávací platby. Vyjádření je možné předložit na každou SSL zvlášť nebo na jednom formuláři. </w:t>
      </w:r>
    </w:p>
    <w:p w:rsidRPr="0016382A" w:rsidR="00393D9F" w:rsidP="008A6262" w:rsidRDefault="00A5657B" w14:paraId="62855614" w14:textId="44186257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16382A">
        <w:rPr>
          <w:rFonts w:ascii="Arial" w:hAnsi="Arial" w:cs="Arial"/>
          <w:sz w:val="16"/>
          <w:szCs w:val="16"/>
        </w:rPr>
        <w:t>Prostřednictvím této přílohy se objednatel vyjadřuje k potřebě podpory sociální služby, a to v oblasti jejího rozvoje a zvyšování kvality, v rámci projektu OPZ.</w:t>
      </w:r>
      <w:r w:rsidRPr="0016382A" w:rsidR="00C0563E">
        <w:rPr>
          <w:rFonts w:ascii="Arial" w:hAnsi="Arial" w:cs="Arial"/>
          <w:sz w:val="16"/>
          <w:szCs w:val="16"/>
        </w:rPr>
        <w:t xml:space="preserve"> V případě kladného vyjádření Řídicí orgán OPZ přistoupí k pověření objednatele a</w:t>
      </w:r>
      <w:r w:rsidR="00031EEF">
        <w:rPr>
          <w:rFonts w:ascii="Arial" w:hAnsi="Arial" w:cs="Arial"/>
          <w:sz w:val="16"/>
          <w:szCs w:val="16"/>
        </w:rPr>
        <w:t> </w:t>
      </w:r>
      <w:r w:rsidRPr="0016382A" w:rsidR="00C0563E">
        <w:rPr>
          <w:rFonts w:ascii="Arial" w:hAnsi="Arial" w:cs="Arial"/>
          <w:sz w:val="16"/>
          <w:szCs w:val="16"/>
        </w:rPr>
        <w:t xml:space="preserve">prostřednictvím </w:t>
      </w:r>
      <w:r w:rsidRPr="00064D37" w:rsidR="00C0563E">
        <w:rPr>
          <w:rFonts w:ascii="Arial" w:hAnsi="Arial" w:cs="Arial"/>
          <w:sz w:val="16"/>
          <w:szCs w:val="16"/>
        </w:rPr>
        <w:t>Rozhodnutí o poskytnutí dotace na projekt</w:t>
      </w:r>
      <w:r w:rsidRPr="00064D37" w:rsidR="00064D37">
        <w:rPr>
          <w:rFonts w:ascii="Arial" w:hAnsi="Arial" w:cs="Arial"/>
          <w:sz w:val="16"/>
          <w:szCs w:val="16"/>
        </w:rPr>
        <w:t xml:space="preserve"> příp. Rozhodnutím o poskytnutí veřejné podpory </w:t>
      </w:r>
      <w:r w:rsidRPr="00064D37" w:rsidR="00C0563E">
        <w:rPr>
          <w:rFonts w:ascii="Arial" w:hAnsi="Arial" w:cs="Arial"/>
          <w:sz w:val="16"/>
          <w:szCs w:val="16"/>
        </w:rPr>
        <w:t>jej</w:t>
      </w:r>
      <w:r w:rsidRPr="0016382A" w:rsidR="00C0563E">
        <w:rPr>
          <w:rFonts w:ascii="Arial" w:hAnsi="Arial" w:cs="Arial"/>
          <w:sz w:val="16"/>
          <w:szCs w:val="16"/>
        </w:rPr>
        <w:t xml:space="preserve"> rozšíří o aktivity spadající do oblasti rozvoje a zkvalitňování sociální služby a stanoví další podmínky poskytnutí a čerpání podpory v souladu s Rozhodnutím č. 2012/21/EU</w:t>
      </w:r>
      <w:r w:rsidRPr="0016382A" w:rsidR="003D40DC">
        <w:rPr>
          <w:rFonts w:ascii="Arial" w:hAnsi="Arial" w:cs="Arial"/>
          <w:sz w:val="16"/>
          <w:szCs w:val="16"/>
        </w:rPr>
        <w:t>, včetně stanovení výše vyrovnávací platby na aktivity v oblasti rozvoje a zkvalitnění sociální služby</w:t>
      </w:r>
      <w:r w:rsidRPr="0016382A" w:rsidR="00C0563E">
        <w:rPr>
          <w:rFonts w:ascii="Arial" w:hAnsi="Arial" w:cs="Arial"/>
          <w:sz w:val="16"/>
          <w:szCs w:val="16"/>
        </w:rPr>
        <w:t>.</w:t>
      </w:r>
      <w:r w:rsidR="00722774">
        <w:rPr>
          <w:rFonts w:ascii="Arial" w:hAnsi="Arial" w:cs="Arial"/>
          <w:sz w:val="16"/>
          <w:szCs w:val="16"/>
        </w:rPr>
        <w:t xml:space="preserve"> </w:t>
      </w:r>
      <w:r w:rsidRPr="0016382A" w:rsidR="00393D9F">
        <w:rPr>
          <w:rFonts w:ascii="Arial" w:hAnsi="Arial" w:cs="Arial"/>
          <w:sz w:val="16"/>
          <w:szCs w:val="16"/>
        </w:rPr>
        <w:t>V případě přenosu veřejné podpory dalšímu subjektu se Vyjádření objednatele u dalších subjektů dokládá v průběhu realizace projektu, tj. nikoliv při předložení žádosti o podporu v rámci výzvy. Žadatel a partneři s finančním příspěvkem jsou povinni předložit formulář spolu se žádostí, a</w:t>
      </w:r>
      <w:r w:rsidR="00031EEF">
        <w:rPr>
          <w:rFonts w:ascii="Arial" w:hAnsi="Arial" w:cs="Arial"/>
          <w:sz w:val="16"/>
          <w:szCs w:val="16"/>
        </w:rPr>
        <w:t> </w:t>
      </w:r>
      <w:r w:rsidRPr="0016382A" w:rsidR="00393D9F">
        <w:rPr>
          <w:rFonts w:ascii="Arial" w:hAnsi="Arial" w:cs="Arial"/>
          <w:sz w:val="16"/>
          <w:szCs w:val="16"/>
        </w:rPr>
        <w:t>to prostřednictvím žadatele.</w:t>
      </w:r>
    </w:p>
  </w:footnote>
  <w:footnote w:id="2">
    <w:p w:rsidRPr="0016382A" w:rsidR="00351FDC" w:rsidP="008A6262" w:rsidRDefault="00351FDC" w14:paraId="62855615" w14:textId="77777777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16382A">
        <w:rPr>
          <w:rStyle w:val="Znakapoznpodarou"/>
          <w:rFonts w:ascii="Arial" w:hAnsi="Arial" w:cs="Arial"/>
          <w:sz w:val="16"/>
          <w:szCs w:val="16"/>
        </w:rPr>
        <w:footnoteRef/>
      </w:r>
      <w:r w:rsidRPr="0016382A">
        <w:rPr>
          <w:rFonts w:ascii="Arial" w:hAnsi="Arial" w:cs="Arial"/>
          <w:sz w:val="16"/>
          <w:szCs w:val="16"/>
        </w:rPr>
        <w:t xml:space="preserve"> Nehodící se vypusťte/škrtněte.</w:t>
      </w:r>
    </w:p>
  </w:footnote>
  <w:footnote w:id="3">
    <w:p w:rsidRPr="0016382A" w:rsidR="008D40AC" w:rsidP="008A6262" w:rsidRDefault="008D40AC" w14:paraId="62855616" w14:textId="77777777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16382A">
        <w:rPr>
          <w:rStyle w:val="Znakapoznpodarou"/>
          <w:rFonts w:ascii="Arial" w:hAnsi="Arial" w:cs="Arial"/>
          <w:sz w:val="16"/>
          <w:szCs w:val="16"/>
        </w:rPr>
        <w:footnoteRef/>
      </w:r>
      <w:r w:rsidRPr="0016382A">
        <w:rPr>
          <w:rFonts w:ascii="Arial" w:hAnsi="Arial" w:cs="Arial"/>
          <w:sz w:val="16"/>
          <w:szCs w:val="16"/>
        </w:rPr>
        <w:t xml:space="preserve"> Uveďte </w:t>
      </w:r>
      <w:r w:rsidRPr="0016382A" w:rsidR="00D932E8">
        <w:rPr>
          <w:rFonts w:ascii="Arial" w:hAnsi="Arial" w:cs="Arial"/>
          <w:sz w:val="16"/>
          <w:szCs w:val="16"/>
        </w:rPr>
        <w:t>stručně aktivity zakládající veřejnou podporu/vyrovnávací platbu</w:t>
      </w:r>
      <w:r w:rsidRPr="0016382A">
        <w:rPr>
          <w:rFonts w:ascii="Arial" w:hAnsi="Arial" w:cs="Arial"/>
          <w:sz w:val="16"/>
          <w:szCs w:val="16"/>
        </w:rPr>
        <w:t xml:space="preserve"> (např. vzdělávání sociálních pracovníků v přímé práci s klientem, vytvoření metodiky v rámci standardů kvality, metodická setkání, provádění auditů aj.). </w:t>
      </w:r>
    </w:p>
  </w:footnote>
  <w:footnote w:id="4">
    <w:p w:rsidRPr="008A6262" w:rsidR="00E00A41" w:rsidP="008A6262" w:rsidRDefault="00E00A41" w14:paraId="62855617" w14:textId="77777777">
      <w:pPr>
        <w:pStyle w:val="Textpoznpodarou"/>
        <w:jc w:val="both"/>
        <w:rPr>
          <w:rFonts w:ascii="Arial" w:hAnsi="Arial" w:cs="Arial"/>
        </w:rPr>
      </w:pPr>
      <w:r w:rsidRPr="008A6262">
        <w:rPr>
          <w:rStyle w:val="Znakapoznpodarou"/>
          <w:rFonts w:ascii="Arial" w:hAnsi="Arial" w:cs="Arial"/>
        </w:rPr>
        <w:footnoteRef/>
      </w:r>
      <w:r w:rsidRPr="008A6262">
        <w:rPr>
          <w:rFonts w:ascii="Arial" w:hAnsi="Arial" w:cs="Arial"/>
        </w:rPr>
        <w:t xml:space="preserve"> </w:t>
      </w:r>
      <w:r w:rsidRPr="0016382A" w:rsidR="00393D9F">
        <w:rPr>
          <w:rFonts w:ascii="Arial" w:hAnsi="Arial" w:cs="Arial"/>
          <w:sz w:val="16"/>
          <w:szCs w:val="16"/>
        </w:rPr>
        <w:t>Objednatelem se pro účely výzvy rozumí kraj, obec či MPSV, které v souladu s příslušným strategickým dokumentem/sítí sociálních služeb vydalo/vydá poskytovateli sociální služby Pověření k poskytování sociální služby, a to v souladu s</w:t>
      </w:r>
      <w:r w:rsidR="00031EEF">
        <w:rPr>
          <w:rFonts w:ascii="Arial" w:hAnsi="Arial" w:cs="Arial"/>
          <w:sz w:val="16"/>
          <w:szCs w:val="16"/>
        </w:rPr>
        <w:t> </w:t>
      </w:r>
      <w:r w:rsidRPr="0016382A" w:rsidR="00393D9F">
        <w:rPr>
          <w:rFonts w:ascii="Arial" w:hAnsi="Arial" w:cs="Arial"/>
          <w:sz w:val="16"/>
          <w:szCs w:val="16"/>
        </w:rPr>
        <w:t>Rozhodnutím č. 2012/21/EU, na jehož základě je sociální služba poskytována a financována formou vyrovnávací platby.</w:t>
      </w:r>
    </w:p>
  </w:footnote>
  <w:footnote w:id="5">
    <w:p w:rsidRPr="003321AC" w:rsidR="00B071F3" w:rsidP="00D1099D" w:rsidRDefault="00B071F3" w14:paraId="62855618" w14:textId="77777777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3321AC">
        <w:rPr>
          <w:rStyle w:val="Znakapoznpodarou"/>
          <w:rFonts w:ascii="Arial" w:hAnsi="Arial" w:cs="Arial"/>
          <w:sz w:val="16"/>
          <w:szCs w:val="16"/>
        </w:rPr>
        <w:footnoteRef/>
      </w:r>
      <w:r w:rsidRPr="003321AC">
        <w:rPr>
          <w:rFonts w:ascii="Arial" w:hAnsi="Arial" w:cs="Arial"/>
          <w:sz w:val="16"/>
          <w:szCs w:val="16"/>
        </w:rPr>
        <w:t xml:space="preserve"> </w:t>
      </w:r>
      <w:r w:rsidRPr="003321AC" w:rsidR="001161FA">
        <w:rPr>
          <w:rFonts w:ascii="Arial" w:hAnsi="Arial" w:cs="Arial"/>
          <w:sz w:val="16"/>
          <w:szCs w:val="16"/>
        </w:rPr>
        <w:t>V</w:t>
      </w:r>
      <w:r w:rsidRPr="003321AC">
        <w:rPr>
          <w:rFonts w:ascii="Arial" w:hAnsi="Arial" w:cs="Arial"/>
          <w:sz w:val="16"/>
          <w:szCs w:val="16"/>
        </w:rPr>
        <w:t xml:space="preserve">iz vzor dostupný na </w:t>
      </w:r>
      <w:hyperlink w:history="true" r:id="rId1">
        <w:r w:rsidRPr="003321AC" w:rsidR="002E6FDF">
          <w:rPr>
            <w:rStyle w:val="Hypertextovodkaz"/>
            <w:rFonts w:ascii="Arial" w:hAnsi="Arial" w:cs="Arial"/>
            <w:sz w:val="16"/>
            <w:szCs w:val="16"/>
          </w:rPr>
          <w:t>https://www.esfcr.cz/2-2-opz-zlepsovani-pristupu-k-sluzbam u výzvy č. 71</w:t>
        </w:r>
      </w:hyperlink>
      <w:r w:rsidRPr="003321AC" w:rsidR="002E6FDF">
        <w:rPr>
          <w:rFonts w:ascii="Arial" w:hAnsi="Arial" w:cs="Arial"/>
          <w:sz w:val="16"/>
          <w:szCs w:val="16"/>
        </w:rPr>
        <w:t>. Tato příloha Rozhodnutí o</w:t>
      </w:r>
      <w:r w:rsidR="00031EEF">
        <w:rPr>
          <w:rFonts w:ascii="Arial" w:hAnsi="Arial" w:cs="Arial"/>
          <w:sz w:val="16"/>
          <w:szCs w:val="16"/>
        </w:rPr>
        <w:t> </w:t>
      </w:r>
      <w:r w:rsidRPr="003321AC" w:rsidR="002E6FDF">
        <w:rPr>
          <w:rFonts w:ascii="Arial" w:hAnsi="Arial" w:cs="Arial"/>
          <w:sz w:val="16"/>
          <w:szCs w:val="16"/>
        </w:rPr>
        <w:t>poskytnutí dotace, která rozšiřuje stávající pověření, nezavazuje objednatele k financování SSL na aktivity definované projektem v režimu vyrovnávací platby, na které se vztahuje rozšiřující pověření.</w:t>
      </w:r>
    </w:p>
  </w:footnote>
  <w:footnote w:id="6">
    <w:p w:rsidRPr="003321AC" w:rsidR="002D445A" w:rsidP="002D445A" w:rsidRDefault="002D445A" w14:paraId="27CC31E6" w14:textId="77777777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3321AC">
        <w:rPr>
          <w:rStyle w:val="Znakapoznpodarou"/>
          <w:rFonts w:ascii="Arial" w:hAnsi="Arial" w:cs="Arial"/>
          <w:sz w:val="16"/>
          <w:szCs w:val="16"/>
        </w:rPr>
        <w:footnoteRef/>
      </w:r>
      <w:r w:rsidRPr="003321AC">
        <w:rPr>
          <w:rFonts w:ascii="Arial" w:hAnsi="Arial" w:cs="Arial"/>
          <w:sz w:val="16"/>
          <w:szCs w:val="16"/>
        </w:rPr>
        <w:t xml:space="preserve"> Viz vzor dostupný na </w:t>
      </w:r>
      <w:hyperlink w:history="true" r:id="rId2">
        <w:r w:rsidRPr="003321AC">
          <w:rPr>
            <w:rStyle w:val="Hypertextovodkaz"/>
            <w:rFonts w:ascii="Arial" w:hAnsi="Arial" w:cs="Arial"/>
            <w:sz w:val="16"/>
            <w:szCs w:val="16"/>
          </w:rPr>
          <w:t>https://www.esfcr.cz/2-2-opz-zlepsovani-pristupu-k-sluzbam u výzvy č. 71</w:t>
        </w:r>
      </w:hyperlink>
      <w:r w:rsidRPr="003321AC">
        <w:rPr>
          <w:rFonts w:ascii="Arial" w:hAnsi="Arial" w:cs="Arial"/>
          <w:sz w:val="16"/>
          <w:szCs w:val="16"/>
        </w:rPr>
        <w:t>. Tato příloha Rozhodnutí o</w:t>
      </w:r>
      <w:r>
        <w:rPr>
          <w:rFonts w:ascii="Arial" w:hAnsi="Arial" w:cs="Arial"/>
          <w:sz w:val="16"/>
          <w:szCs w:val="16"/>
        </w:rPr>
        <w:t> </w:t>
      </w:r>
      <w:r w:rsidRPr="003321AC">
        <w:rPr>
          <w:rFonts w:ascii="Arial" w:hAnsi="Arial" w:cs="Arial"/>
          <w:sz w:val="16"/>
          <w:szCs w:val="16"/>
        </w:rPr>
        <w:t>poskytnutí dotace, která rozšiřuje stávající pověření, nezavazuje objednatele k financování SSL na aktivity definované projektem v režimu vyrovnávací platby, na které se vztahuje rozšiřující pověření.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34139" w:rsidRDefault="00734139" w14:paraId="6285560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2529E1"/>
    <w:multiLevelType w:val="hybridMultilevel"/>
    <w:tmpl w:val="B8C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E4338"/>
    <w:multiLevelType w:val="hybridMultilevel"/>
    <w:tmpl w:val="05B40632"/>
    <w:lvl w:ilvl="0" w:tplc="C8A62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2355E"/>
    <w:multiLevelType w:val="hybridMultilevel"/>
    <w:tmpl w:val="3F481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F51D3"/>
    <w:multiLevelType w:val="hybridMultilevel"/>
    <w:tmpl w:val="C180F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746C8"/>
    <w:multiLevelType w:val="hybridMultilevel"/>
    <w:tmpl w:val="B8C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318B5"/>
    <w:multiLevelType w:val="hybridMultilevel"/>
    <w:tmpl w:val="BF420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B6FEE"/>
    <w:multiLevelType w:val="hybridMultilevel"/>
    <w:tmpl w:val="74649F26"/>
    <w:lvl w:ilvl="0" w:tplc="F522D540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43C78EC"/>
    <w:multiLevelType w:val="hybridMultilevel"/>
    <w:tmpl w:val="8E68D1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986427"/>
    <w:multiLevelType w:val="hybridMultilevel"/>
    <w:tmpl w:val="F6269E7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21"/>
    <w:rsid w:val="000045DA"/>
    <w:rsid w:val="00031EEF"/>
    <w:rsid w:val="00040603"/>
    <w:rsid w:val="000419E6"/>
    <w:rsid w:val="00047664"/>
    <w:rsid w:val="000550BE"/>
    <w:rsid w:val="0006011E"/>
    <w:rsid w:val="00064D37"/>
    <w:rsid w:val="000F0DBF"/>
    <w:rsid w:val="000F2FC5"/>
    <w:rsid w:val="000F624A"/>
    <w:rsid w:val="0010410A"/>
    <w:rsid w:val="0011504C"/>
    <w:rsid w:val="001161FA"/>
    <w:rsid w:val="00124F7A"/>
    <w:rsid w:val="00145AF4"/>
    <w:rsid w:val="00151417"/>
    <w:rsid w:val="001569A4"/>
    <w:rsid w:val="0016022B"/>
    <w:rsid w:val="0016382A"/>
    <w:rsid w:val="001670D0"/>
    <w:rsid w:val="001730C2"/>
    <w:rsid w:val="00173B12"/>
    <w:rsid w:val="001D2A7F"/>
    <w:rsid w:val="001F5D56"/>
    <w:rsid w:val="00262E9B"/>
    <w:rsid w:val="00265E2A"/>
    <w:rsid w:val="002D445A"/>
    <w:rsid w:val="002E6FDF"/>
    <w:rsid w:val="00304727"/>
    <w:rsid w:val="0030610B"/>
    <w:rsid w:val="003177C7"/>
    <w:rsid w:val="003321AC"/>
    <w:rsid w:val="00351FDC"/>
    <w:rsid w:val="003569A9"/>
    <w:rsid w:val="00357268"/>
    <w:rsid w:val="00363DB2"/>
    <w:rsid w:val="00393D9F"/>
    <w:rsid w:val="003B74D7"/>
    <w:rsid w:val="003C4F49"/>
    <w:rsid w:val="003D40DC"/>
    <w:rsid w:val="003E7373"/>
    <w:rsid w:val="00411236"/>
    <w:rsid w:val="00437943"/>
    <w:rsid w:val="004425F4"/>
    <w:rsid w:val="00443BA6"/>
    <w:rsid w:val="00450C85"/>
    <w:rsid w:val="00460869"/>
    <w:rsid w:val="0046421C"/>
    <w:rsid w:val="004658CC"/>
    <w:rsid w:val="00496A59"/>
    <w:rsid w:val="004B744C"/>
    <w:rsid w:val="004D2B29"/>
    <w:rsid w:val="00500BC0"/>
    <w:rsid w:val="005074E5"/>
    <w:rsid w:val="00522371"/>
    <w:rsid w:val="00547213"/>
    <w:rsid w:val="005676DE"/>
    <w:rsid w:val="00567EC5"/>
    <w:rsid w:val="00583BE1"/>
    <w:rsid w:val="005971BA"/>
    <w:rsid w:val="005A0416"/>
    <w:rsid w:val="005B48DC"/>
    <w:rsid w:val="00603B40"/>
    <w:rsid w:val="0063513D"/>
    <w:rsid w:val="00670ED0"/>
    <w:rsid w:val="006D104C"/>
    <w:rsid w:val="006F0A4D"/>
    <w:rsid w:val="00722774"/>
    <w:rsid w:val="00734139"/>
    <w:rsid w:val="00734801"/>
    <w:rsid w:val="00735552"/>
    <w:rsid w:val="00784301"/>
    <w:rsid w:val="00785C84"/>
    <w:rsid w:val="007B6EBD"/>
    <w:rsid w:val="007D234F"/>
    <w:rsid w:val="00800E67"/>
    <w:rsid w:val="00805C84"/>
    <w:rsid w:val="0081395C"/>
    <w:rsid w:val="00826853"/>
    <w:rsid w:val="00841123"/>
    <w:rsid w:val="0085786F"/>
    <w:rsid w:val="008712B9"/>
    <w:rsid w:val="008A6262"/>
    <w:rsid w:val="008B2D8E"/>
    <w:rsid w:val="008C52AD"/>
    <w:rsid w:val="008D18B6"/>
    <w:rsid w:val="008D40AC"/>
    <w:rsid w:val="008E3ABE"/>
    <w:rsid w:val="008F4700"/>
    <w:rsid w:val="0090746B"/>
    <w:rsid w:val="00911C0C"/>
    <w:rsid w:val="0093408B"/>
    <w:rsid w:val="009503BC"/>
    <w:rsid w:val="009C3AE9"/>
    <w:rsid w:val="009D3E34"/>
    <w:rsid w:val="00A05831"/>
    <w:rsid w:val="00A1574C"/>
    <w:rsid w:val="00A16CC7"/>
    <w:rsid w:val="00A16F5F"/>
    <w:rsid w:val="00A207AE"/>
    <w:rsid w:val="00A337F3"/>
    <w:rsid w:val="00A5657B"/>
    <w:rsid w:val="00A6475A"/>
    <w:rsid w:val="00A7419D"/>
    <w:rsid w:val="00A82917"/>
    <w:rsid w:val="00AA1CD3"/>
    <w:rsid w:val="00AB1BCF"/>
    <w:rsid w:val="00AD2554"/>
    <w:rsid w:val="00AE47B8"/>
    <w:rsid w:val="00AF70F8"/>
    <w:rsid w:val="00B02367"/>
    <w:rsid w:val="00B071F3"/>
    <w:rsid w:val="00B10BB7"/>
    <w:rsid w:val="00B15E9F"/>
    <w:rsid w:val="00B21EA6"/>
    <w:rsid w:val="00B50B89"/>
    <w:rsid w:val="00B86B01"/>
    <w:rsid w:val="00B907DF"/>
    <w:rsid w:val="00B95C02"/>
    <w:rsid w:val="00BB4795"/>
    <w:rsid w:val="00BC6CD9"/>
    <w:rsid w:val="00BF595C"/>
    <w:rsid w:val="00BF5DCC"/>
    <w:rsid w:val="00C01539"/>
    <w:rsid w:val="00C020CF"/>
    <w:rsid w:val="00C04F05"/>
    <w:rsid w:val="00C0563E"/>
    <w:rsid w:val="00C2365B"/>
    <w:rsid w:val="00C35421"/>
    <w:rsid w:val="00C52041"/>
    <w:rsid w:val="00C52618"/>
    <w:rsid w:val="00C8199D"/>
    <w:rsid w:val="00C937D4"/>
    <w:rsid w:val="00CB17F9"/>
    <w:rsid w:val="00CC4254"/>
    <w:rsid w:val="00CC57E5"/>
    <w:rsid w:val="00CE145B"/>
    <w:rsid w:val="00D1099D"/>
    <w:rsid w:val="00D36828"/>
    <w:rsid w:val="00D5266C"/>
    <w:rsid w:val="00D57495"/>
    <w:rsid w:val="00D74B44"/>
    <w:rsid w:val="00D81955"/>
    <w:rsid w:val="00D932E8"/>
    <w:rsid w:val="00DA6470"/>
    <w:rsid w:val="00DA6918"/>
    <w:rsid w:val="00DB3940"/>
    <w:rsid w:val="00DC090A"/>
    <w:rsid w:val="00DC6BA0"/>
    <w:rsid w:val="00E00A41"/>
    <w:rsid w:val="00E01891"/>
    <w:rsid w:val="00E44B93"/>
    <w:rsid w:val="00E731C7"/>
    <w:rsid w:val="00E75744"/>
    <w:rsid w:val="00F030BE"/>
    <w:rsid w:val="00F13C3B"/>
    <w:rsid w:val="00F215F3"/>
    <w:rsid w:val="00F348DB"/>
    <w:rsid w:val="00F400E2"/>
    <w:rsid w:val="00F93119"/>
    <w:rsid w:val="00FA2D1F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28555DB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OdstavecseseznamemChar" w:customStyle="true">
    <w:name w:val="Odstavec se seznamem Char"/>
    <w:aliases w:val="Odstavec_muj Char,Nad Char,List Paragraph Char"/>
    <w:basedOn w:val="Standardnpsmoodstavce"/>
    <w:link w:val="Odstavecseseznamem"/>
    <w:uiPriority w:val="34"/>
    <w:locked/>
    <w:rsid w:val="00BB4795"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BB4795"/>
    <w:pPr>
      <w:spacing w:after="0" w:line="240" w:lineRule="auto"/>
      <w:ind w:left="720"/>
      <w:contextualSpacing/>
      <w:jc w:val="both"/>
    </w:pPr>
  </w:style>
  <w:style w:type="paragraph" w:styleId="Zhlav">
    <w:name w:val="header"/>
    <w:basedOn w:val="Normln"/>
    <w:link w:val="Zhlav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B4795"/>
  </w:style>
  <w:style w:type="paragraph" w:styleId="Zpat">
    <w:name w:val="footer"/>
    <w:basedOn w:val="Normln"/>
    <w:link w:val="Zpat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B4795"/>
  </w:style>
  <w:style w:type="paragraph" w:styleId="Textbubliny">
    <w:name w:val="Balloon Text"/>
    <w:basedOn w:val="Normln"/>
    <w:link w:val="TextbublinyChar"/>
    <w:uiPriority w:val="99"/>
    <w:semiHidden/>
    <w:unhideWhenUsed/>
    <w:rsid w:val="00BB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B479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B479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4795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BB47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479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F624A"/>
    <w:pPr>
      <w:spacing w:after="0" w:line="240" w:lineRule="auto"/>
    </w:pPr>
    <w:rPr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semiHidden/>
    <w:rsid w:val="000F62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F624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1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45B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E14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45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E145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419E6"/>
    <w:rPr>
      <w:color w:val="0000FF" w:themeColor="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OdstavecseseznamemChar" w:type="character">
    <w:name w:val="Odstavec se seznamem Char"/>
    <w:aliases w:val="Odstavec_muj Char,Nad Char,List Paragraph Char"/>
    <w:basedOn w:val="Standardnpsmoodstavce"/>
    <w:link w:val="Odstavecseseznamem"/>
    <w:uiPriority w:val="34"/>
    <w:locked/>
    <w:rsid w:val="00BB4795"/>
  </w:style>
  <w:style w:styleId="Odstavecseseznamem" w:type="paragraph">
    <w:name w:val="List Paragraph"/>
    <w:aliases w:val="Odstavec_muj,Nad,List Paragraph"/>
    <w:basedOn w:val="Normln"/>
    <w:link w:val="OdstavecseseznamemChar"/>
    <w:uiPriority w:val="34"/>
    <w:qFormat/>
    <w:rsid w:val="00BB4795"/>
    <w:pPr>
      <w:spacing w:after="0" w:line="240" w:lineRule="auto"/>
      <w:ind w:left="720"/>
      <w:contextualSpacing/>
      <w:jc w:val="both"/>
    </w:pPr>
  </w:style>
  <w:style w:styleId="Zhlav" w:type="paragraph">
    <w:name w:val="header"/>
    <w:basedOn w:val="Normln"/>
    <w:link w:val="ZhlavChar"/>
    <w:uiPriority w:val="99"/>
    <w:unhideWhenUsed/>
    <w:rsid w:val="00BB479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BB4795"/>
  </w:style>
  <w:style w:styleId="Zpat" w:type="paragraph">
    <w:name w:val="footer"/>
    <w:basedOn w:val="Normln"/>
    <w:link w:val="ZpatChar"/>
    <w:uiPriority w:val="99"/>
    <w:unhideWhenUsed/>
    <w:rsid w:val="00BB479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BB4795"/>
  </w:style>
  <w:style w:styleId="Textbubliny" w:type="paragraph">
    <w:name w:val="Balloon Text"/>
    <w:basedOn w:val="Normln"/>
    <w:link w:val="TextbublinyChar"/>
    <w:uiPriority w:val="99"/>
    <w:semiHidden/>
    <w:unhideWhenUsed/>
    <w:rsid w:val="00BB479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B4795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BB479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BB4795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BB4795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BB4795"/>
    <w:rPr>
      <w:vertAlign w:val="superscript"/>
    </w:rPr>
  </w:style>
  <w:style w:styleId="Textvysvtlivek" w:type="paragraph">
    <w:name w:val="endnote text"/>
    <w:basedOn w:val="Normln"/>
    <w:link w:val="TextvysvtlivekChar"/>
    <w:uiPriority w:val="99"/>
    <w:semiHidden/>
    <w:unhideWhenUsed/>
    <w:rsid w:val="000F624A"/>
    <w:pPr>
      <w:spacing w:after="0" w:line="240" w:lineRule="auto"/>
    </w:pPr>
    <w:rPr>
      <w:sz w:val="20"/>
      <w:szCs w:val="20"/>
    </w:rPr>
  </w:style>
  <w:style w:customStyle="1" w:styleId="TextvysvtlivekChar" w:type="character">
    <w:name w:val="Text vysvětlivek Char"/>
    <w:basedOn w:val="Standardnpsmoodstavce"/>
    <w:link w:val="Textvysvtlivek"/>
    <w:uiPriority w:val="99"/>
    <w:semiHidden/>
    <w:rsid w:val="000F624A"/>
    <w:rPr>
      <w:sz w:val="20"/>
      <w:szCs w:val="20"/>
    </w:rPr>
  </w:style>
  <w:style w:styleId="Odkaznavysvtlivky" w:type="character">
    <w:name w:val="endnote reference"/>
    <w:basedOn w:val="Standardnpsmoodstavce"/>
    <w:uiPriority w:val="99"/>
    <w:semiHidden/>
    <w:unhideWhenUsed/>
    <w:rsid w:val="000F624A"/>
    <w:rPr>
      <w:vertAlign w:val="superscript"/>
    </w:rPr>
  </w:style>
  <w:style w:styleId="Odkaznakoment" w:type="character">
    <w:name w:val="annotation reference"/>
    <w:basedOn w:val="Standardnpsmoodstavce"/>
    <w:uiPriority w:val="99"/>
    <w:semiHidden/>
    <w:unhideWhenUsed/>
    <w:rsid w:val="00CE145B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CE145B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CE145B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CE145B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CE145B"/>
    <w:rPr>
      <w:b/>
      <w:bCs/>
      <w:sz w:val="20"/>
      <w:szCs w:val="20"/>
    </w:rPr>
  </w:style>
  <w:style w:styleId="Hypertextovodkaz" w:type="character">
    <w:name w:val="Hyperlink"/>
    <w:basedOn w:val="Standardnpsmoodstavce"/>
    <w:uiPriority w:val="99"/>
    <w:unhideWhenUsed/>
    <w:rsid w:val="000419E6"/>
    <w:rPr>
      <w:color w:themeColor="hyperlink"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188384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ntTable.xml" Type="http://schemas.openxmlformats.org/officeDocument/2006/relationships/fontTable" Id="rId14"/>
</Relationships>

</file>

<file path=word/_rels/footnotes.xml.rels><?xml version="1.0" encoding="UTF-8" standalone="yes"?>
<Relationships xmlns="http://schemas.openxmlformats.org/package/2006/relationships">
    <Relationship TargetMode="External" Target="https://www.esfcr.cz/2-2-opz-zlepsovani-pristupu-k-sluzbam%20u%20v&#253;zvy%20&#269;.%2071" Type="http://schemas.openxmlformats.org/officeDocument/2006/relationships/hyperlink" Id="rId2"/>
    <Relationship TargetMode="External" Target="https://www.esfcr.cz/2-2-opz-zlepsovani-pristupu-k-sluzbam%20u%20v&#253;zvy%20&#269;.%2071" Type="http://schemas.openxmlformats.org/officeDocument/2006/relationships/hyperlink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>W:\INTERNÍ\ODD_874\SC 2.2.1\výzva_procesy_03_17_071\02_Schválená výzva\VÝZVA_03_17_071_FINAL_schváleno\Přílohy\Příloha č. 1a_Vzor_Vyjádření objednatele sociální služby k projektu.docx</AC_OriginalFil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2" ma:versionID="70a0756ff3e8294307931b7098595256">
  <xsd:schema xmlns:xsd="http://www.w3.org/2001/XMLSchema" xmlns:ns2="dfed548f-0517-4d39-90e3-3947398480c0" xmlns:p="http://schemas.microsoft.com/office/2006/metadata/properties" xmlns:xs="http://www.w3.org/2001/XMLSchema" ma:fieldsID="fdeea8f4fe2a972ad59719a952a0c75c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93719DA-1571-4009-9493-92CE84335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DD33D7-6839-4EEF-9DAD-5BB9FB3FD1E8}">
  <ds:schemaRefs>
    <ds:schemaRef ds:uri="http://schemas.microsoft.com/office/2006/documentManagement/types"/>
    <ds:schemaRef ds:uri="dfed548f-0517-4d39-90e3-3947398480c0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CB4D84-8953-41FA-B00F-D4D69AB5527A}"/>
</file>

<file path=customXml/itemProps4.xml><?xml version="1.0" encoding="utf-8"?>
<ds:datastoreItem xmlns:ds="http://schemas.openxmlformats.org/officeDocument/2006/customXml" ds:itemID="{0B1449A7-3E95-4326-B3F8-9114AAB015D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228</properties:Words>
  <properties:Characters>1352</properties:Characters>
  <properties:Lines>11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1577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2018-03-26T13:44:00Z</dcterms:created>
  <dc:creator/>
  <cp:lastModifiedBy/>
  <dcterms:modified xmlns:xsi="http://www.w3.org/2001/XMLSchema-instance" xsi:type="dcterms:W3CDTF">2018-03-26T13:45:00Z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