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="00D16B41" w:rsidRDefault="00D16B41" w14:paraId="15DFCA48" w14:textId="77777777">
      <w:pPr>
        <w:rPr>
          <w:b/>
        </w:rPr>
      </w:pPr>
      <w:r>
        <w:rPr>
          <w:noProof/>
          <w:lang w:eastAsia="cs-CZ"/>
        </w:rPr>
        <w:drawing>
          <wp:inline distT="0" distB="0" distL="0" distR="0">
            <wp:extent cx="2628900" cy="542091"/>
            <wp:effectExtent l="0" t="0" r="0" b="0"/>
            <wp:docPr id="1" name="Obrázek 1" descr="W:\PUBLICITA\VIZUÁLNÍ_IDENTITA\na web\OPZ_CB.jp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1" descr="W:\PUBLICITA\VIZUÁLNÍ_IDENTITA\na web\OPZ_CB.jpg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4">
                      <a:extLst>
                        <a:ext uri="{28A0092B-C50C-407E-A947-70E740481C1C}">
  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012" cy="542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B41" w:rsidRDefault="00D16B41" w14:paraId="455FE062" w14:textId="77777777">
      <w:pPr>
        <w:rPr>
          <w:b/>
        </w:rPr>
      </w:pPr>
    </w:p>
    <w:p w:rsidRPr="00D16B41" w:rsidR="00D16B41" w:rsidRDefault="00D16B41" w14:paraId="0A2FDA3C" w14:textId="77777777">
      <w:pPr>
        <w:rPr>
          <w:b/>
        </w:rPr>
      </w:pPr>
      <w:r w:rsidRPr="00D16B41">
        <w:rPr>
          <w:b/>
        </w:rPr>
        <w:t>Dotaz č. 1</w:t>
      </w:r>
    </w:p>
    <w:p w:rsidR="00D67013" w:rsidRDefault="00D16B41" w14:paraId="68D3DFF9" w14:textId="77777777">
      <w:r>
        <w:t>Dobrý den.</w:t>
      </w:r>
    </w:p>
    <w:p w:rsidR="00D16B41" w:rsidRDefault="00D16B41" w14:paraId="23444BCB" w14:textId="77777777">
      <w:r>
        <w:t>V případě, že chceme podat nabídku, vyplňujeme pouze cenu do přílohy 2.</w:t>
      </w:r>
    </w:p>
    <w:p w:rsidR="00D16B41" w:rsidRDefault="00D16B41" w14:paraId="0E1C79A6" w14:textId="77777777"/>
    <w:p w:rsidR="00D16B41" w:rsidP="00D16B41" w:rsidRDefault="00D16B41" w14:paraId="7573930B" w14:textId="77777777">
      <w:r>
        <w:t xml:space="preserve">Odpověď: </w:t>
      </w:r>
      <w:r w:rsidRPr="00D16B41">
        <w:t>Ano, v příloze 2 se jen doplní cena (přepočítaná na jednoho účastníka).</w:t>
      </w:r>
      <w:r>
        <w:t xml:space="preserve"> </w:t>
      </w:r>
      <w:r w:rsidRPr="00D16B41">
        <w:t>Pak jsou tam další povinné přílohy: čestná prohlášení- vzory jsou přiloženy viz příloha 1, příloha 3</w:t>
      </w:r>
      <w:r>
        <w:t xml:space="preserve">, </w:t>
      </w:r>
      <w:r w:rsidRPr="00D16B41">
        <w:t>Doklad o akreditaci- kopie osvědčení</w:t>
      </w:r>
      <w:r>
        <w:t xml:space="preserve">, </w:t>
      </w:r>
      <w:r w:rsidRPr="00D16B41">
        <w:t>Profesní životopis lektora</w:t>
      </w:r>
      <w:r>
        <w:t xml:space="preserve">, </w:t>
      </w:r>
      <w:r w:rsidRPr="00D16B41">
        <w:t xml:space="preserve">Osnova s podrobným popisem jednotlivých témat kurzu   </w:t>
      </w:r>
      <w:proofErr w:type="gramStart"/>
      <w:r w:rsidRPr="00D16B41">
        <w:t>….předpokládám</w:t>
      </w:r>
      <w:proofErr w:type="gramEnd"/>
      <w:r w:rsidRPr="00D16B41">
        <w:t>, že to vše bylo přílohou k žádosti o akreditaci. Podrobněji ve Výzvě.</w:t>
      </w:r>
    </w:p>
    <w:p w:rsidR="00D16B41" w:rsidP="00D16B41" w:rsidRDefault="00D16B41" w14:paraId="6DDD009C" w14:textId="77777777"/>
    <w:tbl>
      <w:tblPr>
        <w:tblW w:w="14385" w:type="dxa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11561"/>
        <w:gridCol w:w="2800"/>
        <w:gridCol w:w="7"/>
        <w:gridCol w:w="17"/>
      </w:tblGrid>
      <w:tr w:rsidRPr="00D16B41" w:rsidR="00D16B41" w:rsidTr="00D16B41" w14:paraId="161BB88B" w14:textId="77777777">
        <w:trPr>
          <w:trHeight w:val="300"/>
        </w:trPr>
        <w:tc>
          <w:tcPr>
            <w:tcW w:w="11545" w:type="dxa"/>
            <w:noWrap/>
            <w:hideMark/>
          </w:tcPr>
          <w:tbl>
            <w:tblPr>
              <w:tblW w:w="10130" w:type="dxa"/>
              <w:tblCellMar>
                <w:left w:w="0" w:type="dxa"/>
                <w:right w:w="0" w:type="dxa"/>
              </w:tblCellMar>
              <w:tblLook w:firstRow="1" w:lastRow="0" w:firstColumn="1" w:lastColumn="0" w:noHBand="0" w:noVBand="1" w:val="04A0"/>
            </w:tblPr>
            <w:tblGrid>
              <w:gridCol w:w="10130"/>
            </w:tblGrid>
            <w:tr w:rsidRPr="00D16B41" w:rsidR="00D16B41" w14:paraId="44FCF33B" w14:textId="77777777">
              <w:tc>
                <w:tcPr>
                  <w:tcW w:w="0" w:type="auto"/>
                  <w:vAlign w:val="center"/>
                  <w:hideMark/>
                </w:tcPr>
                <w:p w:rsidRPr="00D16B41" w:rsidR="00D16B41" w:rsidP="00D16B41" w:rsidRDefault="00D16B41" w14:paraId="526D4500" w14:textId="77777777">
                  <w:pPr>
                    <w:spacing w:after="0" w:line="300" w:lineRule="atLeast"/>
                    <w:outlineLvl w:val="2"/>
                    <w:rPr>
                      <w:rFonts w:ascii="Helvetica" w:hAnsi="Helvetica" w:eastAsia="Times New Roman" w:cs="Times New Roman"/>
                      <w:color w:val="5F6368"/>
                      <w:spacing w:val="5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Helvetica" w:hAnsi="Helvetica" w:eastAsia="Times New Roman" w:cs="Times New Roman"/>
                      <w:b/>
                      <w:bCs/>
                      <w:color w:val="202124"/>
                      <w:spacing w:val="3"/>
                      <w:sz w:val="21"/>
                      <w:szCs w:val="21"/>
                      <w:lang w:eastAsia="cs-CZ"/>
                    </w:rPr>
                    <w:t>Dotaz č. 2</w:t>
                  </w:r>
                </w:p>
              </w:tc>
            </w:tr>
          </w:tbl>
          <w:p w:rsidRPr="00D16B41" w:rsidR="00D16B41" w:rsidP="00D16B41" w:rsidRDefault="00D16B41" w14:paraId="370BFD4B" w14:textId="77777777">
            <w:pPr>
              <w:spacing w:after="0" w:line="300" w:lineRule="atLeast"/>
              <w:rPr>
                <w:rFonts w:ascii="Helvetica" w:hAnsi="Helvetica" w:eastAsia="Times New Roman" w:cs="Times New Roman"/>
                <w:spacing w:val="3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:rsidRPr="00D16B41" w:rsidR="00D16B41" w:rsidP="00D16B41" w:rsidRDefault="00D16B41" w14:paraId="6200FE6F" w14:textId="77777777">
            <w:pPr>
              <w:spacing w:after="0" w:line="240" w:lineRule="auto"/>
              <w:jc w:val="right"/>
              <w:rPr>
                <w:rFonts w:ascii="Helvetica" w:hAnsi="Helvetica" w:eastAsia="Times New Roman" w:cs="Times New Roman"/>
                <w:color w:val="222222"/>
                <w:spacing w:val="3"/>
                <w:sz w:val="21"/>
                <w:szCs w:val="21"/>
                <w:lang w:eastAsia="cs-CZ"/>
              </w:rPr>
            </w:pPr>
            <w:r w:rsidRPr="00D16B41">
              <w:rPr>
                <w:rFonts w:ascii="Helvetica" w:hAnsi="Helvetica" w:eastAsia="Times New Roman" w:cs="Times New Roman"/>
                <w:color w:val="5F6368"/>
                <w:spacing w:val="5"/>
                <w:sz w:val="18"/>
                <w:szCs w:val="18"/>
                <w:lang w:eastAsia="cs-CZ"/>
              </w:rPr>
              <w:t>út 2. 10. 12:34 (před 1 dnem)</w:t>
            </w:r>
          </w:p>
        </w:tc>
        <w:tc>
          <w:tcPr>
            <w:tcW w:w="0" w:type="auto"/>
            <w:noWrap/>
            <w:hideMark/>
          </w:tcPr>
          <w:p w:rsidRPr="00D16B41" w:rsidR="00D16B41" w:rsidP="00D16B41" w:rsidRDefault="00D16B41" w14:paraId="5B2DE082" w14:textId="77777777">
            <w:pPr>
              <w:spacing w:after="0" w:line="240" w:lineRule="auto"/>
              <w:jc w:val="right"/>
              <w:rPr>
                <w:rFonts w:ascii="Helvetica" w:hAnsi="Helvetica" w:eastAsia="Times New Roman" w:cs="Times New Roman"/>
                <w:color w:val="222222"/>
                <w:spacing w:val="3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:rsidRPr="00D16B41" w:rsidR="00D16B41" w:rsidP="00D16B41" w:rsidRDefault="00D16B41" w14:paraId="0A0AC28E" w14:textId="77777777">
            <w:pPr>
              <w:spacing w:after="0" w:line="270" w:lineRule="atLeast"/>
              <w:jc w:val="center"/>
              <w:rPr>
                <w:rFonts w:ascii="Helvetica" w:hAnsi="Helvetica" w:eastAsia="Times New Roman" w:cs="Times New Roman"/>
                <w:color w:val="444444"/>
                <w:spacing w:val="3"/>
                <w:sz w:val="21"/>
                <w:szCs w:val="21"/>
                <w:lang w:eastAsia="cs-CZ"/>
              </w:rPr>
            </w:pPr>
            <w:r w:rsidRPr="00D16B41">
              <w:rPr>
                <w:rFonts w:ascii="Helvetica" w:hAnsi="Helvetica" w:eastAsia="Times New Roman" w:cs="Times New Roman"/>
                <w:noProof/>
                <w:color w:val="444444"/>
                <w:spacing w:val="3"/>
                <w:sz w:val="21"/>
                <w:szCs w:val="21"/>
                <w:lang w:eastAsia="cs-CZ"/>
              </w:rPr>
              <w:drawing>
                <wp:inline distT="0" distB="0" distL="0" distR="0">
                  <wp:extent cx="9525" cy="9525"/>
                  <wp:effectExtent l="0" t="0" r="0" b="0"/>
                  <wp:docPr id="3" name="Obrázek 3" descr="https://mail.google.com/mail/u/0/images/cleardot.gif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1" descr="https://mail.google.com/mail/u/0/images/cleardot.gif"/>
                          <pic:cNvPicPr>
                            <a:picLocks noChangeAspect="true" noChangeArrowheads="true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D16B41" w:rsidR="00D16B41" w:rsidP="00D16B41" w:rsidRDefault="00D16B41" w14:paraId="59D68791" w14:textId="77777777">
            <w:pPr>
              <w:spacing w:after="0" w:line="270" w:lineRule="atLeast"/>
              <w:jc w:val="center"/>
              <w:rPr>
                <w:rFonts w:ascii="Helvetica" w:hAnsi="Helvetica" w:eastAsia="Times New Roman" w:cs="Times New Roman"/>
                <w:color w:val="444444"/>
                <w:spacing w:val="3"/>
                <w:sz w:val="21"/>
                <w:szCs w:val="21"/>
                <w:lang w:eastAsia="cs-CZ"/>
              </w:rPr>
            </w:pPr>
            <w:r w:rsidRPr="00D16B41">
              <w:rPr>
                <w:rFonts w:ascii="Helvetica" w:hAnsi="Helvetica" w:eastAsia="Times New Roman" w:cs="Times New Roman"/>
                <w:noProof/>
                <w:color w:val="444444"/>
                <w:spacing w:val="3"/>
                <w:sz w:val="21"/>
                <w:szCs w:val="21"/>
                <w:lang w:eastAsia="cs-CZ"/>
              </w:rPr>
              <w:drawing>
                <wp:inline distT="0" distB="0" distL="0" distR="0">
                  <wp:extent cx="9525" cy="9525"/>
                  <wp:effectExtent l="0" t="0" r="0" b="0"/>
                  <wp:docPr id="2" name="Obrázek 2" descr="https://mail.google.com/mail/u/0/images/cleardot.gif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2" descr="https://mail.google.com/mail/u/0/images/cleardot.gif"/>
                          <pic:cNvPicPr>
                            <a:picLocks noChangeAspect="true" noChangeArrowheads="true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D16B41" w:rsidR="00D16B41" w:rsidP="00D16B41" w:rsidRDefault="00D16B41" w14:paraId="4083716E" w14:textId="77777777">
      <w:pPr>
        <w:spacing w:after="0" w:line="300" w:lineRule="atLeast"/>
        <w:rPr>
          <w:rFonts w:ascii="Arial" w:hAnsi="Arial" w:eastAsia="Times New Roman" w:cs="Arial"/>
          <w:color w:val="222222"/>
          <w:sz w:val="20"/>
          <w:szCs w:val="20"/>
          <w:lang w:eastAsia="cs-CZ"/>
        </w:rPr>
      </w:pPr>
      <w:r w:rsidRPr="00D16B41">
        <w:rPr>
          <w:rFonts w:ascii="Arial" w:hAnsi="Arial" w:eastAsia="Times New Roman" w:cs="Arial"/>
          <w:color w:val="222222"/>
          <w:sz w:val="20"/>
          <w:szCs w:val="20"/>
          <w:lang w:eastAsia="cs-CZ"/>
        </w:rPr>
        <w:t>Jaké je datum pro doručení nabídek? Ve výzvě je nutnost doručení 4 dny před uplynutím lhůty.</w:t>
      </w:r>
    </w:p>
    <w:p w:rsidR="00D16B41" w:rsidP="00D16B41" w:rsidRDefault="00D16B41" w14:paraId="0DA36700" w14:textId="77777777">
      <w:pPr>
        <w:spacing w:after="0" w:line="300" w:lineRule="atLeast"/>
        <w:rPr>
          <w:rFonts w:ascii="Arial" w:hAnsi="Arial" w:eastAsia="Times New Roman" w:cs="Arial"/>
          <w:color w:val="222222"/>
          <w:sz w:val="20"/>
          <w:szCs w:val="20"/>
          <w:lang w:eastAsia="cs-CZ"/>
        </w:rPr>
      </w:pPr>
    </w:p>
    <w:p w:rsidRPr="00D16B41" w:rsidR="00D16B41" w:rsidP="00D16B41" w:rsidRDefault="00D16B41" w14:paraId="50B31CE7" w14:textId="77777777">
      <w:pPr>
        <w:spacing w:after="0" w:line="300" w:lineRule="atLeast"/>
        <w:rPr>
          <w:rFonts w:ascii="Arial" w:hAnsi="Arial" w:eastAsia="Times New Roman" w:cs="Arial"/>
          <w:color w:val="222222"/>
          <w:sz w:val="20"/>
          <w:szCs w:val="20"/>
          <w:lang w:eastAsia="cs-CZ"/>
        </w:rPr>
      </w:pPr>
      <w:r w:rsidRPr="00D16B41">
        <w:rPr>
          <w:rFonts w:ascii="Arial" w:hAnsi="Arial" w:eastAsia="Times New Roman" w:cs="Arial"/>
          <w:color w:val="222222"/>
          <w:sz w:val="20"/>
          <w:szCs w:val="20"/>
          <w:lang w:eastAsia="cs-CZ"/>
        </w:rPr>
        <w:t xml:space="preserve">Odpověď: Lhůta pro podání nabídek je </w:t>
      </w:r>
      <w:proofErr w:type="gramStart"/>
      <w:r w:rsidRPr="00D16B41">
        <w:rPr>
          <w:rFonts w:ascii="Arial" w:hAnsi="Arial" w:eastAsia="Times New Roman" w:cs="Arial"/>
          <w:color w:val="222222"/>
          <w:sz w:val="20"/>
          <w:szCs w:val="20"/>
          <w:lang w:eastAsia="cs-CZ"/>
        </w:rPr>
        <w:t>12.10.2018</w:t>
      </w:r>
      <w:proofErr w:type="gramEnd"/>
      <w:r w:rsidRPr="00D16B41">
        <w:rPr>
          <w:rFonts w:ascii="Arial" w:hAnsi="Arial" w:eastAsia="Times New Roman" w:cs="Arial"/>
          <w:color w:val="222222"/>
          <w:sz w:val="20"/>
          <w:szCs w:val="20"/>
          <w:lang w:eastAsia="cs-CZ"/>
        </w:rPr>
        <w:t xml:space="preserve"> do 12:00 hod.</w:t>
      </w:r>
    </w:p>
    <w:p w:rsidRPr="00D16B41" w:rsidR="00D16B41" w:rsidP="00D16B41" w:rsidRDefault="00D16B41" w14:paraId="0268A2B6" w14:textId="77777777">
      <w:pPr>
        <w:spacing w:after="0" w:line="300" w:lineRule="atLeast"/>
        <w:rPr>
          <w:rFonts w:ascii="Arial" w:hAnsi="Arial" w:eastAsia="Times New Roman" w:cs="Arial"/>
          <w:color w:val="222222"/>
          <w:sz w:val="20"/>
          <w:szCs w:val="20"/>
          <w:lang w:eastAsia="cs-CZ"/>
        </w:rPr>
      </w:pPr>
      <w:r w:rsidRPr="00D16B41">
        <w:rPr>
          <w:rFonts w:ascii="Arial" w:hAnsi="Arial" w:eastAsia="Times New Roman" w:cs="Arial"/>
          <w:color w:val="222222"/>
          <w:sz w:val="20"/>
          <w:szCs w:val="20"/>
          <w:lang w:eastAsia="cs-CZ"/>
        </w:rPr>
        <w:t>Čtyřdenní lhůta před uplynutím lhůty pro podání nabídek se týká případné žádosti o vysvětlení zadávacích podmínek.</w:t>
      </w:r>
    </w:p>
    <w:p w:rsidR="00D16B41" w:rsidP="00D16B41" w:rsidRDefault="00D16B41" w14:paraId="0336DCF7" w14:textId="77777777"/>
    <w:p w:rsidR="00D16B41" w:rsidP="00D16B41" w:rsidRDefault="00D16B41" w14:paraId="6AC78FBA" w14:textId="77777777">
      <w:pPr>
        <w:spacing w:after="0" w:line="240" w:lineRule="auto"/>
        <w:jc w:val="both"/>
        <w:rPr>
          <w:b/>
        </w:rPr>
      </w:pPr>
    </w:p>
    <w:p w:rsidRPr="00D16B41" w:rsidR="00D16B41" w:rsidP="00D16B41" w:rsidRDefault="00D16B41" w14:paraId="04E1B28D" w14:textId="77777777">
      <w:pPr>
        <w:spacing w:after="0" w:line="240" w:lineRule="auto"/>
        <w:jc w:val="both"/>
        <w:rPr>
          <w:b/>
        </w:rPr>
      </w:pPr>
      <w:bookmarkStart w:name="_GoBack" w:id="0"/>
      <w:bookmarkEnd w:id="0"/>
      <w:r w:rsidRPr="00D16B41">
        <w:rPr>
          <w:b/>
        </w:rPr>
        <w:t>Dotaz č. 3</w:t>
      </w:r>
    </w:p>
    <w:p w:rsidR="00D16B41" w:rsidP="00D16B41" w:rsidRDefault="00D16B41" w14:paraId="618B9147" w14:textId="77777777">
      <w:pPr>
        <w:spacing w:after="0" w:line="240" w:lineRule="auto"/>
        <w:jc w:val="both"/>
      </w:pPr>
    </w:p>
    <w:p w:rsidRPr="00D16B41" w:rsidR="00D16B41" w:rsidP="00D16B41" w:rsidRDefault="00D16B41" w14:paraId="42514AA0" w14:textId="77777777">
      <w:pPr>
        <w:spacing w:after="0" w:line="240" w:lineRule="auto"/>
        <w:rPr>
          <w:rFonts w:ascii="Arial" w:hAnsi="Arial" w:eastAsia="Times New Roman" w:cs="Arial"/>
          <w:color w:val="222222"/>
          <w:sz w:val="20"/>
          <w:szCs w:val="20"/>
          <w:lang w:eastAsia="cs-CZ"/>
        </w:rPr>
      </w:pPr>
      <w:r w:rsidRPr="00D16B41">
        <w:rPr>
          <w:rFonts w:ascii="Arial" w:hAnsi="Arial" w:eastAsia="Times New Roman" w:cs="Arial"/>
          <w:color w:val="222222"/>
          <w:sz w:val="20"/>
          <w:szCs w:val="20"/>
          <w:lang w:eastAsia="cs-CZ"/>
        </w:rPr>
        <w:t>Dobrý den vážená paní inženýrko,</w:t>
      </w:r>
    </w:p>
    <w:p w:rsidRPr="00D16B41" w:rsidR="00D16B41" w:rsidP="00D16B41" w:rsidRDefault="00D16B41" w14:paraId="43A8C34D" w14:textId="77777777">
      <w:pPr>
        <w:spacing w:after="0" w:line="240" w:lineRule="auto"/>
        <w:rPr>
          <w:rFonts w:ascii="Arial" w:hAnsi="Arial" w:eastAsia="Times New Roman" w:cs="Arial"/>
          <w:color w:val="222222"/>
          <w:sz w:val="20"/>
          <w:szCs w:val="20"/>
          <w:lang w:eastAsia="cs-CZ"/>
        </w:rPr>
      </w:pPr>
      <w:r w:rsidRPr="00D16B41">
        <w:rPr>
          <w:rFonts w:ascii="Arial" w:hAnsi="Arial" w:eastAsia="Times New Roman" w:cs="Arial"/>
          <w:color w:val="222222"/>
          <w:sz w:val="20"/>
          <w:szCs w:val="20"/>
          <w:lang w:eastAsia="cs-CZ"/>
        </w:rPr>
        <w:t xml:space="preserve">v níže uvedené výzvě k podání nabídek nejsou k dispozici materiály, jež máme doplňovat či vyplňovat,  ve formátech, v nichž je možno do textu dopisovat (jsou ve formátu </w:t>
      </w:r>
      <w:proofErr w:type="spellStart"/>
      <w:r w:rsidRPr="00D16B41">
        <w:rPr>
          <w:rFonts w:ascii="Arial" w:hAnsi="Arial" w:eastAsia="Times New Roman" w:cs="Arial"/>
          <w:color w:val="222222"/>
          <w:sz w:val="20"/>
          <w:szCs w:val="20"/>
          <w:lang w:eastAsia="cs-CZ"/>
        </w:rPr>
        <w:t>pdf</w:t>
      </w:r>
      <w:proofErr w:type="spellEnd"/>
      <w:r w:rsidRPr="00D16B41">
        <w:rPr>
          <w:rFonts w:ascii="Arial" w:hAnsi="Arial" w:eastAsia="Times New Roman" w:cs="Arial"/>
          <w:color w:val="222222"/>
          <w:sz w:val="20"/>
          <w:szCs w:val="20"/>
          <w:lang w:eastAsia="cs-CZ"/>
        </w:rPr>
        <w:t>). Žádám Vás tedy laskavě o doplnění příloh do výzvy:</w:t>
      </w:r>
    </w:p>
    <w:p w:rsidRPr="00D16B41" w:rsidR="00D16B41" w:rsidP="00D16B41" w:rsidRDefault="00D16B41" w14:paraId="3C593F62" w14:textId="77777777">
      <w:pPr>
        <w:spacing w:after="0" w:line="240" w:lineRule="auto"/>
        <w:ind w:left="720"/>
        <w:rPr>
          <w:rFonts w:ascii="Arial" w:hAnsi="Arial" w:eastAsia="Times New Roman" w:cs="Arial"/>
          <w:color w:val="222222"/>
          <w:sz w:val="20"/>
          <w:szCs w:val="20"/>
          <w:lang w:eastAsia="cs-CZ"/>
        </w:rPr>
      </w:pPr>
      <w:r w:rsidRPr="00D16B41">
        <w:rPr>
          <w:rFonts w:ascii="Arial" w:hAnsi="Arial" w:eastAsia="Times New Roman" w:cs="Arial"/>
          <w:color w:val="222222"/>
          <w:sz w:val="20"/>
          <w:szCs w:val="20"/>
          <w:lang w:eastAsia="cs-CZ"/>
        </w:rPr>
        <w:t xml:space="preserve">-        příloha č. 1 čestné </w:t>
      </w:r>
      <w:proofErr w:type="gramStart"/>
      <w:r w:rsidRPr="00D16B41">
        <w:rPr>
          <w:rFonts w:ascii="Arial" w:hAnsi="Arial" w:eastAsia="Times New Roman" w:cs="Arial"/>
          <w:color w:val="222222"/>
          <w:sz w:val="20"/>
          <w:szCs w:val="20"/>
          <w:lang w:eastAsia="cs-CZ"/>
        </w:rPr>
        <w:t>prohlášení s splnění</w:t>
      </w:r>
      <w:proofErr w:type="gramEnd"/>
      <w:r w:rsidRPr="00D16B41">
        <w:rPr>
          <w:rFonts w:ascii="Arial" w:hAnsi="Arial" w:eastAsia="Times New Roman" w:cs="Arial"/>
          <w:color w:val="222222"/>
          <w:sz w:val="20"/>
          <w:szCs w:val="20"/>
          <w:lang w:eastAsia="cs-CZ"/>
        </w:rPr>
        <w:t xml:space="preserve"> základních kvalifikačních předpokladů</w:t>
      </w:r>
    </w:p>
    <w:p w:rsidRPr="00D16B41" w:rsidR="00D16B41" w:rsidP="00D16B41" w:rsidRDefault="00D16B41" w14:paraId="46E16758" w14:textId="77777777">
      <w:pPr>
        <w:spacing w:after="0" w:line="240" w:lineRule="auto"/>
        <w:ind w:left="720"/>
        <w:rPr>
          <w:rFonts w:ascii="Arial" w:hAnsi="Arial" w:eastAsia="Times New Roman" w:cs="Arial"/>
          <w:color w:val="222222"/>
          <w:sz w:val="20"/>
          <w:szCs w:val="20"/>
          <w:lang w:eastAsia="cs-CZ"/>
        </w:rPr>
      </w:pPr>
      <w:r w:rsidRPr="00D16B41">
        <w:rPr>
          <w:rFonts w:ascii="Arial" w:hAnsi="Arial" w:eastAsia="Times New Roman" w:cs="Arial"/>
          <w:color w:val="222222"/>
          <w:sz w:val="20"/>
          <w:szCs w:val="20"/>
          <w:lang w:eastAsia="cs-CZ"/>
        </w:rPr>
        <w:t xml:space="preserve">-        příloha č. 2 (místo této přílohy případně můžeme přiložit naši tabulku s cenovou nabídkou) </w:t>
      </w:r>
    </w:p>
    <w:p w:rsidR="00D16B41" w:rsidP="00D16B41" w:rsidRDefault="00D16B41" w14:paraId="50468584" w14:textId="77777777">
      <w:pPr>
        <w:spacing w:after="0" w:line="240" w:lineRule="auto"/>
        <w:ind w:left="720"/>
        <w:rPr>
          <w:rFonts w:ascii="Arial" w:hAnsi="Arial" w:eastAsia="Times New Roman" w:cs="Arial"/>
          <w:color w:val="222222"/>
          <w:sz w:val="20"/>
          <w:szCs w:val="20"/>
          <w:lang w:eastAsia="cs-CZ"/>
        </w:rPr>
      </w:pPr>
      <w:r w:rsidRPr="00D16B41">
        <w:rPr>
          <w:rFonts w:ascii="Arial" w:hAnsi="Arial" w:eastAsia="Times New Roman" w:cs="Arial"/>
          <w:color w:val="222222"/>
          <w:sz w:val="20"/>
          <w:szCs w:val="20"/>
          <w:lang w:eastAsia="cs-CZ"/>
        </w:rPr>
        <w:t>-        příloha č. 3 čestné prohlášení o splnění te</w:t>
      </w:r>
      <w:r>
        <w:rPr>
          <w:rFonts w:ascii="Arial" w:hAnsi="Arial" w:eastAsia="Times New Roman" w:cs="Arial"/>
          <w:color w:val="222222"/>
          <w:sz w:val="20"/>
          <w:szCs w:val="20"/>
          <w:lang w:eastAsia="cs-CZ"/>
        </w:rPr>
        <w:t>c</w:t>
      </w:r>
      <w:r w:rsidRPr="00D16B41">
        <w:rPr>
          <w:rFonts w:ascii="Arial" w:hAnsi="Arial" w:eastAsia="Times New Roman" w:cs="Arial"/>
          <w:color w:val="222222"/>
          <w:sz w:val="20"/>
          <w:szCs w:val="20"/>
          <w:lang w:eastAsia="cs-CZ"/>
        </w:rPr>
        <w:t>hnických kvalifikačních předpokladů.</w:t>
      </w:r>
    </w:p>
    <w:p w:rsidR="00D16B41" w:rsidP="00D16B41" w:rsidRDefault="00D16B41" w14:paraId="3C7CFE08" w14:textId="77777777">
      <w:pPr>
        <w:spacing w:after="0" w:line="240" w:lineRule="auto"/>
        <w:ind w:left="720"/>
        <w:rPr>
          <w:rFonts w:ascii="Arial" w:hAnsi="Arial" w:eastAsia="Times New Roman" w:cs="Arial"/>
          <w:color w:val="222222"/>
          <w:sz w:val="20"/>
          <w:szCs w:val="20"/>
          <w:lang w:eastAsia="cs-CZ"/>
        </w:rPr>
      </w:pPr>
    </w:p>
    <w:p w:rsidR="00D16B41" w:rsidP="00D16B41" w:rsidRDefault="00D16B41" w14:paraId="222A5405" w14:textId="77777777">
      <w:pPr>
        <w:spacing w:after="0" w:line="240" w:lineRule="auto"/>
        <w:rPr>
          <w:rFonts w:ascii="Arial" w:hAnsi="Arial" w:eastAsia="Times New Roman" w:cs="Arial"/>
          <w:color w:val="222222"/>
          <w:sz w:val="20"/>
          <w:szCs w:val="20"/>
          <w:lang w:eastAsia="cs-CZ"/>
        </w:rPr>
      </w:pPr>
    </w:p>
    <w:p w:rsidRPr="00D16B41" w:rsidR="00D16B41" w:rsidP="00D16B41" w:rsidRDefault="00D16B41" w14:paraId="4CE618DC" w14:textId="77777777">
      <w:pPr>
        <w:spacing w:after="0" w:line="240" w:lineRule="auto"/>
        <w:rPr>
          <w:rFonts w:ascii="Arial" w:hAnsi="Arial" w:eastAsia="Times New Roman" w:cs="Arial"/>
          <w:color w:val="222222"/>
          <w:sz w:val="20"/>
          <w:szCs w:val="20"/>
          <w:lang w:eastAsia="cs-CZ"/>
        </w:rPr>
      </w:pPr>
      <w:r>
        <w:rPr>
          <w:rFonts w:ascii="Arial" w:hAnsi="Arial" w:eastAsia="Times New Roman" w:cs="Arial"/>
          <w:color w:val="222222"/>
          <w:sz w:val="20"/>
          <w:szCs w:val="20"/>
          <w:lang w:eastAsia="cs-CZ"/>
        </w:rPr>
        <w:t xml:space="preserve">Odpověď: přílohy ve formátu </w:t>
      </w:r>
      <w:proofErr w:type="spellStart"/>
      <w:r>
        <w:rPr>
          <w:rFonts w:ascii="Arial" w:hAnsi="Arial" w:eastAsia="Times New Roman" w:cs="Arial"/>
          <w:color w:val="222222"/>
          <w:sz w:val="20"/>
          <w:szCs w:val="20"/>
          <w:lang w:eastAsia="cs-CZ"/>
        </w:rPr>
        <w:t>pdf</w:t>
      </w:r>
      <w:proofErr w:type="spellEnd"/>
      <w:r>
        <w:rPr>
          <w:rFonts w:ascii="Arial" w:hAnsi="Arial" w:eastAsia="Times New Roman" w:cs="Arial"/>
          <w:color w:val="222222"/>
          <w:sz w:val="20"/>
          <w:szCs w:val="20"/>
          <w:lang w:eastAsia="cs-CZ"/>
        </w:rPr>
        <w:t xml:space="preserve"> a </w:t>
      </w:r>
      <w:proofErr w:type="spellStart"/>
      <w:r>
        <w:rPr>
          <w:rFonts w:ascii="Arial" w:hAnsi="Arial" w:eastAsia="Times New Roman" w:cs="Arial"/>
          <w:color w:val="222222"/>
          <w:sz w:val="20"/>
          <w:szCs w:val="20"/>
          <w:lang w:eastAsia="cs-CZ"/>
        </w:rPr>
        <w:t>xls</w:t>
      </w:r>
      <w:proofErr w:type="spellEnd"/>
      <w:r>
        <w:rPr>
          <w:rFonts w:ascii="Arial" w:hAnsi="Arial" w:eastAsia="Times New Roman" w:cs="Arial"/>
          <w:color w:val="222222"/>
          <w:sz w:val="20"/>
          <w:szCs w:val="20"/>
          <w:lang w:eastAsia="cs-CZ"/>
        </w:rPr>
        <w:t xml:space="preserve"> budou zveřejněny na stránkách esfcr.cz do 48 hodin.</w:t>
      </w:r>
    </w:p>
    <w:p w:rsidR="00D16B41" w:rsidP="00D16B41" w:rsidRDefault="00D16B41" w14:paraId="32548FFB" w14:textId="77777777">
      <w:pPr>
        <w:spacing w:after="0" w:line="240" w:lineRule="auto"/>
        <w:jc w:val="both"/>
      </w:pPr>
    </w:p>
    <w:p w:rsidR="00D16B41" w:rsidP="00D16B41" w:rsidRDefault="00D16B41" w14:paraId="712464C6" w14:textId="77777777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</w:p>
    <w:p w:rsidR="00D16B41" w:rsidP="00D16B41" w:rsidRDefault="00D16B41" w14:paraId="1C3B02E8" w14:textId="77777777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</w:p>
    <w:p w:rsidR="00D16B41" w:rsidP="00D16B41" w:rsidRDefault="00D16B41" w14:paraId="1EEB453E" w14:textId="77777777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</w:p>
    <w:p w:rsidR="00D16B41" w:rsidP="00D16B41" w:rsidRDefault="00D16B41" w14:paraId="42CC0F86" w14:textId="77777777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</w:p>
    <w:p w:rsidR="00D16B41" w:rsidP="00D16B41" w:rsidRDefault="00D16B41" w14:paraId="297C63C5" w14:textId="77777777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</w:p>
    <w:p w:rsidR="00D16B41" w:rsidP="00D16B41" w:rsidRDefault="00D16B41" w14:paraId="240C391C" w14:textId="77777777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</w:p>
    <w:p w:rsidR="00D16B41" w:rsidP="00D16B41" w:rsidRDefault="00D16B41" w14:paraId="03F7B806" w14:textId="77777777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</w:p>
    <w:p w:rsidR="00D16B41" w:rsidP="00D16B41" w:rsidRDefault="00D16B41" w14:paraId="515B7148" w14:textId="77777777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</w:p>
    <w:p w:rsidR="00D16B41" w:rsidP="00D16B41" w:rsidRDefault="00D16B41" w14:paraId="3C15AC5A" w14:textId="77777777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</w:p>
    <w:p w:rsidR="00D16B41" w:rsidP="00D16B41" w:rsidRDefault="00D16B41" w14:paraId="2681C054" w14:textId="77777777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</w:p>
    <w:p w:rsidR="00D16B41" w:rsidP="00D16B41" w:rsidRDefault="00D16B41" w14:paraId="5ABC22DE" w14:textId="77777777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</w:p>
    <w:p w:rsidR="00D16B41" w:rsidP="00D16B41" w:rsidRDefault="00D16B41" w14:paraId="7E927C01" w14:textId="77777777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</w:p>
    <w:p w:rsidR="00D16B41" w:rsidP="00D16B41" w:rsidRDefault="00D16B41" w14:paraId="54AC3F01" w14:textId="77777777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</w:p>
    <w:p w:rsidR="00D16B41" w:rsidP="00D16B41" w:rsidRDefault="00D16B41" w14:paraId="6EF9E0F4" w14:textId="77777777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</w:p>
    <w:p w:rsidR="00D16B41" w:rsidP="00D16B41" w:rsidRDefault="00D16B41" w14:paraId="0337D772" w14:textId="77777777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</w:p>
    <w:p w:rsidR="00D16B41" w:rsidP="00D16B41" w:rsidRDefault="00D16B41" w14:paraId="1050EBFC" w14:textId="77777777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</w:p>
    <w:p w:rsidR="00D16B41" w:rsidP="00D16B41" w:rsidRDefault="00D16B41" w14:paraId="0B79E58A" w14:textId="77777777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</w:p>
    <w:p w:rsidR="00D16B41" w:rsidP="00D16B41" w:rsidRDefault="00D16B41" w14:paraId="5E679215" w14:textId="77777777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</w:p>
    <w:p w:rsidR="00D16B41" w:rsidP="00D16B41" w:rsidRDefault="00D16B41" w14:paraId="465C1D40" w14:textId="77777777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</w:p>
    <w:p w:rsidR="00D16B41" w:rsidP="00D16B41" w:rsidRDefault="00D16B41" w14:paraId="56DAF01F" w14:textId="77777777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</w:p>
    <w:p w:rsidRPr="00D16B41" w:rsidR="00D16B41" w:rsidP="00D16B41" w:rsidRDefault="00D16B41" w14:paraId="283AC73B" w14:textId="77777777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</w:rPr>
      </w:pPr>
      <w:r w:rsidRPr="00D16B41">
        <w:rPr>
          <w:rFonts w:ascii="Arial" w:hAnsi="Arial" w:cs="Arial"/>
        </w:rPr>
        <w:t xml:space="preserve">Projekt s názvem </w:t>
      </w:r>
      <w:r w:rsidRPr="00D16B41">
        <w:rPr>
          <w:rFonts w:ascii="Arial" w:hAnsi="Arial" w:cs="Arial"/>
        </w:rPr>
        <w:t>Rozvoj kvality sociálních služeb Oblastní charity Hradec Králové“</w:t>
      </w:r>
    </w:p>
    <w:p w:rsidR="00D16B41" w:rsidP="00D16B41" w:rsidRDefault="00D16B41" w14:paraId="71F9E079" w14:textId="77777777">
      <w:pPr>
        <w:spacing w:after="0" w:line="240" w:lineRule="auto"/>
        <w:jc w:val="both"/>
      </w:pPr>
      <w:r w:rsidRPr="00D16B41">
        <w:rPr>
          <w:rFonts w:ascii="Arial" w:hAnsi="Arial" w:cs="Arial"/>
        </w:rPr>
        <w:t>registrační číslo CZ.03.2.63/0.0/0.0/17_071/0007506</w:t>
      </w:r>
    </w:p>
    <w:sectPr w:rsidR="00D16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B41"/>
    <w:rsid w:val="00D16B41"/>
    <w:rsid w:val="00D6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0A2B837D"/>
  <w15:docId w15:val="{71F7A8E7-ED85-492A-9929-075C99992F9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paragraph" w:styleId="Nadpis3">
    <w:name w:val="heading 3"/>
    <w:basedOn w:val="Normln"/>
    <w:link w:val="Nadpis3Char"/>
    <w:uiPriority w:val="9"/>
    <w:qFormat/>
    <w:rsid w:val="00D16B41"/>
    <w:pPr>
      <w:spacing w:before="100" w:beforeAutospacing="true" w:after="100" w:afterAutospacing="true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3Char" w:customStyle="true">
    <w:name w:val="Nadpis 3 Char"/>
    <w:basedOn w:val="Standardnpsmoodstavce"/>
    <w:link w:val="Nadpis3"/>
    <w:uiPriority w:val="9"/>
    <w:rsid w:val="00D16B41"/>
    <w:rPr>
      <w:rFonts w:ascii="Times New Roman" w:hAnsi="Times New Roman" w:eastAsia="Times New Roman" w:cs="Times New Roman"/>
      <w:b/>
      <w:bCs/>
      <w:sz w:val="27"/>
      <w:szCs w:val="27"/>
      <w:lang w:eastAsia="cs-CZ"/>
    </w:rPr>
  </w:style>
  <w:style w:type="character" w:styleId="gd" w:customStyle="true">
    <w:name w:val="gd"/>
    <w:basedOn w:val="Standardnpsmoodstavce"/>
    <w:rsid w:val="00D16B41"/>
  </w:style>
  <w:style w:type="character" w:styleId="g3" w:customStyle="true">
    <w:name w:val="g3"/>
    <w:basedOn w:val="Standardnpsmoodstavce"/>
    <w:rsid w:val="00D16B41"/>
  </w:style>
  <w:style w:type="character" w:styleId="hb" w:customStyle="true">
    <w:name w:val="hb"/>
    <w:basedOn w:val="Standardnpsmoodstavce"/>
    <w:rsid w:val="00D16B41"/>
  </w:style>
  <w:style w:type="character" w:styleId="g2" w:customStyle="true">
    <w:name w:val="g2"/>
    <w:basedOn w:val="Standardnpsmoodstavce"/>
    <w:rsid w:val="00D16B41"/>
  </w:style>
  <w:style w:type="paragraph" w:styleId="m7801827026720894283msolistparagraph" w:customStyle="true">
    <w:name w:val="m_7801827026720894283msolistparagraph"/>
    <w:basedOn w:val="Normln"/>
    <w:rsid w:val="00D16B41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308476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49483447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2083944450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47748817">
              <w:marLeft w:val="30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057630055">
              <w:marLeft w:val="30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468792064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355473657">
              <w:marLeft w:val="6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</w:divsChild>
        </w:div>
        <w:div w:id="96534972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831258769">
              <w:marLeft w:val="0"/>
              <w:marRight w:val="0"/>
              <w:marTop w:val="12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6241119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32122859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95232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1933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0289464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theme/theme1.xml" Type="http://schemas.openxmlformats.org/officeDocument/2006/relationships/them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6"/>
    <Relationship Target="media/image2.gif" Type="http://schemas.openxmlformats.org/officeDocument/2006/relationships/image" Id="rId5"/>
    <Relationship Target="media/image1.jpeg" Type="http://schemas.openxmlformats.org/officeDocument/2006/relationships/image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Univ. Karlova v Praze, Farmaceutická fakulta v HK</properties:Company>
  <properties:Pages>2</properties:Pages>
  <properties:Words>232</properties:Words>
  <properties:Characters>1375</properties:Characters>
  <properties:Lines>11</properties:Lines>
  <properties:Paragraphs>3</properties:Paragraphs>
  <properties:TotalTime>10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1604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2018-10-03T14:00:00Z</dcterms:created>
  <dc:creator/>
  <dc:description/>
  <cp:keywords/>
  <cp:lastModifiedBy/>
  <dcterms:modified xmlns:xsi="http://www.w3.org/2001/XMLSchema-instance" xsi:type="dcterms:W3CDTF">2018-10-03T14:10:00Z</dcterms:modified>
  <cp:revision>1</cp:revision>
  <dc:subject/>
  <dc:title/>
</cp:coreProperties>
</file>