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C35426" w:rsidP="00C35426" w:rsidRDefault="00C35426">
      <w:pPr>
        <w:tabs>
          <w:tab w:val="left" w:pos="570"/>
          <w:tab w:val="center" w:pos="1526"/>
        </w:tabs>
        <w:spacing w:line="276" w:lineRule="auto"/>
        <w:jc w:val="right"/>
        <w:rPr>
          <w:rFonts w:ascii="Calibri" w:hAnsi="Calibri" w:eastAsia="Calibri"/>
          <w:b/>
          <w:sz w:val="20"/>
          <w:szCs w:val="20"/>
          <w:lang w:eastAsia="en-US"/>
        </w:rPr>
      </w:pPr>
      <w:r w:rsidRPr="00C35426">
        <w:rPr>
          <w:rFonts w:ascii="Calibri" w:hAnsi="Calibri" w:eastAsia="Calibri"/>
          <w:b/>
          <w:sz w:val="20"/>
          <w:szCs w:val="20"/>
          <w:lang w:eastAsia="en-US"/>
        </w:rPr>
        <w:t xml:space="preserve">Příloha č. </w:t>
      </w:r>
      <w:r>
        <w:rPr>
          <w:rFonts w:ascii="Calibri" w:hAnsi="Calibri" w:eastAsia="Calibri"/>
          <w:b/>
          <w:sz w:val="20"/>
          <w:szCs w:val="20"/>
          <w:lang w:eastAsia="en-US"/>
        </w:rPr>
        <w:t>2</w:t>
      </w:r>
      <w:r w:rsidRPr="00C35426">
        <w:rPr>
          <w:rFonts w:ascii="Calibri" w:hAnsi="Calibri" w:eastAsia="Calibri"/>
          <w:b/>
          <w:sz w:val="20"/>
          <w:szCs w:val="20"/>
          <w:lang w:eastAsia="en-US"/>
        </w:rPr>
        <w:t xml:space="preserve"> Výzvy k podání nabídek</w:t>
      </w:r>
    </w:p>
    <w:p w:rsidRPr="00D13DCC" w:rsidR="00034FF3" w:rsidP="00034FF3" w:rsidRDefault="00034FF3">
      <w:pPr>
        <w:pStyle w:val="Zkladntext"/>
        <w:jc w:val="center"/>
        <w:rPr>
          <w:rFonts w:ascii="Calibri" w:hAnsi="Calibri"/>
          <w:b/>
          <w:caps/>
          <w:sz w:val="32"/>
          <w:szCs w:val="32"/>
        </w:rPr>
      </w:pPr>
      <w:r w:rsidRPr="00D13DCC">
        <w:rPr>
          <w:rFonts w:ascii="Calibri" w:hAnsi="Calibri"/>
          <w:b/>
          <w:caps/>
          <w:sz w:val="32"/>
          <w:szCs w:val="32"/>
        </w:rPr>
        <w:t xml:space="preserve">Čestné prohlášení </w:t>
      </w:r>
      <w:r>
        <w:rPr>
          <w:rFonts w:ascii="Calibri" w:hAnsi="Calibri"/>
          <w:b/>
          <w:caps/>
          <w:sz w:val="32"/>
          <w:szCs w:val="32"/>
        </w:rPr>
        <w:t>účastníka</w:t>
      </w:r>
    </w:p>
    <w:p w:rsidRPr="00D13DCC" w:rsidR="00034FF3" w:rsidP="00034FF3" w:rsidRDefault="00034FF3">
      <w:pPr>
        <w:pStyle w:val="Zkladntext"/>
        <w:widowControl w:val="false"/>
        <w:jc w:val="center"/>
        <w:rPr>
          <w:rFonts w:ascii="Calibri" w:hAnsi="Calibri"/>
          <w:b/>
          <w:sz w:val="28"/>
          <w:szCs w:val="28"/>
        </w:rPr>
      </w:pPr>
      <w:r w:rsidRPr="00D13DCC">
        <w:rPr>
          <w:rFonts w:ascii="Calibri" w:hAnsi="Calibri"/>
          <w:b/>
          <w:sz w:val="28"/>
          <w:szCs w:val="28"/>
        </w:rPr>
        <w:t xml:space="preserve">o splnění některých </w:t>
      </w:r>
      <w:r>
        <w:rPr>
          <w:rFonts w:ascii="Calibri" w:hAnsi="Calibri"/>
          <w:b/>
          <w:sz w:val="28"/>
          <w:szCs w:val="28"/>
        </w:rPr>
        <w:t>podmínek základní způsobilosti</w:t>
      </w:r>
      <w:r w:rsidRPr="00D13DCC">
        <w:rPr>
          <w:rFonts w:ascii="Calibri" w:hAnsi="Calibri"/>
          <w:b/>
          <w:sz w:val="28"/>
          <w:szCs w:val="28"/>
        </w:rPr>
        <w:t xml:space="preserve"> </w:t>
      </w:r>
    </w:p>
    <w:p w:rsidRPr="0032448E" w:rsidR="00034FF3" w:rsidP="00034FF3" w:rsidRDefault="00034FF3">
      <w:pPr>
        <w:spacing w:after="360"/>
        <w:jc w:val="center"/>
        <w:outlineLvl w:val="1"/>
        <w:rPr>
          <w:rFonts w:cs="Calibri" w:asciiTheme="minorHAnsi" w:hAnsiTheme="minorHAnsi"/>
          <w:sz w:val="22"/>
          <w:szCs w:val="22"/>
          <w:lang w:eastAsia="en-US"/>
        </w:rPr>
      </w:pPr>
      <w:r w:rsidRPr="00EE7C17">
        <w:rPr>
          <w:rFonts w:cs="Calibri" w:asciiTheme="minorHAnsi" w:hAnsiTheme="minorHAnsi"/>
          <w:sz w:val="22"/>
          <w:szCs w:val="22"/>
          <w:lang w:eastAsia="en-US"/>
        </w:rPr>
        <w:t>k </w:t>
      </w:r>
      <w:r w:rsidRPr="00EE7C17" w:rsidR="00EE7C17">
        <w:rPr>
          <w:rFonts w:cs="Calibri" w:asciiTheme="minorHAnsi" w:hAnsiTheme="minorHAnsi"/>
          <w:sz w:val="22"/>
          <w:szCs w:val="22"/>
          <w:lang w:eastAsia="en-US"/>
        </w:rPr>
        <w:t>podlimitní</w:t>
      </w:r>
      <w:r w:rsidRPr="00EE7C17">
        <w:rPr>
          <w:rFonts w:cs="Calibri" w:asciiTheme="minorHAnsi" w:hAnsiTheme="minorHAnsi"/>
          <w:sz w:val="22"/>
          <w:szCs w:val="22"/>
          <w:lang w:eastAsia="en-US"/>
        </w:rPr>
        <w:t xml:space="preserve"> veřejné zakázce na služby s názvem:</w:t>
      </w:r>
    </w:p>
    <w:p w:rsidRPr="00203412" w:rsidR="00EE7C17" w:rsidP="00EE7C17" w:rsidRDefault="00EE7C17">
      <w:pPr>
        <w:widowControl w:val="false"/>
        <w:autoSpaceDE w:val="false"/>
        <w:spacing w:line="276" w:lineRule="auto"/>
        <w:jc w:val="center"/>
        <w:rPr>
          <w:rFonts w:ascii="Calibri" w:hAnsi="Calibri" w:eastAsia="Calibri" w:cs="Arial"/>
          <w:b/>
          <w:bCs/>
          <w:sz w:val="28"/>
          <w:szCs w:val="28"/>
          <w:lang w:eastAsia="en-US"/>
        </w:rPr>
      </w:pPr>
      <w:r w:rsidRPr="00A70A18">
        <w:rPr>
          <w:rFonts w:ascii="Calibri" w:hAnsi="Calibri" w:eastAsia="Calibri" w:cs="Arial"/>
          <w:b/>
          <w:bCs/>
          <w:sz w:val="32"/>
          <w:szCs w:val="32"/>
          <w:lang w:eastAsia="en-US"/>
        </w:rPr>
        <w:t xml:space="preserve"> </w:t>
      </w:r>
      <w:r w:rsidRPr="00203412">
        <w:rPr>
          <w:rFonts w:ascii="Calibri" w:hAnsi="Calibri" w:eastAsia="Calibri" w:cs="Arial"/>
          <w:b/>
          <w:bCs/>
          <w:sz w:val="28"/>
          <w:szCs w:val="28"/>
          <w:lang w:eastAsia="en-US"/>
        </w:rPr>
        <w:t xml:space="preserve">„Podnikové vzdělávání </w:t>
      </w:r>
      <w:r w:rsidRPr="00203412" w:rsidR="00203412">
        <w:rPr>
          <w:rFonts w:ascii="Calibri" w:hAnsi="Calibri" w:eastAsia="Calibri" w:cs="Arial"/>
          <w:b/>
          <w:bCs/>
          <w:sz w:val="28"/>
          <w:szCs w:val="28"/>
          <w:lang w:eastAsia="en-US"/>
        </w:rPr>
        <w:t xml:space="preserve">zaměstnanců </w:t>
      </w:r>
      <w:r w:rsidRPr="00203412">
        <w:rPr>
          <w:rFonts w:ascii="Calibri" w:hAnsi="Calibri" w:eastAsia="Calibri" w:cs="Arial"/>
          <w:b/>
          <w:bCs/>
          <w:sz w:val="28"/>
          <w:szCs w:val="28"/>
          <w:lang w:eastAsia="en-US"/>
        </w:rPr>
        <w:t xml:space="preserve">ve společnosti </w:t>
      </w:r>
      <w:proofErr w:type="spellStart"/>
      <w:r w:rsidRPr="00203412">
        <w:rPr>
          <w:rFonts w:ascii="Calibri" w:hAnsi="Calibri" w:eastAsia="Calibri" w:cs="Arial"/>
          <w:b/>
          <w:bCs/>
          <w:sz w:val="28"/>
          <w:szCs w:val="28"/>
          <w:lang w:eastAsia="en-US"/>
        </w:rPr>
        <w:t>Adast</w:t>
      </w:r>
      <w:proofErr w:type="spellEnd"/>
      <w:r w:rsidRPr="00203412">
        <w:rPr>
          <w:rFonts w:ascii="Calibri" w:hAnsi="Calibri" w:eastAsia="Calibri" w:cs="Arial"/>
          <w:b/>
          <w:bCs/>
          <w:sz w:val="28"/>
          <w:szCs w:val="28"/>
          <w:lang w:eastAsia="en-US"/>
        </w:rPr>
        <w:t xml:space="preserve"> Systems, a.s. </w:t>
      </w:r>
      <w:r w:rsidR="00203412">
        <w:rPr>
          <w:rFonts w:ascii="Calibri" w:hAnsi="Calibri" w:eastAsia="Calibri" w:cs="Arial"/>
          <w:b/>
          <w:bCs/>
          <w:sz w:val="28"/>
          <w:szCs w:val="28"/>
          <w:lang w:eastAsia="en-US"/>
        </w:rPr>
        <w:t xml:space="preserve">         </w:t>
      </w:r>
      <w:r w:rsidRPr="00203412">
        <w:rPr>
          <w:rFonts w:ascii="Calibri" w:hAnsi="Calibri" w:eastAsia="Calibri" w:cs="Arial"/>
          <w:b/>
          <w:bCs/>
          <w:sz w:val="28"/>
          <w:szCs w:val="28"/>
          <w:lang w:eastAsia="en-US"/>
        </w:rPr>
        <w:t xml:space="preserve">– část </w:t>
      </w:r>
      <w:r w:rsidRPr="00203412">
        <w:rPr>
          <w:rFonts w:asciiTheme="minorHAnsi" w:hAnsiTheme="minorHAnsi"/>
          <w:b/>
          <w:sz w:val="28"/>
          <w:szCs w:val="28"/>
          <w:highlight w:val="lightGray"/>
        </w:rPr>
        <w:t>…</w:t>
      </w:r>
      <w:r w:rsidRPr="00203412">
        <w:rPr>
          <w:rFonts w:ascii="Calibri" w:hAnsi="Calibri" w:eastAsia="Calibri" w:cs="Arial"/>
          <w:b/>
          <w:bCs/>
          <w:sz w:val="28"/>
          <w:szCs w:val="28"/>
          <w:lang w:eastAsia="en-US"/>
        </w:rPr>
        <w:t>“</w:t>
      </w:r>
    </w:p>
    <w:p w:rsidRPr="007570DC" w:rsidR="00E321DD" w:rsidP="007D46E0" w:rsidRDefault="00E321DD">
      <w:pPr>
        <w:jc w:val="both"/>
        <w:rPr>
          <w:rFonts w:ascii="Calibri" w:hAnsi="Calibri" w:eastAsia="Calibri" w:cs="Arial"/>
          <w:bCs/>
          <w:sz w:val="22"/>
          <w:szCs w:val="22"/>
          <w:lang w:eastAsia="en-US"/>
        </w:rPr>
      </w:pPr>
      <w:r w:rsidRPr="00FC1F1E">
        <w:rPr>
          <w:rFonts w:cs="Calibri" w:asciiTheme="minorHAnsi" w:hAnsiTheme="minorHAnsi"/>
          <w:sz w:val="22"/>
          <w:szCs w:val="22"/>
          <w:lang w:eastAsia="en-US"/>
        </w:rPr>
        <w:t>zadávané ve zjednodušeném podlimitním řízení podle § 53 zákona č. 134/2016 Sb., o zadávání veř</w:t>
      </w:r>
      <w:r>
        <w:rPr>
          <w:rFonts w:cs="Calibri" w:asciiTheme="minorHAnsi" w:hAnsiTheme="minorHAnsi"/>
          <w:sz w:val="22"/>
          <w:szCs w:val="22"/>
          <w:lang w:eastAsia="en-US"/>
        </w:rPr>
        <w:t xml:space="preserve">ejných zakázek </w:t>
      </w:r>
      <w:r w:rsidRPr="00FC1F1E">
        <w:rPr>
          <w:rFonts w:asciiTheme="minorHAnsi" w:hAnsiTheme="minorHAnsi"/>
          <w:bCs/>
          <w:sz w:val="22"/>
          <w:szCs w:val="22"/>
        </w:rPr>
        <w:t xml:space="preserve">a v souladu </w:t>
      </w:r>
      <w:r w:rsidRPr="007570DC">
        <w:rPr>
          <w:rFonts w:ascii="Calibri" w:hAnsi="Calibri" w:eastAsia="Calibri" w:cs="Arial"/>
          <w:bCs/>
          <w:sz w:val="22"/>
          <w:szCs w:val="22"/>
          <w:lang w:eastAsia="en-US"/>
        </w:rPr>
        <w:t xml:space="preserve">s Pravidly pro žadatele a příjemce v rámci operačního programu Zaměstnanost (verze </w:t>
      </w:r>
      <w:r>
        <w:rPr>
          <w:rFonts w:ascii="Calibri" w:hAnsi="Calibri" w:eastAsia="Calibri" w:cs="Arial"/>
          <w:bCs/>
          <w:sz w:val="22"/>
          <w:szCs w:val="22"/>
          <w:lang w:eastAsia="en-US"/>
        </w:rPr>
        <w:t>9</w:t>
      </w:r>
      <w:r w:rsidRPr="007570DC">
        <w:rPr>
          <w:rFonts w:ascii="Calibri" w:hAnsi="Calibri" w:eastAsia="Calibri" w:cs="Arial"/>
          <w:bCs/>
          <w:sz w:val="22"/>
          <w:szCs w:val="22"/>
          <w:lang w:eastAsia="en-US"/>
        </w:rPr>
        <w:t xml:space="preserve">), platnými ke dni </w:t>
      </w:r>
      <w:r>
        <w:rPr>
          <w:rFonts w:ascii="Calibri" w:hAnsi="Calibri" w:eastAsia="Calibri" w:cs="Arial"/>
          <w:bCs/>
          <w:sz w:val="22"/>
          <w:szCs w:val="22"/>
          <w:lang w:eastAsia="en-US"/>
        </w:rPr>
        <w:t>1</w:t>
      </w:r>
      <w:r w:rsidRPr="007570DC">
        <w:rPr>
          <w:rFonts w:ascii="Calibri" w:hAnsi="Calibri" w:eastAsia="Calibri" w:cs="Arial"/>
          <w:bCs/>
          <w:sz w:val="22"/>
          <w:szCs w:val="22"/>
          <w:lang w:eastAsia="en-US"/>
        </w:rPr>
        <w:t xml:space="preserve">. </w:t>
      </w:r>
      <w:r>
        <w:rPr>
          <w:rFonts w:ascii="Calibri" w:hAnsi="Calibri" w:eastAsia="Calibri" w:cs="Arial"/>
          <w:bCs/>
          <w:sz w:val="22"/>
          <w:szCs w:val="22"/>
          <w:lang w:eastAsia="en-US"/>
        </w:rPr>
        <w:t>11</w:t>
      </w:r>
      <w:r w:rsidRPr="007570DC">
        <w:rPr>
          <w:rFonts w:ascii="Calibri" w:hAnsi="Calibri" w:eastAsia="Calibri" w:cs="Arial"/>
          <w:bCs/>
          <w:sz w:val="22"/>
          <w:szCs w:val="22"/>
          <w:lang w:eastAsia="en-US"/>
        </w:rPr>
        <w:t xml:space="preserve">. 2018, </w:t>
      </w:r>
      <w:r w:rsidRPr="007570DC">
        <w:rPr>
          <w:rFonts w:ascii="Calibri" w:hAnsi="Calibri" w:eastAsia="Calibri"/>
          <w:bCs/>
          <w:sz w:val="22"/>
          <w:szCs w:val="22"/>
          <w:lang w:eastAsia="en-US"/>
        </w:rPr>
        <w:t>v rámci</w:t>
      </w:r>
      <w:r w:rsidRPr="007570DC">
        <w:rPr>
          <w:rFonts w:ascii="Calibri" w:hAnsi="Calibri" w:eastAsia="Calibri"/>
          <w:b/>
          <w:bCs/>
          <w:sz w:val="22"/>
          <w:szCs w:val="22"/>
          <w:lang w:eastAsia="en-US"/>
        </w:rPr>
        <w:t xml:space="preserve"> </w:t>
      </w:r>
      <w:r w:rsidRPr="007570DC">
        <w:rPr>
          <w:rFonts w:ascii="Calibri" w:hAnsi="Calibri" w:eastAsia="Calibri"/>
          <w:bCs/>
          <w:sz w:val="22"/>
          <w:szCs w:val="22"/>
          <w:lang w:eastAsia="en-US"/>
        </w:rPr>
        <w:t>stejnojmenného projektu spolufinancovaného</w:t>
      </w:r>
      <w:r w:rsidRPr="007570DC">
        <w:rPr>
          <w:rFonts w:ascii="Calibri" w:hAnsi="Calibri" w:eastAsia="Calibri"/>
          <w:b/>
          <w:bCs/>
          <w:sz w:val="22"/>
          <w:szCs w:val="22"/>
          <w:lang w:eastAsia="en-US"/>
        </w:rPr>
        <w:t xml:space="preserve"> </w:t>
      </w:r>
      <w:r w:rsidRPr="007570DC">
        <w:rPr>
          <w:rFonts w:ascii="Calibri" w:hAnsi="Calibri" w:eastAsia="Calibri"/>
          <w:bCs/>
          <w:sz w:val="22"/>
          <w:szCs w:val="22"/>
          <w:lang w:eastAsia="en-US"/>
        </w:rPr>
        <w:t>z</w:t>
      </w:r>
      <w:r w:rsidRPr="007570DC">
        <w:rPr>
          <w:rFonts w:ascii="Calibri" w:hAnsi="Calibri" w:eastAsia="Calibri"/>
          <w:b/>
          <w:bCs/>
          <w:sz w:val="22"/>
          <w:szCs w:val="22"/>
          <w:lang w:eastAsia="en-US"/>
        </w:rPr>
        <w:t> </w:t>
      </w:r>
      <w:r w:rsidRPr="007570DC">
        <w:rPr>
          <w:rFonts w:ascii="Calibri" w:hAnsi="Calibri" w:eastAsia="Calibri" w:cs="Arial"/>
          <w:bCs/>
          <w:sz w:val="22"/>
          <w:szCs w:val="22"/>
          <w:lang w:eastAsia="en-US"/>
        </w:rPr>
        <w:t xml:space="preserve">Operačního programu Zaměstnanost, </w:t>
      </w:r>
      <w:r w:rsidRPr="007570DC">
        <w:rPr>
          <w:rFonts w:ascii="Calibri" w:hAnsi="Calibri" w:eastAsia="Calibri" w:cs="Arial"/>
          <w:sz w:val="22"/>
          <w:szCs w:val="22"/>
          <w:lang w:eastAsia="en-US"/>
        </w:rPr>
        <w:t>Výzva 03_16_043: Podnikové vzdělávání zaměstnanců,</w:t>
      </w:r>
      <w:r>
        <w:rPr>
          <w:rFonts w:ascii="Calibri" w:hAnsi="Calibri" w:eastAsia="Calibri" w:cs="Arial"/>
          <w:sz w:val="22"/>
          <w:szCs w:val="22"/>
          <w:lang w:eastAsia="en-US"/>
        </w:rPr>
        <w:t xml:space="preserve"> </w:t>
      </w:r>
      <w:r w:rsidRPr="007570DC">
        <w:rPr>
          <w:rFonts w:ascii="Calibri" w:hAnsi="Calibri" w:eastAsia="Calibri" w:cs="Arial"/>
          <w:bCs/>
          <w:sz w:val="22"/>
          <w:szCs w:val="22"/>
          <w:lang w:eastAsia="en-US"/>
        </w:rPr>
        <w:t xml:space="preserve">registrační číslo projektu: </w:t>
      </w:r>
      <w:r w:rsidRPr="007570DC">
        <w:rPr>
          <w:rFonts w:eastAsia="Arial" w:cs="Arial" w:asciiTheme="minorHAnsi" w:hAnsiTheme="minorHAnsi"/>
          <w:sz w:val="22"/>
          <w:szCs w:val="22"/>
          <w:lang w:eastAsia="en-US"/>
        </w:rPr>
        <w:t>CZ.03.1.52/0.0/0.0/16_043/0005595</w:t>
      </w:r>
      <w:r>
        <w:rPr>
          <w:rFonts w:eastAsia="Arial" w:cs="Arial" w:asciiTheme="minorHAnsi" w:hAnsiTheme="minorHAnsi"/>
          <w:sz w:val="22"/>
          <w:szCs w:val="22"/>
          <w:lang w:eastAsia="en-US"/>
        </w:rPr>
        <w:t>, prioritní osa OPZ: Podpora zaměstnanosti adaptability pracovní síly</w:t>
      </w:r>
    </w:p>
    <w:p w:rsidR="00034FF3" w:rsidP="00034FF3" w:rsidRDefault="00034FF3">
      <w:pPr>
        <w:widowControl w:val="false"/>
        <w:autoSpaceDE w:val="false"/>
        <w:spacing w:line="276" w:lineRule="auto"/>
        <w:jc w:val="both"/>
        <w:rPr>
          <w:rFonts w:ascii="Calibri" w:hAnsi="Calibri" w:eastAsia="Calibri"/>
          <w:b/>
          <w:bCs/>
          <w:sz w:val="22"/>
          <w:szCs w:val="22"/>
          <w:lang w:eastAsia="en-US"/>
        </w:rPr>
      </w:pPr>
    </w:p>
    <w:p w:rsidRPr="00D13DCC" w:rsidR="00E12BE1" w:rsidP="00E12BE1" w:rsidRDefault="00E12BE1">
      <w:pPr>
        <w:jc w:val="both"/>
        <w:rPr>
          <w:rFonts w:ascii="Calibri" w:hAnsi="Calibri"/>
          <w:sz w:val="22"/>
          <w:szCs w:val="22"/>
        </w:rPr>
      </w:pPr>
      <w:r w:rsidRPr="00D13DCC">
        <w:rPr>
          <w:rFonts w:ascii="Calibri" w:hAnsi="Calibri"/>
          <w:sz w:val="22"/>
          <w:szCs w:val="22"/>
        </w:rPr>
        <w:t xml:space="preserve">Já, níže </w:t>
      </w:r>
      <w:proofErr w:type="gramStart"/>
      <w:r w:rsidRPr="00D13DCC">
        <w:rPr>
          <w:rFonts w:ascii="Calibri" w:hAnsi="Calibri"/>
          <w:sz w:val="22"/>
          <w:szCs w:val="22"/>
        </w:rPr>
        <w:t>podepsaný(á) .............................................................................</w:t>
      </w:r>
      <w:proofErr w:type="gramEnd"/>
    </w:p>
    <w:p w:rsidRPr="00D13DCC" w:rsidR="00E12BE1" w:rsidP="00E12BE1" w:rsidRDefault="00E12BE1">
      <w:pPr>
        <w:jc w:val="center"/>
        <w:rPr>
          <w:rFonts w:ascii="Calibri" w:hAnsi="Calibri"/>
          <w:sz w:val="22"/>
          <w:szCs w:val="22"/>
        </w:rPr>
      </w:pPr>
      <w:r w:rsidRPr="00D13DCC">
        <w:rPr>
          <w:rFonts w:ascii="Calibri" w:hAnsi="Calibri"/>
          <w:sz w:val="22"/>
          <w:szCs w:val="22"/>
        </w:rPr>
        <w:t>(titul, jméno a příjmení)</w:t>
      </w:r>
    </w:p>
    <w:p w:rsidRPr="00D13DCC" w:rsidR="00E12BE1" w:rsidP="00E12BE1" w:rsidRDefault="00E12BE1">
      <w:pPr>
        <w:jc w:val="both"/>
        <w:rPr>
          <w:rFonts w:ascii="Calibri" w:hAnsi="Calibri"/>
          <w:sz w:val="22"/>
          <w:szCs w:val="22"/>
        </w:rPr>
      </w:pPr>
      <w:proofErr w:type="gramStart"/>
      <w:r w:rsidRPr="00D13DCC">
        <w:rPr>
          <w:rFonts w:ascii="Calibri" w:hAnsi="Calibri"/>
          <w:sz w:val="22"/>
          <w:szCs w:val="22"/>
        </w:rPr>
        <w:t>jakožto ..........................................................................................................................................</w:t>
      </w:r>
      <w:proofErr w:type="gramEnd"/>
    </w:p>
    <w:p w:rsidRPr="00D13DCC" w:rsidR="00E12BE1" w:rsidP="00E12BE1" w:rsidRDefault="00E12BE1">
      <w:pPr>
        <w:spacing w:after="120"/>
        <w:jc w:val="center"/>
        <w:rPr>
          <w:rFonts w:ascii="Calibri" w:hAnsi="Calibri"/>
          <w:sz w:val="22"/>
          <w:szCs w:val="22"/>
        </w:rPr>
      </w:pPr>
      <w:r w:rsidRPr="00D13DCC">
        <w:rPr>
          <w:rFonts w:ascii="Calibri" w:hAnsi="Calibri"/>
          <w:sz w:val="22"/>
          <w:szCs w:val="22"/>
        </w:rPr>
        <w:t>(např. jednatel, předseda představenstva, vedoucí organizační složky zahraniční právnické osoby apod.)</w:t>
      </w:r>
    </w:p>
    <w:p w:rsidRPr="00D13DCC" w:rsidR="00E12BE1" w:rsidP="00E12BE1" w:rsidRDefault="00A5753F">
      <w:pPr>
        <w:spacing w:after="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účastníka</w:t>
      </w:r>
      <w:r w:rsidRPr="00D13DCC" w:rsidR="00E12BE1">
        <w:rPr>
          <w:rFonts w:ascii="Calibri" w:hAnsi="Calibri"/>
          <w:b/>
          <w:sz w:val="22"/>
          <w:szCs w:val="22"/>
        </w:rPr>
        <w:t>:</w:t>
      </w:r>
    </w:p>
    <w:p w:rsidRPr="00D13DCC" w:rsidR="00E12BE1" w:rsidP="00E12BE1" w:rsidRDefault="00E12BE1">
      <w:pPr>
        <w:pStyle w:val="Odstavecseseznamem"/>
        <w:autoSpaceDE w:val="false"/>
        <w:ind w:left="0"/>
        <w:jc w:val="both"/>
        <w:rPr>
          <w:rFonts w:ascii="Calibri" w:hAnsi="Calibri"/>
          <w:b/>
          <w:bCs/>
          <w:sz w:val="22"/>
          <w:szCs w:val="22"/>
        </w:rPr>
      </w:pPr>
      <w:r w:rsidRPr="00D13DCC">
        <w:rPr>
          <w:rFonts w:ascii="Calibri" w:hAnsi="Calibri"/>
          <w:bCs/>
          <w:sz w:val="22"/>
          <w:szCs w:val="22"/>
        </w:rPr>
        <w:t>Název:</w:t>
      </w:r>
      <w:r w:rsidRPr="00D13DCC">
        <w:rPr>
          <w:rFonts w:ascii="Calibri" w:hAnsi="Calibri"/>
          <w:bCs/>
          <w:sz w:val="22"/>
          <w:szCs w:val="22"/>
        </w:rPr>
        <w:tab/>
      </w:r>
      <w:r w:rsidRPr="00D13DCC">
        <w:rPr>
          <w:rFonts w:ascii="Calibri" w:hAnsi="Calibri"/>
          <w:bCs/>
          <w:sz w:val="22"/>
          <w:szCs w:val="22"/>
        </w:rPr>
        <w:tab/>
      </w:r>
      <w:r w:rsidRPr="00D13DCC">
        <w:rPr>
          <w:rFonts w:ascii="Calibri" w:hAnsi="Calibri" w:eastAsia="Calibri" w:cs="Arial"/>
          <w:b/>
          <w:sz w:val="22"/>
          <w:szCs w:val="22"/>
          <w:lang w:eastAsia="en-US"/>
        </w:rPr>
        <w:t>…………………</w:t>
      </w:r>
    </w:p>
    <w:p w:rsidRPr="00D13DCC" w:rsidR="00E12BE1" w:rsidP="00E12BE1" w:rsidRDefault="00E12BE1">
      <w:pPr>
        <w:pStyle w:val="Odstavecseseznamem"/>
        <w:autoSpaceDE w:val="false"/>
        <w:ind w:left="0"/>
        <w:jc w:val="both"/>
        <w:rPr>
          <w:rFonts w:ascii="Calibri" w:hAnsi="Calibri"/>
          <w:bCs/>
          <w:sz w:val="22"/>
          <w:szCs w:val="22"/>
        </w:rPr>
      </w:pPr>
      <w:r w:rsidRPr="00D13DCC">
        <w:rPr>
          <w:rFonts w:ascii="Calibri" w:hAnsi="Calibri"/>
          <w:bCs/>
          <w:sz w:val="22"/>
          <w:szCs w:val="22"/>
        </w:rPr>
        <w:t>Sídlo:</w:t>
      </w:r>
      <w:r w:rsidRPr="00D13DCC">
        <w:rPr>
          <w:rFonts w:ascii="Calibri" w:hAnsi="Calibri"/>
          <w:bCs/>
          <w:sz w:val="22"/>
          <w:szCs w:val="22"/>
        </w:rPr>
        <w:tab/>
      </w:r>
      <w:r w:rsidRPr="00D13DCC">
        <w:rPr>
          <w:rFonts w:ascii="Calibri" w:hAnsi="Calibri"/>
          <w:bCs/>
          <w:sz w:val="22"/>
          <w:szCs w:val="22"/>
        </w:rPr>
        <w:tab/>
      </w:r>
      <w:r w:rsidRPr="00D13DCC">
        <w:rPr>
          <w:rFonts w:ascii="Calibri" w:hAnsi="Calibri" w:eastAsia="Calibri" w:cs="Arial"/>
          <w:sz w:val="22"/>
          <w:szCs w:val="22"/>
          <w:lang w:eastAsia="en-US"/>
        </w:rPr>
        <w:t>…………………</w:t>
      </w:r>
    </w:p>
    <w:p w:rsidRPr="00D13DCC" w:rsidR="00E12BE1" w:rsidP="00E12BE1" w:rsidRDefault="00E12BE1">
      <w:pPr>
        <w:pStyle w:val="Odstavecseseznamem"/>
        <w:autoSpaceDE w:val="false"/>
        <w:ind w:left="0"/>
        <w:jc w:val="both"/>
        <w:rPr>
          <w:rFonts w:ascii="Calibri" w:hAnsi="Calibri" w:eastAsia="Calibri" w:cs="Arial"/>
          <w:sz w:val="22"/>
          <w:szCs w:val="22"/>
          <w:lang w:eastAsia="en-US"/>
        </w:rPr>
      </w:pPr>
      <w:r w:rsidRPr="00D13DCC">
        <w:rPr>
          <w:rFonts w:ascii="Calibri" w:hAnsi="Calibri"/>
          <w:bCs/>
          <w:sz w:val="22"/>
          <w:szCs w:val="22"/>
        </w:rPr>
        <w:t>IČ</w:t>
      </w:r>
      <w:r w:rsidR="00F15218">
        <w:rPr>
          <w:rFonts w:ascii="Calibri" w:hAnsi="Calibri"/>
          <w:bCs/>
          <w:sz w:val="22"/>
          <w:szCs w:val="22"/>
        </w:rPr>
        <w:t>O</w:t>
      </w:r>
      <w:r w:rsidRPr="00D13DCC">
        <w:rPr>
          <w:rFonts w:ascii="Calibri" w:hAnsi="Calibri"/>
          <w:bCs/>
          <w:sz w:val="22"/>
          <w:szCs w:val="22"/>
        </w:rPr>
        <w:t>:</w:t>
      </w:r>
      <w:r w:rsidRPr="00D13DCC">
        <w:rPr>
          <w:rFonts w:ascii="Calibri" w:hAnsi="Calibri"/>
          <w:bCs/>
          <w:sz w:val="22"/>
          <w:szCs w:val="22"/>
        </w:rPr>
        <w:tab/>
      </w:r>
      <w:r w:rsidRPr="00D13DCC">
        <w:rPr>
          <w:rFonts w:ascii="Calibri" w:hAnsi="Calibri"/>
          <w:bCs/>
          <w:sz w:val="22"/>
          <w:szCs w:val="22"/>
        </w:rPr>
        <w:tab/>
      </w:r>
      <w:r w:rsidRPr="00D13DCC">
        <w:rPr>
          <w:rFonts w:ascii="Calibri" w:hAnsi="Calibri" w:eastAsia="Calibri" w:cs="Arial"/>
          <w:sz w:val="22"/>
          <w:szCs w:val="22"/>
          <w:lang w:eastAsia="en-US"/>
        </w:rPr>
        <w:t>…………………</w:t>
      </w:r>
    </w:p>
    <w:p w:rsidRPr="00D13DCC" w:rsidR="00E12BE1" w:rsidP="00E12BE1" w:rsidRDefault="00E12BE1">
      <w:pPr>
        <w:widowControl w:val="false"/>
        <w:spacing w:before="120" w:after="120"/>
        <w:jc w:val="both"/>
        <w:rPr>
          <w:rFonts w:ascii="Calibri" w:hAnsi="Calibri"/>
          <w:sz w:val="22"/>
          <w:szCs w:val="22"/>
        </w:rPr>
      </w:pPr>
      <w:r w:rsidRPr="00D13DCC">
        <w:rPr>
          <w:rFonts w:ascii="Calibri" w:hAnsi="Calibri"/>
          <w:sz w:val="22"/>
          <w:szCs w:val="22"/>
        </w:rPr>
        <w:t>(dále jen „</w:t>
      </w:r>
      <w:r w:rsidR="00401395">
        <w:rPr>
          <w:rFonts w:ascii="Calibri" w:hAnsi="Calibri"/>
          <w:b/>
          <w:sz w:val="22"/>
          <w:szCs w:val="22"/>
        </w:rPr>
        <w:t>účastník</w:t>
      </w:r>
      <w:r w:rsidRPr="00D13DCC">
        <w:rPr>
          <w:rFonts w:ascii="Calibri" w:hAnsi="Calibri"/>
          <w:sz w:val="22"/>
          <w:szCs w:val="22"/>
        </w:rPr>
        <w:t>“)</w:t>
      </w:r>
      <w:bookmarkStart w:name="_GoBack" w:id="0"/>
      <w:bookmarkEnd w:id="0"/>
    </w:p>
    <w:p w:rsidRPr="00D13DCC" w:rsidR="00E12BE1" w:rsidP="00E12BE1" w:rsidRDefault="00E12BE1">
      <w:pPr>
        <w:spacing w:after="360"/>
        <w:jc w:val="both"/>
        <w:rPr>
          <w:rFonts w:ascii="Calibri" w:hAnsi="Calibri"/>
          <w:sz w:val="22"/>
          <w:szCs w:val="22"/>
        </w:rPr>
      </w:pPr>
      <w:r w:rsidRPr="00D13DC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13DCC">
        <w:rPr>
          <w:rFonts w:ascii="Calibri" w:hAnsi="Calibri"/>
          <w:b/>
          <w:sz w:val="22"/>
          <w:szCs w:val="22"/>
        </w:rPr>
        <w:t>čestně prohlašuji</w:t>
      </w:r>
      <w:r w:rsidRPr="00D13DCC">
        <w:rPr>
          <w:rFonts w:ascii="Calibri" w:hAnsi="Calibri"/>
          <w:sz w:val="22"/>
          <w:szCs w:val="22"/>
        </w:rPr>
        <w:t xml:space="preserve">, že </w:t>
      </w:r>
      <w:r w:rsidR="009A5D01">
        <w:rPr>
          <w:rFonts w:ascii="Calibri" w:hAnsi="Calibri"/>
          <w:sz w:val="22"/>
          <w:szCs w:val="22"/>
        </w:rPr>
        <w:t>účastník</w:t>
      </w:r>
      <w:r w:rsidRPr="00D13DCC">
        <w:rPr>
          <w:rFonts w:ascii="Calibri" w:hAnsi="Calibri"/>
          <w:sz w:val="22"/>
          <w:szCs w:val="22"/>
        </w:rPr>
        <w:t>:</w:t>
      </w:r>
    </w:p>
    <w:p w:rsidR="00E12BE1" w:rsidP="00DA0639" w:rsidRDefault="00E12BE1">
      <w:pPr>
        <w:pStyle w:val="Zkladntext"/>
        <w:spacing w:after="0"/>
        <w:ind w:left="7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splňuje </w:t>
      </w:r>
      <w:r w:rsidR="00F75491">
        <w:rPr>
          <w:rFonts w:ascii="Calibri" w:hAnsi="Calibri" w:cs="Calibri"/>
          <w:b/>
          <w:sz w:val="22"/>
          <w:szCs w:val="22"/>
        </w:rPr>
        <w:t xml:space="preserve">tyto </w:t>
      </w:r>
      <w:r w:rsidR="0031622D">
        <w:rPr>
          <w:rFonts w:ascii="Calibri" w:hAnsi="Calibri" w:cs="Calibri"/>
          <w:b/>
          <w:sz w:val="22"/>
          <w:szCs w:val="22"/>
        </w:rPr>
        <w:t>podmínky základní způsobilosti</w:t>
      </w:r>
      <w:r>
        <w:rPr>
          <w:rFonts w:ascii="Calibri" w:hAnsi="Calibri" w:cs="Calibri"/>
          <w:b/>
          <w:sz w:val="22"/>
          <w:szCs w:val="22"/>
        </w:rPr>
        <w:t>, tzn. že:</w:t>
      </w:r>
    </w:p>
    <w:p w:rsidR="00E12BE1" w:rsidP="00E12BE1" w:rsidRDefault="00E12BE1">
      <w:pPr>
        <w:jc w:val="both"/>
        <w:rPr>
          <w:rFonts w:ascii="Calibri" w:hAnsi="Calibri" w:cs="Calibri"/>
          <w:sz w:val="22"/>
          <w:szCs w:val="22"/>
        </w:rPr>
      </w:pPr>
    </w:p>
    <w:p w:rsidRPr="005F2A46" w:rsidR="005F2A46" w:rsidP="005F2A46" w:rsidRDefault="00BA1650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</w:t>
      </w:r>
      <w:r w:rsidRPr="005F2A46" w:rsidR="005F2A46">
        <w:rPr>
          <w:rFonts w:ascii="Calibri" w:hAnsi="Calibri" w:cs="Calibri"/>
          <w:sz w:val="22"/>
          <w:szCs w:val="22"/>
        </w:rPr>
        <w:t>má v České republice</w:t>
      </w:r>
      <w:r w:rsidR="00977836">
        <w:rPr>
          <w:rFonts w:ascii="Calibri" w:hAnsi="Calibri" w:cs="Calibri"/>
          <w:sz w:val="22"/>
          <w:szCs w:val="22"/>
        </w:rPr>
        <w:t xml:space="preserve"> ani</w:t>
      </w:r>
      <w:r w:rsidRPr="005F2A46" w:rsidR="005F2A46">
        <w:rPr>
          <w:rFonts w:ascii="Calibri" w:hAnsi="Calibri" w:cs="Calibri"/>
          <w:sz w:val="22"/>
          <w:szCs w:val="22"/>
        </w:rPr>
        <w:t xml:space="preserve"> v zemi svého sídla v evidenci daní zachycen splatný daňový nedoplatek</w:t>
      </w:r>
      <w:r w:rsidR="00F75491">
        <w:rPr>
          <w:rFonts w:ascii="Calibri" w:hAnsi="Calibri" w:cs="Calibri"/>
          <w:sz w:val="22"/>
          <w:szCs w:val="22"/>
        </w:rPr>
        <w:t xml:space="preserve"> ve vztahu ke spotřební dani</w:t>
      </w:r>
      <w:r w:rsidRPr="005F2A46" w:rsidR="005F2A46">
        <w:rPr>
          <w:rFonts w:ascii="Calibri" w:hAnsi="Calibri" w:cs="Calibri"/>
          <w:sz w:val="22"/>
          <w:szCs w:val="22"/>
        </w:rPr>
        <w:t xml:space="preserve">, </w:t>
      </w:r>
    </w:p>
    <w:p w:rsidR="005F2A46" w:rsidP="005F2A46" w:rsidRDefault="00F75491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</w:t>
      </w:r>
      <w:r w:rsidRPr="005F2A46" w:rsidR="005F2A46">
        <w:rPr>
          <w:rFonts w:ascii="Calibri" w:hAnsi="Calibri" w:cs="Calibri"/>
          <w:sz w:val="22"/>
          <w:szCs w:val="22"/>
        </w:rPr>
        <w:t xml:space="preserve">má v České republice </w:t>
      </w:r>
      <w:r w:rsidR="00977836">
        <w:rPr>
          <w:rFonts w:ascii="Calibri" w:hAnsi="Calibri" w:cs="Calibri"/>
          <w:sz w:val="22"/>
          <w:szCs w:val="22"/>
        </w:rPr>
        <w:t xml:space="preserve">ani </w:t>
      </w:r>
      <w:r w:rsidRPr="005F2A46" w:rsidR="005F2A46">
        <w:rPr>
          <w:rFonts w:ascii="Calibri" w:hAnsi="Calibri" w:cs="Calibri"/>
          <w:sz w:val="22"/>
          <w:szCs w:val="22"/>
        </w:rPr>
        <w:t xml:space="preserve">v zemi svého sídla splatný nedoplatek na pojistném nebo na penále </w:t>
      </w:r>
      <w:r w:rsidR="008727D9">
        <w:rPr>
          <w:rFonts w:ascii="Calibri" w:hAnsi="Calibri" w:cs="Calibri"/>
          <w:sz w:val="22"/>
          <w:szCs w:val="22"/>
        </w:rPr>
        <w:t xml:space="preserve">na veřejné zdravotní pojištění, </w:t>
      </w:r>
    </w:p>
    <w:p w:rsidR="008727D9" w:rsidP="008727D9" w:rsidRDefault="008727D9">
      <w:pPr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v případě, že účastník není zapsán v obchodním rejstříku</w:t>
      </w:r>
      <w:r w:rsidR="008B7975">
        <w:rPr>
          <w:rFonts w:ascii="Calibri" w:hAnsi="Calibri" w:cs="Calibri"/>
          <w:sz w:val="22"/>
          <w:szCs w:val="22"/>
        </w:rPr>
        <w:t>, prohlašuje, že</w:t>
      </w:r>
    </w:p>
    <w:p w:rsidRPr="008727D9" w:rsidR="008727D9" w:rsidP="008727D9" w:rsidRDefault="008727D9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není</w:t>
      </w:r>
      <w:r w:rsidRPr="008727D9">
        <w:rPr>
          <w:rFonts w:ascii="Calibri" w:hAnsi="Calibri" w:cs="Calibri"/>
          <w:sz w:val="22"/>
          <w:szCs w:val="22"/>
        </w:rPr>
        <w:t xml:space="preserve"> v likvidaci, </w:t>
      </w:r>
      <w:r>
        <w:rPr>
          <w:rFonts w:ascii="Calibri" w:hAnsi="Calibri" w:cs="Calibri"/>
          <w:sz w:val="22"/>
          <w:szCs w:val="22"/>
        </w:rPr>
        <w:t>ne</w:t>
      </w:r>
      <w:r w:rsidRPr="008727D9">
        <w:rPr>
          <w:rFonts w:ascii="Calibri" w:hAnsi="Calibri" w:cs="Calibri"/>
          <w:sz w:val="22"/>
          <w:szCs w:val="22"/>
        </w:rPr>
        <w:t>bylo</w:t>
      </w:r>
      <w:r w:rsidR="008B7975">
        <w:rPr>
          <w:rFonts w:ascii="Calibri" w:hAnsi="Calibri" w:cs="Calibri"/>
          <w:sz w:val="22"/>
          <w:szCs w:val="22"/>
        </w:rPr>
        <w:t xml:space="preserve"> proti němu</w:t>
      </w:r>
      <w:r w:rsidRPr="008727D9">
        <w:rPr>
          <w:rFonts w:ascii="Calibri" w:hAnsi="Calibri" w:cs="Calibri"/>
          <w:sz w:val="22"/>
          <w:szCs w:val="22"/>
        </w:rPr>
        <w:t xml:space="preserve"> vydáno rozhodnutí o úpadku, </w:t>
      </w:r>
      <w:r>
        <w:rPr>
          <w:rFonts w:ascii="Calibri" w:hAnsi="Calibri" w:cs="Calibri"/>
          <w:sz w:val="22"/>
          <w:szCs w:val="22"/>
        </w:rPr>
        <w:t>ne</w:t>
      </w:r>
      <w:r w:rsidRPr="008727D9">
        <w:rPr>
          <w:rFonts w:ascii="Calibri" w:hAnsi="Calibri" w:cs="Calibri"/>
          <w:sz w:val="22"/>
          <w:szCs w:val="22"/>
        </w:rPr>
        <w:t xml:space="preserve">byla </w:t>
      </w:r>
      <w:r w:rsidR="00C12E97">
        <w:rPr>
          <w:rFonts w:ascii="Calibri" w:hAnsi="Calibri" w:cs="Calibri"/>
          <w:sz w:val="22"/>
          <w:szCs w:val="22"/>
        </w:rPr>
        <w:t xml:space="preserve">vůči němu </w:t>
      </w:r>
      <w:r w:rsidRPr="008727D9">
        <w:rPr>
          <w:rFonts w:ascii="Calibri" w:hAnsi="Calibri" w:cs="Calibri"/>
          <w:sz w:val="22"/>
          <w:szCs w:val="22"/>
        </w:rPr>
        <w:t>nařízena nucená správa podle jiného právního předpisu nebo v obdobné situaci podle právn</w:t>
      </w:r>
      <w:r w:rsidR="00C12E97">
        <w:rPr>
          <w:rFonts w:ascii="Calibri" w:hAnsi="Calibri" w:cs="Calibri"/>
          <w:sz w:val="22"/>
          <w:szCs w:val="22"/>
        </w:rPr>
        <w:t>ího řádu země sídla dodavatele.</w:t>
      </w:r>
    </w:p>
    <w:p w:rsidR="00E12BE1" w:rsidP="00E12BE1" w:rsidRDefault="00E12BE1">
      <w:pPr>
        <w:jc w:val="both"/>
        <w:rPr>
          <w:rFonts w:ascii="Calibri" w:hAnsi="Calibri"/>
          <w:sz w:val="22"/>
          <w:szCs w:val="22"/>
        </w:rPr>
      </w:pPr>
    </w:p>
    <w:p w:rsidRPr="001B6D4F" w:rsidR="004E6317" w:rsidP="004E6317" w:rsidRDefault="00A06C44">
      <w:pPr>
        <w:spacing w:after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…………………………</w:t>
      </w:r>
      <w:proofErr w:type="gramStart"/>
      <w:r>
        <w:rPr>
          <w:rFonts w:ascii="Calibri" w:hAnsi="Calibri"/>
          <w:sz w:val="22"/>
          <w:szCs w:val="22"/>
        </w:rPr>
        <w:t>….. dne</w:t>
      </w:r>
      <w:proofErr w:type="gramEnd"/>
      <w:r>
        <w:rPr>
          <w:rFonts w:ascii="Calibri" w:hAnsi="Calibri"/>
          <w:sz w:val="22"/>
          <w:szCs w:val="22"/>
        </w:rPr>
        <w:t xml:space="preserve"> ……………. 201</w:t>
      </w:r>
      <w:r w:rsidR="00850063">
        <w:rPr>
          <w:rFonts w:ascii="Calibri" w:hAnsi="Calibri"/>
          <w:sz w:val="22"/>
          <w:szCs w:val="22"/>
        </w:rPr>
        <w:t>8</w:t>
      </w:r>
    </w:p>
    <w:p w:rsidR="004E6317" w:rsidP="004E6317" w:rsidRDefault="004E6317">
      <w:pPr>
        <w:autoSpaceDE w:val="false"/>
        <w:spacing w:before="120" w:after="1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Osoba oprávněná zastupovat účastníka:</w:t>
      </w:r>
    </w:p>
    <w:p w:rsidRPr="00D63DB7" w:rsidR="003966C7" w:rsidP="003966C7" w:rsidRDefault="003966C7">
      <w:pPr>
        <w:pStyle w:val="Odstavecseseznamem"/>
        <w:widowControl w:val="false"/>
        <w:autoSpaceDE w:val="false"/>
        <w:ind w:left="0"/>
        <w:rPr>
          <w:rFonts w:ascii="Calibri" w:hAnsi="Calibri"/>
          <w:bCs/>
          <w:sz w:val="22"/>
          <w:szCs w:val="22"/>
        </w:rPr>
      </w:pPr>
      <w:r w:rsidRPr="00D63DB7">
        <w:rPr>
          <w:rFonts w:ascii="Calibri" w:hAnsi="Calibri"/>
          <w:bCs/>
          <w:sz w:val="22"/>
          <w:szCs w:val="22"/>
        </w:rPr>
        <w:t>Titul, jméno, příjmení:</w:t>
      </w:r>
    </w:p>
    <w:p w:rsidRPr="00D63DB7" w:rsidR="003966C7" w:rsidP="003966C7" w:rsidRDefault="003966C7">
      <w:pPr>
        <w:rPr>
          <w:rFonts w:ascii="Calibri" w:hAnsi="Calibri"/>
          <w:sz w:val="22"/>
          <w:szCs w:val="22"/>
        </w:rPr>
      </w:pPr>
      <w:r w:rsidRPr="00D63DB7">
        <w:rPr>
          <w:rFonts w:ascii="Calibri" w:hAnsi="Calibri"/>
          <w:bCs/>
          <w:sz w:val="22"/>
          <w:szCs w:val="22"/>
        </w:rPr>
        <w:t>Titul, na základě kterého je osoba</w:t>
      </w:r>
      <w:r>
        <w:rPr>
          <w:rFonts w:ascii="Calibri" w:hAnsi="Calibri"/>
          <w:bCs/>
          <w:sz w:val="22"/>
          <w:szCs w:val="22"/>
        </w:rPr>
        <w:t xml:space="preserve"> oprávněna</w:t>
      </w:r>
      <w:r w:rsidRPr="00D63DB7">
        <w:rPr>
          <w:rFonts w:ascii="Calibri" w:hAnsi="Calibri"/>
          <w:bCs/>
          <w:sz w:val="22"/>
          <w:szCs w:val="22"/>
        </w:rPr>
        <w:t xml:space="preserve"> zastupovat </w:t>
      </w:r>
      <w:r>
        <w:rPr>
          <w:rFonts w:ascii="Calibri" w:hAnsi="Calibri"/>
          <w:bCs/>
          <w:sz w:val="22"/>
          <w:szCs w:val="22"/>
        </w:rPr>
        <w:t>účastníka</w:t>
      </w:r>
      <w:r w:rsidRPr="00D63DB7">
        <w:rPr>
          <w:rFonts w:ascii="Calibri" w:hAnsi="Calibri"/>
          <w:bCs/>
          <w:sz w:val="22"/>
          <w:szCs w:val="22"/>
        </w:rPr>
        <w:t>:</w:t>
      </w:r>
    </w:p>
    <w:p w:rsidR="00E12BE1" w:rsidP="007D46E0" w:rsidRDefault="003966C7">
      <w:pPr>
        <w:pStyle w:val="Odstavecseseznamem"/>
        <w:widowControl w:val="false"/>
        <w:autoSpaceDE w:val="false"/>
        <w:spacing w:after="120"/>
        <w:ind w:left="0"/>
        <w:rPr>
          <w:rFonts w:ascii="Calibri" w:hAnsi="Calibri"/>
          <w:bCs/>
          <w:sz w:val="22"/>
          <w:szCs w:val="22"/>
        </w:rPr>
      </w:pPr>
      <w:r w:rsidRPr="00D63DB7">
        <w:rPr>
          <w:rFonts w:ascii="Calibri" w:hAnsi="Calibri"/>
          <w:bCs/>
          <w:sz w:val="22"/>
          <w:szCs w:val="22"/>
        </w:rPr>
        <w:t>Podpis oprávněné osoby:</w:t>
      </w:r>
    </w:p>
    <w:sectPr w:rsidR="00E12BE1" w:rsidSect="00266D35">
      <w:headerReference w:type="firs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96CA0" w:rsidP="00E12BE1" w:rsidRDefault="00396CA0">
      <w:r>
        <w:separator/>
      </w:r>
    </w:p>
  </w:endnote>
  <w:endnote w:type="continuationSeparator" w:id="0">
    <w:p w:rsidR="00396CA0" w:rsidP="00E12BE1" w:rsidRDefault="00396CA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96CA0" w:rsidP="00E12BE1" w:rsidRDefault="00396CA0">
      <w:r>
        <w:separator/>
      </w:r>
    </w:p>
  </w:footnote>
  <w:footnote w:type="continuationSeparator" w:id="0">
    <w:p w:rsidR="00396CA0" w:rsidP="00E12BE1" w:rsidRDefault="00396CA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66D35" w:rsidP="00EE7C17" w:rsidRDefault="00EE7C17">
    <w:pPr>
      <w:pStyle w:val="Zhlav"/>
      <w:pBdr>
        <w:bottom w:val="single" w:color="auto" w:sz="4" w:space="1"/>
      </w:pBdr>
    </w:pPr>
    <w:r>
      <w:rPr>
        <w:noProof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B3E6CB7"/>
    <w:multiLevelType w:val="multilevel"/>
    <w:tmpl w:val="2DDEE34C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hint="default" w:ascii="Calibri" w:hAnsi="Calibri" w:cs="Calibri"/>
        <w:b/>
        <w:bCs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hint="default" w:ascii="Calibri" w:hAnsi="Calibri" w:cs="Calibri"/>
        <w:b/>
        <w:bCs/>
        <w:i w:val="false"/>
        <w:iCs w:val="false"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397" w:hanging="397"/>
      </w:pPr>
      <w:rPr>
        <w:rFonts w:hint="default" w:ascii="Calibri" w:hAnsi="Calibri" w:eastAsia="Times New Roman" w:cs="Times New Roman"/>
        <w:b/>
        <w:bCs/>
        <w:color w:val="auto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hint="default" w:ascii="Symbol" w:hAnsi="Symbol" w:cs="Symbol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hint="default" w:ascii="Symbol" w:hAnsi="Symbol" w:cs="Symbol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125772A"/>
    <w:multiLevelType w:val="hybridMultilevel"/>
    <w:tmpl w:val="C46AB500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BE1"/>
    <w:rsid w:val="00004C57"/>
    <w:rsid w:val="00030BB7"/>
    <w:rsid w:val="00034FF3"/>
    <w:rsid w:val="00044D10"/>
    <w:rsid w:val="00046EFE"/>
    <w:rsid w:val="0007784E"/>
    <w:rsid w:val="000E4562"/>
    <w:rsid w:val="000E5749"/>
    <w:rsid w:val="000F3DB9"/>
    <w:rsid w:val="00171014"/>
    <w:rsid w:val="001936EA"/>
    <w:rsid w:val="0019658C"/>
    <w:rsid w:val="001B5D8A"/>
    <w:rsid w:val="00203412"/>
    <w:rsid w:val="00266D35"/>
    <w:rsid w:val="002B46CD"/>
    <w:rsid w:val="002C7B96"/>
    <w:rsid w:val="002E16F5"/>
    <w:rsid w:val="0031622D"/>
    <w:rsid w:val="003966C7"/>
    <w:rsid w:val="00396CA0"/>
    <w:rsid w:val="003A4A78"/>
    <w:rsid w:val="003C16EC"/>
    <w:rsid w:val="00401395"/>
    <w:rsid w:val="0040350A"/>
    <w:rsid w:val="004E6317"/>
    <w:rsid w:val="00524DF8"/>
    <w:rsid w:val="00545347"/>
    <w:rsid w:val="00585654"/>
    <w:rsid w:val="00593B2F"/>
    <w:rsid w:val="005F2A46"/>
    <w:rsid w:val="005F7461"/>
    <w:rsid w:val="006B41D0"/>
    <w:rsid w:val="00753982"/>
    <w:rsid w:val="007712C1"/>
    <w:rsid w:val="007800E8"/>
    <w:rsid w:val="007A74EA"/>
    <w:rsid w:val="007D46E0"/>
    <w:rsid w:val="007E29B3"/>
    <w:rsid w:val="00826E1D"/>
    <w:rsid w:val="00850063"/>
    <w:rsid w:val="008727D9"/>
    <w:rsid w:val="008B16E1"/>
    <w:rsid w:val="008B7975"/>
    <w:rsid w:val="008E6369"/>
    <w:rsid w:val="00930C24"/>
    <w:rsid w:val="00932FAA"/>
    <w:rsid w:val="00977836"/>
    <w:rsid w:val="00990E5E"/>
    <w:rsid w:val="009A5D01"/>
    <w:rsid w:val="009F4B4D"/>
    <w:rsid w:val="00A06C44"/>
    <w:rsid w:val="00A5753F"/>
    <w:rsid w:val="00A94FF3"/>
    <w:rsid w:val="00AB193B"/>
    <w:rsid w:val="00B1115A"/>
    <w:rsid w:val="00B73BB8"/>
    <w:rsid w:val="00BA1650"/>
    <w:rsid w:val="00BA22EB"/>
    <w:rsid w:val="00BC258F"/>
    <w:rsid w:val="00BE0BDC"/>
    <w:rsid w:val="00C041D6"/>
    <w:rsid w:val="00C12E97"/>
    <w:rsid w:val="00C3394E"/>
    <w:rsid w:val="00C35426"/>
    <w:rsid w:val="00C44636"/>
    <w:rsid w:val="00C758DC"/>
    <w:rsid w:val="00CC5A97"/>
    <w:rsid w:val="00D36FCF"/>
    <w:rsid w:val="00D84315"/>
    <w:rsid w:val="00DA0639"/>
    <w:rsid w:val="00DA1810"/>
    <w:rsid w:val="00DB3C8A"/>
    <w:rsid w:val="00E12BE1"/>
    <w:rsid w:val="00E321DD"/>
    <w:rsid w:val="00E35246"/>
    <w:rsid w:val="00EA23EA"/>
    <w:rsid w:val="00EB3402"/>
    <w:rsid w:val="00EB35A8"/>
    <w:rsid w:val="00EE39EE"/>
    <w:rsid w:val="00EE7C17"/>
    <w:rsid w:val="00F15218"/>
    <w:rsid w:val="00F22735"/>
    <w:rsid w:val="00F33287"/>
    <w:rsid w:val="00F7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qFormat="true"/>
    <w:lsdException w:name="heading 3" w:qFormat="true"/>
    <w:lsdException w:name="heading 4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12BE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727D9"/>
    <w:pPr>
      <w:numPr>
        <w:numId w:val="3"/>
      </w:num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pct15" w:color="auto" w:fill="auto"/>
      <w:spacing w:before="120"/>
      <w:jc w:val="both"/>
      <w:outlineLvl w:val="0"/>
    </w:pPr>
    <w:rPr>
      <w:rFonts w:ascii="Calibri" w:hAnsi="Calibri"/>
      <w:b/>
      <w:bCs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8727D9"/>
    <w:pPr>
      <w:numPr>
        <w:ilvl w:val="1"/>
        <w:numId w:val="3"/>
      </w:numPr>
      <w:spacing w:before="120"/>
      <w:jc w:val="both"/>
      <w:outlineLvl w:val="1"/>
    </w:pPr>
    <w:rPr>
      <w:rFonts w:ascii="Calibri" w:hAnsi="Calibri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8727D9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8727D9"/>
    <w:pPr>
      <w:numPr>
        <w:ilvl w:val="3"/>
      </w:numPr>
      <w:outlineLvl w:val="3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12BE1"/>
    <w:pPr>
      <w:ind w:left="720"/>
    </w:pPr>
  </w:style>
  <w:style w:type="character" w:styleId="OdstavecseseznamemChar" w:customStyle="true">
    <w:name w:val="Odstavec se seznamem Char"/>
    <w:link w:val="Odstavecseseznamem"/>
    <w:uiPriority w:val="34"/>
    <w:rsid w:val="00E12BE1"/>
    <w:rPr>
      <w:rFonts w:ascii="Times New Roman" w:hAnsi="Times New Roman" w:eastAsia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2BE1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E12BE1"/>
    <w:rPr>
      <w:rFonts w:ascii="Times New Roman" w:hAnsi="Times New Roman" w:eastAsia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E12BE1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E12BE1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12BE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63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A0639"/>
    <w:rPr>
      <w:rFonts w:ascii="Tahoma" w:hAnsi="Tahoma" w:eastAsia="Times New Roman" w:cs="Tahoma"/>
      <w:sz w:val="16"/>
      <w:szCs w:val="16"/>
      <w:lang w:eastAsia="cs-CZ"/>
    </w:rPr>
  </w:style>
  <w:style w:type="character" w:styleId="Nadpis1Char" w:customStyle="true">
    <w:name w:val="Nadpis 1 Char"/>
    <w:basedOn w:val="Standardnpsmoodstavce"/>
    <w:link w:val="Nadpis1"/>
    <w:uiPriority w:val="99"/>
    <w:rsid w:val="008727D9"/>
    <w:rPr>
      <w:rFonts w:ascii="Calibri" w:hAnsi="Calibri" w:eastAsia="Times New Roman" w:cs="Times New Roman"/>
      <w:b/>
      <w:bCs/>
      <w:sz w:val="24"/>
      <w:szCs w:val="24"/>
      <w:shd w:val="pct15" w:color="auto" w:fill="auto"/>
    </w:rPr>
  </w:style>
  <w:style w:type="character" w:styleId="Nadpis2Char" w:customStyle="true">
    <w:name w:val="Nadpis 2 Char"/>
    <w:basedOn w:val="Standardnpsmoodstavce"/>
    <w:link w:val="Nadpis2"/>
    <w:uiPriority w:val="99"/>
    <w:rsid w:val="008727D9"/>
    <w:rPr>
      <w:rFonts w:ascii="Calibri" w:hAnsi="Calibri" w:eastAsia="Times New Roman" w:cs="Times New Roman"/>
      <w:sz w:val="24"/>
      <w:szCs w:val="24"/>
    </w:rPr>
  </w:style>
  <w:style w:type="character" w:styleId="Nadpis3Char" w:customStyle="true">
    <w:name w:val="Nadpis 3 Char"/>
    <w:basedOn w:val="Standardnpsmoodstavce"/>
    <w:link w:val="Nadpis3"/>
    <w:uiPriority w:val="99"/>
    <w:rsid w:val="008727D9"/>
    <w:rPr>
      <w:rFonts w:ascii="Calibri" w:hAnsi="Calibri" w:eastAsia="Times New Roman" w:cs="Times New Roman"/>
      <w:sz w:val="24"/>
      <w:szCs w:val="24"/>
    </w:rPr>
  </w:style>
  <w:style w:type="character" w:styleId="Nadpis4Char" w:customStyle="true">
    <w:name w:val="Nadpis 4 Char"/>
    <w:basedOn w:val="Standardnpsmoodstavce"/>
    <w:link w:val="Nadpis4"/>
    <w:uiPriority w:val="99"/>
    <w:rsid w:val="008727D9"/>
    <w:rPr>
      <w:rFonts w:ascii="Calibri" w:hAnsi="Calibri" w:eastAsia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266D3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266D3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6D3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266D35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843801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257399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955152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Erste Grantika Advisory, a.s.</properties:Company>
  <properties:Pages>1</properties:Pages>
  <properties:Words>296</properties:Words>
  <properties:Characters>1749</properties:Characters>
  <properties:Lines>14</properties:Lines>
  <properties:Paragraphs>4</properties:Paragraphs>
  <properties:TotalTime>38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2041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2016-06-02T11:24:00Z</dcterms:created>
  <dc:creator/>
  <cp:lastModifiedBy/>
  <dcterms:modified xmlns:xsi="http://www.w3.org/2001/XMLSchema-instance" xsi:type="dcterms:W3CDTF">2018-11-01T09:22:00Z</dcterms:modified>
  <cp:revision>40</cp:revision>
</cp:coreProperties>
</file>