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9117D3" w:rsidP="009117D3" w:rsidRDefault="009117D3" w14:paraId="627D49E5" w14:textId="77777777">
      <w:pPr>
        <w:pStyle w:val="Nzev"/>
      </w:pPr>
    </w:p>
    <w:p w:rsidR="009117D3" w:rsidP="009117D3" w:rsidRDefault="009117D3" w14:paraId="7B88D484" w14:textId="77777777">
      <w:pPr>
        <w:pStyle w:val="Nzev"/>
        <w:rPr>
          <w:rFonts w:ascii="Times New Roman" w:hAnsi="Times New Roman"/>
        </w:rPr>
      </w:pPr>
      <w:r>
        <w:rPr>
          <w:rFonts w:ascii="Times New Roman" w:hAnsi="Times New Roman"/>
        </w:rPr>
        <w:t>SMLOUVA O DÍLO</w:t>
      </w:r>
    </w:p>
    <w:p w:rsidR="009117D3" w:rsidP="009117D3" w:rsidRDefault="009117D3" w14:paraId="4B4DD599" w14:textId="77777777">
      <w:pPr>
        <w:jc w:val="center"/>
      </w:pPr>
      <w:r>
        <w:t xml:space="preserve">dle ust. § 2586 a násl. občanského zákoníku </w:t>
      </w:r>
    </w:p>
    <w:p w:rsidR="009117D3" w:rsidP="009117D3" w:rsidRDefault="009117D3" w14:paraId="04081BFD" w14:textId="77777777"/>
    <w:p w:rsidR="009117D3" w:rsidP="009117D3" w:rsidRDefault="009117D3" w14:paraId="46265E60" w14:textId="77777777"/>
    <w:p w:rsidR="009117D3" w:rsidP="009117D3" w:rsidRDefault="009117D3" w14:paraId="48FF5BD2" w14:textId="77777777">
      <w:r>
        <w:t>Číslo smlouvy objednatele:</w:t>
      </w:r>
    </w:p>
    <w:p w:rsidR="009117D3" w:rsidP="009117D3" w:rsidRDefault="009117D3" w14:paraId="0772640E" w14:textId="77777777">
      <w:pPr>
        <w:widowControl w:val="false"/>
        <w:shd w:val="clear" w:color="auto" w:fill="FFFFFF"/>
        <w:tabs>
          <w:tab w:val="left" w:pos="3533"/>
        </w:tabs>
        <w:suppressAutoHyphens/>
        <w:autoSpaceDE w:val="false"/>
        <w:spacing w:before="278" w:line="283" w:lineRule="exact"/>
        <w:ind w:right="72"/>
      </w:pPr>
    </w:p>
    <w:p w:rsidR="009117D3" w:rsidP="009117D3" w:rsidRDefault="009117D3" w14:paraId="4A751B9E" w14:textId="77777777">
      <w:pPr>
        <w:widowControl w:val="false"/>
        <w:shd w:val="clear" w:color="auto" w:fill="FFFFFF"/>
        <w:tabs>
          <w:tab w:val="left" w:pos="3533"/>
        </w:tabs>
        <w:suppressAutoHyphens/>
        <w:autoSpaceDE w:val="false"/>
        <w:spacing w:before="278" w:line="283" w:lineRule="exact"/>
        <w:ind w:right="72"/>
      </w:pPr>
      <w:r>
        <w:t>Smluvní strany:</w:t>
      </w:r>
    </w:p>
    <w:p w:rsidR="009117D3" w:rsidP="009117D3" w:rsidRDefault="009117D3" w14:paraId="09B14E86" w14:textId="77777777">
      <w:pPr>
        <w:widowControl w:val="false"/>
        <w:shd w:val="clear" w:color="auto" w:fill="FFFFFF"/>
        <w:tabs>
          <w:tab w:val="left" w:pos="3533"/>
        </w:tabs>
        <w:suppressAutoHyphens/>
        <w:autoSpaceDE w:val="false"/>
        <w:spacing w:before="278" w:line="283" w:lineRule="exact"/>
        <w:ind w:right="72"/>
      </w:pPr>
      <w:r>
        <w:rPr>
          <w:b/>
        </w:rPr>
        <w:t>Objednatel:</w:t>
      </w:r>
      <w:r>
        <w:tab/>
        <w:t>Město Poděbrady</w:t>
      </w:r>
    </w:p>
    <w:p w:rsidR="009117D3" w:rsidP="009117D3" w:rsidRDefault="009117D3" w14:paraId="721E2126" w14:textId="77777777">
      <w:pPr>
        <w:widowControl w:val="false"/>
        <w:shd w:val="clear" w:color="auto" w:fill="FFFFFF"/>
        <w:tabs>
          <w:tab w:val="left" w:pos="3523"/>
        </w:tabs>
        <w:suppressAutoHyphens/>
        <w:autoSpaceDE w:val="false"/>
        <w:spacing w:line="283" w:lineRule="exact"/>
        <w:ind w:right="72"/>
      </w:pPr>
      <w:r>
        <w:t>se sídlem:</w:t>
      </w:r>
      <w:r>
        <w:tab/>
        <w:t>Jiřího náměstí 20/I, 290 31 Poděbrady</w:t>
      </w:r>
    </w:p>
    <w:p w:rsidR="009117D3" w:rsidP="009117D3" w:rsidRDefault="009117D3" w14:paraId="08EAB109" w14:textId="77777777">
      <w:pPr>
        <w:widowControl w:val="false"/>
        <w:shd w:val="clear" w:color="auto" w:fill="FFFFFF"/>
        <w:tabs>
          <w:tab w:val="left" w:pos="3523"/>
        </w:tabs>
        <w:suppressAutoHyphens/>
        <w:autoSpaceDE w:val="false"/>
        <w:spacing w:line="283" w:lineRule="exact"/>
        <w:ind w:right="72"/>
      </w:pPr>
      <w:r>
        <w:t>bankovní spojení:</w:t>
      </w:r>
      <w:r>
        <w:tab/>
        <w:t>Komerční banka, a.s.</w:t>
      </w:r>
    </w:p>
    <w:p w:rsidR="001360EF" w:rsidP="009117D3" w:rsidRDefault="009117D3" w14:paraId="0B76FBF7" w14:textId="77777777">
      <w:pPr>
        <w:widowControl w:val="false"/>
        <w:shd w:val="clear" w:color="auto" w:fill="FFFFFF"/>
        <w:tabs>
          <w:tab w:val="left" w:pos="3533"/>
        </w:tabs>
        <w:suppressAutoHyphens/>
        <w:autoSpaceDE w:val="false"/>
        <w:spacing w:line="283" w:lineRule="exact"/>
        <w:ind w:right="72"/>
        <w:rPr>
          <w:b/>
          <w:bCs/>
          <w:color w:val="FF0000"/>
        </w:rPr>
      </w:pPr>
      <w:r>
        <w:t>číslo účtu:</w:t>
      </w:r>
      <w:r>
        <w:tab/>
      </w:r>
      <w:r w:rsidRPr="001360EF" w:rsidR="001360EF">
        <w:rPr>
          <w:bCs/>
        </w:rPr>
        <w:t>725191/0100</w:t>
      </w:r>
    </w:p>
    <w:p w:rsidR="009117D3" w:rsidP="009117D3" w:rsidRDefault="009117D3" w14:paraId="573D5A3B" w14:textId="33F9A68B">
      <w:pPr>
        <w:widowControl w:val="false"/>
        <w:shd w:val="clear" w:color="auto" w:fill="FFFFFF"/>
        <w:tabs>
          <w:tab w:val="left" w:pos="3533"/>
        </w:tabs>
        <w:suppressAutoHyphens/>
        <w:autoSpaceDE w:val="false"/>
        <w:spacing w:line="283" w:lineRule="exact"/>
        <w:ind w:right="72"/>
      </w:pPr>
      <w:r>
        <w:t>IČ:</w:t>
      </w:r>
      <w:r>
        <w:tab/>
        <w:t>00239640</w:t>
      </w:r>
    </w:p>
    <w:p w:rsidR="009117D3" w:rsidP="009117D3" w:rsidRDefault="009117D3" w14:paraId="67BB7FE5" w14:textId="77777777">
      <w:pPr>
        <w:widowControl w:val="false"/>
        <w:shd w:val="clear" w:color="auto" w:fill="FFFFFF"/>
        <w:tabs>
          <w:tab w:val="left" w:pos="3538"/>
        </w:tabs>
        <w:suppressAutoHyphens/>
        <w:autoSpaceDE w:val="false"/>
        <w:spacing w:line="283" w:lineRule="exact"/>
        <w:ind w:right="72"/>
      </w:pPr>
      <w:r>
        <w:t>DIČ:</w:t>
      </w:r>
      <w:r>
        <w:tab/>
        <w:t>CZ00239640</w:t>
      </w:r>
    </w:p>
    <w:p w:rsidR="009117D3" w:rsidP="009117D3" w:rsidRDefault="009117D3" w14:paraId="1F2654B4" w14:textId="77777777">
      <w:pPr>
        <w:widowControl w:val="false"/>
        <w:shd w:val="clear" w:color="auto" w:fill="FFFFFF"/>
        <w:tabs>
          <w:tab w:val="left" w:pos="3533"/>
        </w:tabs>
        <w:suppressAutoHyphens/>
        <w:autoSpaceDE w:val="false"/>
        <w:spacing w:line="283" w:lineRule="exact"/>
        <w:ind w:right="72"/>
      </w:pPr>
      <w:r>
        <w:t>zastoupený ve věcech smluvních:</w:t>
      </w:r>
      <w:r>
        <w:tab/>
      </w:r>
      <w:r w:rsidR="00830F4C">
        <w:t>Jaroslavem Červinkou</w:t>
      </w:r>
      <w:r>
        <w:t>, starostou</w:t>
      </w:r>
    </w:p>
    <w:p w:rsidR="009117D3" w:rsidP="009117D3" w:rsidRDefault="009117D3" w14:paraId="1C8C2F12" w14:textId="0F30507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72"/>
        <w:rPr>
          <w:rFonts w:ascii="Times New Roman" w:hAnsi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/>
          <w:color w:val="auto"/>
          <w:sz w:val="24"/>
          <w:szCs w:val="24"/>
          <w:lang w:val="cs-CZ"/>
        </w:rPr>
        <w:t>zastoupený ve věcech technických:</w:t>
      </w:r>
      <w:r>
        <w:rPr>
          <w:rFonts w:ascii="Times New Roman" w:hAnsi="Times New Roman"/>
          <w:color w:val="auto"/>
          <w:sz w:val="24"/>
          <w:szCs w:val="24"/>
          <w:lang w:val="cs-CZ"/>
        </w:rPr>
        <w:tab/>
      </w:r>
      <w:r w:rsidRPr="001360EF" w:rsidR="001360EF">
        <w:rPr>
          <w:rFonts w:ascii="Times New Roman" w:hAnsi="Times New Roman"/>
          <w:color w:val="auto"/>
          <w:sz w:val="24"/>
          <w:szCs w:val="24"/>
          <w:lang w:val="cs-CZ"/>
        </w:rPr>
        <w:t>Ing. Michal Pavlas (vedoucí oddělení technické správy)</w:t>
      </w:r>
    </w:p>
    <w:p w:rsidR="009117D3" w:rsidP="009117D3" w:rsidRDefault="009117D3" w14:paraId="48F6896D" w14:textId="7777777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418"/>
        <w:rPr>
          <w:rFonts w:ascii="Times New Roman" w:hAnsi="Times New Roman"/>
          <w:color w:val="auto"/>
          <w:sz w:val="24"/>
          <w:szCs w:val="24"/>
          <w:lang w:val="cs-CZ"/>
        </w:rPr>
      </w:pPr>
    </w:p>
    <w:p w:rsidR="009117D3" w:rsidP="009117D3" w:rsidRDefault="009117D3" w14:paraId="3502E3CE" w14:textId="7777777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418"/>
        <w:rPr>
          <w:rFonts w:ascii="Times New Roman" w:hAnsi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/>
          <w:color w:val="auto"/>
          <w:sz w:val="24"/>
          <w:szCs w:val="24"/>
          <w:lang w:val="cs-CZ"/>
        </w:rPr>
        <w:t>(dále jen „objednatel“)</w:t>
      </w:r>
    </w:p>
    <w:p w:rsidR="009117D3" w:rsidP="009117D3" w:rsidRDefault="009117D3" w14:paraId="4AEA1B12" w14:textId="77777777">
      <w:pPr>
        <w:pStyle w:val="Zkladntext2"/>
        <w:spacing w:line="283" w:lineRule="exact"/>
        <w:rPr>
          <w:color w:val="auto"/>
          <w:szCs w:val="24"/>
        </w:rPr>
      </w:pPr>
    </w:p>
    <w:p w:rsidR="009117D3" w:rsidP="009117D3" w:rsidRDefault="009117D3" w14:paraId="121D5516" w14:textId="77777777">
      <w:pPr>
        <w:pStyle w:val="Zkladntext2"/>
        <w:spacing w:line="283" w:lineRule="exact"/>
        <w:rPr>
          <w:color w:val="auto"/>
          <w:szCs w:val="24"/>
        </w:rPr>
      </w:pPr>
      <w:r>
        <w:rPr>
          <w:color w:val="auto"/>
          <w:szCs w:val="24"/>
        </w:rPr>
        <w:t>a</w:t>
      </w:r>
    </w:p>
    <w:p w:rsidR="009117D3" w:rsidP="009117D3" w:rsidRDefault="009117D3" w14:paraId="0A55F4C7" w14:textId="77777777">
      <w:pPr>
        <w:pStyle w:val="Zkladntext2"/>
        <w:spacing w:line="283" w:lineRule="exact"/>
        <w:rPr>
          <w:color w:val="auto"/>
          <w:szCs w:val="24"/>
        </w:rPr>
      </w:pPr>
    </w:p>
    <w:p w:rsidR="009117D3" w:rsidP="009117D3" w:rsidRDefault="009117D3" w14:paraId="1E9C2A38" w14:textId="77777777">
      <w:pPr>
        <w:pStyle w:val="Zkladntext2"/>
        <w:spacing w:line="283" w:lineRule="exact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Zhotovitel:</w:t>
      </w:r>
      <w:r>
        <w:rPr>
          <w:color w:val="auto"/>
          <w:szCs w:val="24"/>
        </w:rPr>
        <w:tab/>
      </w:r>
    </w:p>
    <w:p w:rsidR="009117D3" w:rsidP="00E63671" w:rsidRDefault="009117D3" w14:paraId="680C7B76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right="72"/>
        <w:rPr>
          <w:lang w:eastAsia="ar-SA"/>
        </w:rPr>
      </w:pPr>
      <w:r>
        <w:t>se sídlem:</w:t>
      </w:r>
      <w:r w:rsidR="00E63671">
        <w:tab/>
      </w:r>
      <w:r w:rsidR="00E63671">
        <w:tab/>
      </w:r>
      <w:r w:rsidR="00E63671">
        <w:tab/>
      </w:r>
      <w:r w:rsidR="00E63671">
        <w:tab/>
      </w:r>
      <w:r w:rsidR="006659C9">
        <w:rPr>
          <w:szCs w:val="22"/>
          <w:highlight w:val="cyan"/>
          <w:lang w:eastAsia="en-US" w:bidi="en-US"/>
        </w:rPr>
        <w:fldChar w:fldCharType="begin"/>
      </w:r>
      <w:r w:rsidR="00E63671">
        <w:rPr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6659C9">
        <w:rPr>
          <w:szCs w:val="22"/>
          <w:highlight w:val="cyan"/>
          <w:lang w:eastAsia="en-US" w:bidi="en-US"/>
        </w:rPr>
        <w:fldChar w:fldCharType="end"/>
      </w:r>
      <w:r>
        <w:tab/>
      </w:r>
    </w:p>
    <w:p w:rsidR="009117D3" w:rsidP="009117D3" w:rsidRDefault="009117D3" w14:paraId="41E944E5" w14:textId="77777777">
      <w:pPr>
        <w:widowControl w:val="false"/>
        <w:shd w:val="clear" w:color="auto" w:fill="FFFFFF"/>
        <w:tabs>
          <w:tab w:val="left" w:pos="3544"/>
        </w:tabs>
        <w:suppressAutoHyphens/>
        <w:autoSpaceDE w:val="false"/>
        <w:spacing w:line="283" w:lineRule="exact"/>
        <w:ind w:right="72"/>
        <w:rPr>
          <w:lang w:eastAsia="ar-SA"/>
        </w:rPr>
      </w:pPr>
      <w:r>
        <w:t>bankovní spojení:</w:t>
      </w:r>
      <w:r>
        <w:tab/>
      </w:r>
      <w:r w:rsidR="006659C9">
        <w:rPr>
          <w:szCs w:val="22"/>
          <w:highlight w:val="cyan"/>
          <w:lang w:eastAsia="en-US" w:bidi="en-US"/>
        </w:rPr>
        <w:fldChar w:fldCharType="begin"/>
      </w:r>
      <w:r w:rsidR="00E63671">
        <w:rPr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6659C9">
        <w:rPr>
          <w:szCs w:val="22"/>
          <w:highlight w:val="cyan"/>
          <w:lang w:eastAsia="en-US" w:bidi="en-US"/>
        </w:rPr>
        <w:fldChar w:fldCharType="end"/>
      </w:r>
    </w:p>
    <w:p w:rsidR="009117D3" w:rsidP="009117D3" w:rsidRDefault="009117D3" w14:paraId="2D04D5AA" w14:textId="77777777">
      <w:pPr>
        <w:widowControl w:val="false"/>
        <w:shd w:val="clear" w:color="auto" w:fill="FFFFFF"/>
        <w:tabs>
          <w:tab w:val="left" w:pos="3544"/>
        </w:tabs>
        <w:suppressAutoHyphens/>
        <w:autoSpaceDE w:val="false"/>
        <w:spacing w:line="283" w:lineRule="exact"/>
        <w:ind w:right="72"/>
        <w:rPr>
          <w:lang w:eastAsia="ar-SA"/>
        </w:rPr>
      </w:pPr>
      <w:r>
        <w:t>číslo účtu:</w:t>
      </w:r>
      <w:r>
        <w:tab/>
      </w:r>
      <w:r w:rsidR="006659C9">
        <w:rPr>
          <w:szCs w:val="22"/>
          <w:highlight w:val="cyan"/>
          <w:lang w:eastAsia="en-US" w:bidi="en-US"/>
        </w:rPr>
        <w:fldChar w:fldCharType="begin"/>
      </w:r>
      <w:r w:rsidR="00E63671">
        <w:rPr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6659C9">
        <w:rPr>
          <w:szCs w:val="22"/>
          <w:highlight w:val="cyan"/>
          <w:lang w:eastAsia="en-US" w:bidi="en-US"/>
        </w:rPr>
        <w:fldChar w:fldCharType="end"/>
      </w:r>
    </w:p>
    <w:p w:rsidR="009117D3" w:rsidP="009117D3" w:rsidRDefault="009117D3" w14:paraId="2D85B7BF" w14:textId="77777777">
      <w:pPr>
        <w:widowControl w:val="false"/>
        <w:shd w:val="clear" w:color="auto" w:fill="FFFFFF"/>
        <w:tabs>
          <w:tab w:val="left" w:pos="3544"/>
        </w:tabs>
        <w:suppressAutoHyphens/>
        <w:autoSpaceDE w:val="false"/>
        <w:spacing w:line="283" w:lineRule="exact"/>
        <w:ind w:right="72"/>
      </w:pPr>
      <w:r>
        <w:t xml:space="preserve">IČ: </w:t>
      </w:r>
      <w:r>
        <w:rPr>
          <w:sz w:val="22"/>
          <w:szCs w:val="22"/>
        </w:rPr>
        <w:tab/>
      </w:r>
      <w:r w:rsidR="006659C9">
        <w:rPr>
          <w:szCs w:val="22"/>
          <w:highlight w:val="cyan"/>
          <w:lang w:eastAsia="en-US" w:bidi="en-US"/>
        </w:rPr>
        <w:fldChar w:fldCharType="begin"/>
      </w:r>
      <w:r w:rsidR="00E63671">
        <w:rPr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6659C9">
        <w:rPr>
          <w:szCs w:val="22"/>
          <w:highlight w:val="cyan"/>
          <w:lang w:eastAsia="en-US" w:bidi="en-US"/>
        </w:rPr>
        <w:fldChar w:fldCharType="end"/>
      </w:r>
    </w:p>
    <w:p w:rsidR="009117D3" w:rsidP="009117D3" w:rsidRDefault="009117D3" w14:paraId="7DE6DDD2" w14:textId="77777777">
      <w:pPr>
        <w:widowControl w:val="false"/>
        <w:shd w:val="clear" w:color="auto" w:fill="FFFFFF"/>
        <w:tabs>
          <w:tab w:val="left" w:pos="3544"/>
        </w:tabs>
        <w:suppressAutoHyphens/>
        <w:autoSpaceDE w:val="false"/>
        <w:spacing w:line="283" w:lineRule="exact"/>
        <w:ind w:right="72"/>
        <w:rPr>
          <w:lang w:eastAsia="ar-SA"/>
        </w:rPr>
      </w:pPr>
      <w:r>
        <w:t>DIČ:</w:t>
      </w:r>
      <w:r>
        <w:tab/>
      </w:r>
      <w:r w:rsidR="006659C9">
        <w:rPr>
          <w:szCs w:val="22"/>
          <w:highlight w:val="cyan"/>
          <w:lang w:eastAsia="en-US" w:bidi="en-US"/>
        </w:rPr>
        <w:fldChar w:fldCharType="begin"/>
      </w:r>
      <w:r w:rsidR="00E63671">
        <w:rPr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6659C9">
        <w:rPr>
          <w:szCs w:val="22"/>
          <w:highlight w:val="cyan"/>
          <w:lang w:eastAsia="en-US" w:bidi="en-US"/>
        </w:rPr>
        <w:fldChar w:fldCharType="end"/>
      </w:r>
    </w:p>
    <w:p w:rsidR="009117D3" w:rsidP="009117D3" w:rsidRDefault="009117D3" w14:paraId="1CD8AD6A" w14:textId="77777777">
      <w:pPr>
        <w:widowControl w:val="false"/>
        <w:shd w:val="clear" w:color="auto" w:fill="FFFFFF"/>
        <w:tabs>
          <w:tab w:val="left" w:pos="3533"/>
        </w:tabs>
        <w:suppressAutoHyphens/>
        <w:autoSpaceDE w:val="false"/>
        <w:spacing w:line="283" w:lineRule="exact"/>
        <w:ind w:right="72"/>
      </w:pPr>
      <w:r>
        <w:t>zastoupený ve věcech smluvních:</w:t>
      </w:r>
      <w:r>
        <w:tab/>
      </w:r>
      <w:r w:rsidR="006659C9">
        <w:rPr>
          <w:szCs w:val="22"/>
          <w:highlight w:val="cyan"/>
          <w:lang w:eastAsia="en-US" w:bidi="en-US"/>
        </w:rPr>
        <w:fldChar w:fldCharType="begin"/>
      </w:r>
      <w:r w:rsidR="00E63671">
        <w:rPr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6659C9">
        <w:rPr>
          <w:szCs w:val="22"/>
          <w:highlight w:val="cyan"/>
          <w:lang w:eastAsia="en-US" w:bidi="en-US"/>
        </w:rPr>
        <w:fldChar w:fldCharType="end"/>
      </w:r>
    </w:p>
    <w:p w:rsidR="009117D3" w:rsidP="009117D3" w:rsidRDefault="009117D3" w14:paraId="3F81732E" w14:textId="77777777">
      <w:pPr>
        <w:widowControl w:val="false"/>
        <w:shd w:val="clear" w:color="auto" w:fill="FFFFFF"/>
        <w:tabs>
          <w:tab w:val="left" w:pos="3533"/>
        </w:tabs>
        <w:suppressAutoHyphens/>
        <w:autoSpaceDE w:val="false"/>
        <w:spacing w:line="283" w:lineRule="exact"/>
        <w:ind w:right="72"/>
        <w:rPr>
          <w:sz w:val="22"/>
          <w:szCs w:val="22"/>
        </w:rPr>
      </w:pPr>
      <w:r>
        <w:t xml:space="preserve">zastoupený ve věcech technických: </w:t>
      </w:r>
      <w:r>
        <w:tab/>
      </w:r>
      <w:r w:rsidR="006659C9">
        <w:rPr>
          <w:szCs w:val="22"/>
          <w:highlight w:val="cyan"/>
          <w:lang w:eastAsia="en-US" w:bidi="en-US"/>
        </w:rPr>
        <w:fldChar w:fldCharType="begin"/>
      </w:r>
      <w:r w:rsidR="00E63671">
        <w:rPr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6659C9">
        <w:rPr>
          <w:szCs w:val="22"/>
          <w:highlight w:val="cyan"/>
          <w:lang w:eastAsia="en-US" w:bidi="en-US"/>
        </w:rPr>
        <w:fldChar w:fldCharType="end"/>
      </w:r>
    </w:p>
    <w:p w:rsidR="009117D3" w:rsidP="009117D3" w:rsidRDefault="009117D3" w14:paraId="642C83F9" w14:textId="77777777">
      <w:pPr>
        <w:widowControl w:val="false"/>
        <w:shd w:val="clear" w:color="auto" w:fill="FFFFFF"/>
        <w:tabs>
          <w:tab w:val="left" w:pos="3533"/>
        </w:tabs>
        <w:suppressAutoHyphens/>
        <w:autoSpaceDE w:val="false"/>
        <w:spacing w:line="283" w:lineRule="exact"/>
        <w:ind w:right="72"/>
      </w:pPr>
    </w:p>
    <w:p w:rsidR="009117D3" w:rsidP="009117D3" w:rsidRDefault="009117D3" w14:paraId="1ACFE69D" w14:textId="7777777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418"/>
        <w:rPr>
          <w:rFonts w:ascii="Times New Roman" w:hAnsi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/>
          <w:color w:val="auto"/>
          <w:sz w:val="24"/>
          <w:szCs w:val="24"/>
          <w:lang w:val="cs-CZ"/>
        </w:rPr>
        <w:t>(dále jen „zhotovitel“)</w:t>
      </w:r>
    </w:p>
    <w:p w:rsidRPr="00830F4C" w:rsidR="009117D3" w:rsidP="009117D3" w:rsidRDefault="009117D3" w14:paraId="34CED1E1" w14:textId="7777777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418"/>
        <w:rPr>
          <w:rFonts w:ascii="Times New Roman" w:hAnsi="Times New Roman"/>
          <w:color w:val="FF0000"/>
          <w:sz w:val="22"/>
          <w:szCs w:val="22"/>
          <w:lang w:val="cs-CZ"/>
        </w:rPr>
      </w:pPr>
    </w:p>
    <w:p w:rsidR="009117D3" w:rsidP="009117D3" w:rsidRDefault="009117D3" w14:paraId="7D566B18" w14:textId="77777777">
      <w:pPr>
        <w:widowControl w:val="false"/>
        <w:autoSpaceDE w:val="false"/>
        <w:autoSpaceDN w:val="false"/>
        <w:adjustRightInd w:val="false"/>
        <w:jc w:val="center"/>
        <w:rPr>
          <w:b/>
          <w:bCs/>
        </w:rPr>
      </w:pPr>
    </w:p>
    <w:p w:rsidR="009117D3" w:rsidP="009117D3" w:rsidRDefault="009117D3" w14:paraId="7757670F" w14:textId="77777777">
      <w:pPr>
        <w:widowControl w:val="false"/>
        <w:autoSpaceDE w:val="false"/>
        <w:autoSpaceDN w:val="false"/>
        <w:adjustRightInd w:val="false"/>
        <w:jc w:val="center"/>
        <w:rPr>
          <w:b/>
          <w:bCs/>
        </w:rPr>
      </w:pPr>
    </w:p>
    <w:p w:rsidR="009117D3" w:rsidP="009117D3" w:rsidRDefault="009117D3" w14:paraId="6F19A7A7" w14:textId="77777777">
      <w:pPr>
        <w:widowControl w:val="false"/>
        <w:autoSpaceDE w:val="false"/>
        <w:autoSpaceDN w:val="false"/>
        <w:adjustRightInd w:val="false"/>
        <w:jc w:val="center"/>
        <w:rPr>
          <w:b/>
          <w:bCs/>
        </w:rPr>
      </w:pPr>
      <w:r>
        <w:rPr>
          <w:b/>
          <w:bCs/>
        </w:rPr>
        <w:t>Preambule</w:t>
      </w:r>
    </w:p>
    <w:p w:rsidR="009117D3" w:rsidP="00830F4C" w:rsidRDefault="00702F42" w14:paraId="46419F96" w14:textId="1CEE7672">
      <w:pPr>
        <w:widowControl w:val="false"/>
        <w:autoSpaceDE w:val="false"/>
        <w:autoSpaceDN w:val="false"/>
        <w:adjustRightInd w:val="false"/>
        <w:jc w:val="both"/>
      </w:pPr>
      <w:r>
        <w:t>Objednatel</w:t>
      </w:r>
      <w:r w:rsidR="009117D3">
        <w:t xml:space="preserve"> uzavírá tuto smlouvu se zhotovitelem</w:t>
      </w:r>
      <w:r w:rsidR="009117D3">
        <w:rPr>
          <w:color w:val="FF0000"/>
        </w:rPr>
        <w:t xml:space="preserve"> </w:t>
      </w:r>
      <w:r w:rsidR="009117D3">
        <w:t>jako vybraným uchazečem v </w:t>
      </w:r>
      <w:r w:rsidR="00830F4C">
        <w:t>z</w:t>
      </w:r>
      <w:r w:rsidR="009117D3">
        <w:t xml:space="preserve">adávacím řízení </w:t>
      </w:r>
      <w:r w:rsidR="00830F4C">
        <w:t xml:space="preserve">na veřejnou zakázku malého rozsahu </w:t>
      </w:r>
      <w:r w:rsidR="009117D3">
        <w:t xml:space="preserve">s názvem: </w:t>
      </w:r>
      <w:r w:rsidRPr="00830F4C" w:rsidR="00830F4C">
        <w:rPr>
          <w:b/>
        </w:rPr>
        <w:t xml:space="preserve">Tvorba strategických dokumentů pro město </w:t>
      </w:r>
      <w:proofErr w:type="gramStart"/>
      <w:r w:rsidRPr="00830F4C" w:rsidR="00830F4C">
        <w:rPr>
          <w:b/>
        </w:rPr>
        <w:t>Poděbrady</w:t>
      </w:r>
      <w:r w:rsidR="00830F4C">
        <w:rPr>
          <w:b/>
        </w:rPr>
        <w:t xml:space="preserve"> </w:t>
      </w:r>
      <w:r w:rsidRPr="00830F4C" w:rsidR="00830F4C">
        <w:rPr>
          <w:b/>
        </w:rPr>
        <w:t xml:space="preserve"> </w:t>
      </w:r>
      <w:r w:rsidRPr="00B93FFF" w:rsidR="00B93FFF">
        <w:t>(</w:t>
      </w:r>
      <w:proofErr w:type="gramEnd"/>
      <w:r w:rsidRPr="00B93FFF" w:rsidR="00B93FFF">
        <w:t>dále jen „zadávací řízení“)</w:t>
      </w:r>
      <w:r w:rsidRPr="00B93FFF" w:rsidR="009117D3">
        <w:t>.</w:t>
      </w:r>
      <w:r w:rsidRPr="009117D3" w:rsidR="009117D3">
        <w:rPr>
          <w:b/>
        </w:rPr>
        <w:t xml:space="preserve"> </w:t>
      </w:r>
      <w:r w:rsidR="009117D3">
        <w:t>Všechny podmínky uvedené v zadávacím řízení této veřejné zakázky jakož i v nabídce uchazeče jsou platné pro plnění zakázky i když nejsou výslovně uvedeny v této smlouvě.</w:t>
      </w:r>
    </w:p>
    <w:p w:rsidR="009117D3" w:rsidP="009117D3" w:rsidRDefault="009117D3" w14:paraId="5E942950" w14:textId="77777777">
      <w:pPr>
        <w:widowControl w:val="false"/>
        <w:autoSpaceDE w:val="false"/>
        <w:autoSpaceDN w:val="false"/>
        <w:adjustRightInd w:val="false"/>
        <w:jc w:val="both"/>
      </w:pPr>
    </w:p>
    <w:p w:rsidR="009117D3" w:rsidP="009117D3" w:rsidRDefault="009117D3" w14:paraId="7501CA82" w14:textId="77777777">
      <w:pPr>
        <w:widowControl w:val="false"/>
        <w:autoSpaceDE w:val="false"/>
        <w:autoSpaceDN w:val="false"/>
        <w:adjustRightInd w:val="false"/>
        <w:jc w:val="both"/>
      </w:pPr>
      <w:r>
        <w:t>Zhotovitel prohlašuje, že má k plnění předmětu této smlouvy všechna potřebná živnostenská a jiná oprávnění a je schopen vyhovět v plném rozsahu požadavkům objednatele.</w:t>
      </w:r>
    </w:p>
    <w:p w:rsidR="009117D3" w:rsidP="009117D3" w:rsidRDefault="009117D3" w14:paraId="60C2E55F" w14:textId="77777777">
      <w:pPr>
        <w:widowControl w:val="false"/>
        <w:shd w:val="clear" w:color="auto" w:fill="FFFFFF"/>
        <w:suppressAutoHyphens/>
        <w:autoSpaceDE w:val="false"/>
        <w:spacing w:before="274" w:line="283" w:lineRule="exact"/>
        <w:ind w:right="72"/>
        <w:jc w:val="center"/>
        <w:rPr>
          <w:b/>
          <w:bCs/>
        </w:rPr>
      </w:pPr>
    </w:p>
    <w:p w:rsidR="009117D3" w:rsidP="009117D3" w:rsidRDefault="009117D3" w14:paraId="2FE64900" w14:textId="77777777">
      <w:pPr>
        <w:widowControl w:val="false"/>
        <w:shd w:val="clear" w:color="auto" w:fill="FFFFFF"/>
        <w:suppressAutoHyphens/>
        <w:autoSpaceDE w:val="false"/>
        <w:spacing w:before="274" w:line="283" w:lineRule="exact"/>
        <w:ind w:right="72"/>
        <w:jc w:val="center"/>
        <w:rPr>
          <w:b/>
          <w:bCs/>
        </w:rPr>
      </w:pPr>
    </w:p>
    <w:p w:rsidR="009117D3" w:rsidP="009117D3" w:rsidRDefault="009117D3" w14:paraId="308B5686" w14:textId="77777777">
      <w:pPr>
        <w:widowControl w:val="false"/>
        <w:shd w:val="clear" w:color="auto" w:fill="FFFFFF"/>
        <w:suppressAutoHyphens/>
        <w:autoSpaceDE w:val="false"/>
        <w:spacing w:before="274" w:line="283" w:lineRule="exact"/>
        <w:ind w:right="72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I.</w:t>
      </w:r>
    </w:p>
    <w:p w:rsidR="009117D3" w:rsidP="009117D3" w:rsidRDefault="009117D3" w14:paraId="6C831E21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right="72"/>
        <w:jc w:val="center"/>
        <w:rPr>
          <w:b/>
          <w:bCs/>
        </w:rPr>
      </w:pPr>
      <w:r>
        <w:rPr>
          <w:b/>
          <w:bCs/>
        </w:rPr>
        <w:t>Předmět smlouvy</w:t>
      </w:r>
    </w:p>
    <w:p w:rsidR="00773EA4" w:rsidP="00830F4C" w:rsidRDefault="00830F4C" w14:paraId="7D27D4D1" w14:textId="77777777">
      <w:pPr>
        <w:pStyle w:val="Bezmezer"/>
        <w:numPr>
          <w:ilvl w:val="0"/>
          <w:numId w:val="24"/>
        </w:numPr>
        <w:spacing w:after="4" w:line="249" w:lineRule="auto"/>
        <w:ind w:left="426" w:right="42" w:hanging="426"/>
        <w:jc w:val="both"/>
      </w:pPr>
      <w:r>
        <w:t xml:space="preserve">Zhotovitel se touto smlouvou zavazuje provést pro objednatele řádně a včas, na svůj náklad a nebezpečí dílo dle čl. 2 této smlouvy.  </w:t>
      </w:r>
      <w:r w:rsidR="00773EA4">
        <w:t xml:space="preserve"> </w:t>
      </w:r>
    </w:p>
    <w:p w:rsidRPr="00F76C4D" w:rsidR="009117D3" w:rsidP="00830F4C" w:rsidRDefault="009117D3" w14:paraId="7C1C4770" w14:textId="77777777">
      <w:pPr>
        <w:pStyle w:val="Bezmezer"/>
        <w:numPr>
          <w:ilvl w:val="0"/>
          <w:numId w:val="24"/>
        </w:numPr>
        <w:ind w:left="426" w:hanging="426"/>
        <w:jc w:val="both"/>
      </w:pPr>
      <w:r w:rsidRPr="00F76C4D">
        <w:t>Zhotovitel zajistí pro objednatele provedení předmětu díla v</w:t>
      </w:r>
      <w:r w:rsidR="00830F4C">
        <w:t> </w:t>
      </w:r>
      <w:r w:rsidRPr="00F76C4D" w:rsidR="00830F4C">
        <w:t>termínech</w:t>
      </w:r>
      <w:r w:rsidR="00830F4C">
        <w:t xml:space="preserve"> souladu s harmonogramem, který je nedílnou součástí této smlouvy jako Příloha č. 2</w:t>
      </w:r>
      <w:r w:rsidRPr="00F76C4D">
        <w:t xml:space="preserve"> a požadované kvalitě.</w:t>
      </w:r>
    </w:p>
    <w:p w:rsidR="009117D3" w:rsidP="00830F4C" w:rsidRDefault="009117D3" w14:paraId="63ED9B15" w14:textId="77777777">
      <w:pPr>
        <w:pStyle w:val="Bezmezer"/>
        <w:numPr>
          <w:ilvl w:val="0"/>
          <w:numId w:val="24"/>
        </w:numPr>
        <w:ind w:left="426" w:hanging="426"/>
        <w:jc w:val="both"/>
      </w:pPr>
      <w:r w:rsidRPr="00F76C4D">
        <w:t>Objednatel se zavazuje zaplatit zhotoviteli za zhotovení díla nebo jeho části cenu ve výši a způsobem stanoveným v této smlouvě.</w:t>
      </w:r>
    </w:p>
    <w:p w:rsidR="00830F4C" w:rsidP="00830F4C" w:rsidRDefault="00830F4C" w14:paraId="2D635729" w14:textId="77777777">
      <w:pPr>
        <w:pStyle w:val="Bezmezer"/>
        <w:ind w:left="426"/>
        <w:jc w:val="both"/>
      </w:pPr>
    </w:p>
    <w:p w:rsidRPr="00830F4C" w:rsidR="00830F4C" w:rsidP="00830F4C" w:rsidRDefault="00830F4C" w14:paraId="57139443" w14:textId="77777777">
      <w:pPr>
        <w:pStyle w:val="Bezmezer"/>
        <w:jc w:val="center"/>
        <w:rPr>
          <w:b/>
        </w:rPr>
      </w:pPr>
      <w:r w:rsidRPr="00830F4C">
        <w:rPr>
          <w:b/>
        </w:rPr>
        <w:t xml:space="preserve">II. </w:t>
      </w:r>
    </w:p>
    <w:p w:rsidRPr="00830F4C" w:rsidR="00830F4C" w:rsidP="00830F4C" w:rsidRDefault="00830F4C" w14:paraId="252BBC69" w14:textId="77777777">
      <w:pPr>
        <w:pStyle w:val="Bezmezer"/>
        <w:jc w:val="center"/>
        <w:rPr>
          <w:b/>
        </w:rPr>
      </w:pPr>
      <w:r w:rsidRPr="00830F4C">
        <w:rPr>
          <w:b/>
        </w:rPr>
        <w:t xml:space="preserve">Specifikace díla </w:t>
      </w:r>
    </w:p>
    <w:p w:rsidR="00830F4C" w:rsidP="00830F4C" w:rsidRDefault="00830F4C" w14:paraId="19E7DB78" w14:textId="77777777">
      <w:pPr>
        <w:pStyle w:val="Bezmezer"/>
        <w:ind w:left="426"/>
        <w:jc w:val="center"/>
      </w:pPr>
    </w:p>
    <w:p w:rsidR="00830F4C" w:rsidP="00E729E5" w:rsidRDefault="00E729E5" w14:paraId="6EDB3D78" w14:textId="77777777">
      <w:pPr>
        <w:pStyle w:val="Bezmezer"/>
        <w:numPr>
          <w:ilvl w:val="0"/>
          <w:numId w:val="34"/>
        </w:numPr>
        <w:spacing w:after="4" w:line="249" w:lineRule="auto"/>
        <w:ind w:left="426" w:right="42" w:hanging="426"/>
        <w:jc w:val="both"/>
      </w:pPr>
      <w:r>
        <w:t xml:space="preserve">Dílem se rozumí </w:t>
      </w:r>
      <w:r w:rsidRPr="00830F4C" w:rsidR="00830F4C">
        <w:t xml:space="preserve">zpracování strategických dokumentů s názvem Pasportizace a inventarizace zeleně a Pasport městského mobiliáře zejména na pozemcích zadavatele v rozsahu a kvalitě stanovené v Příloze č. 1 této </w:t>
      </w:r>
      <w:proofErr w:type="gramStart"/>
      <w:r w:rsidR="00830F4C">
        <w:t xml:space="preserve">smlouvy - </w:t>
      </w:r>
      <w:r w:rsidRPr="00830F4C" w:rsidR="00830F4C">
        <w:t>Podrobná</w:t>
      </w:r>
      <w:proofErr w:type="gramEnd"/>
      <w:r w:rsidRPr="00830F4C" w:rsidR="00830F4C">
        <w:t xml:space="preserve"> specifikace plnění. </w:t>
      </w:r>
    </w:p>
    <w:p w:rsidR="00E729E5" w:rsidP="00E729E5" w:rsidRDefault="00830F4C" w14:paraId="6BD20B3E" w14:textId="77777777">
      <w:pPr>
        <w:pStyle w:val="Bezmezer"/>
        <w:numPr>
          <w:ilvl w:val="0"/>
          <w:numId w:val="34"/>
        </w:numPr>
        <w:spacing w:after="4" w:line="249" w:lineRule="auto"/>
        <w:ind w:left="426" w:right="42" w:hanging="426"/>
        <w:jc w:val="both"/>
      </w:pPr>
      <w:r>
        <w:t xml:space="preserve">Dílo bude </w:t>
      </w:r>
      <w:r w:rsidRPr="00830F4C">
        <w:t>zpracován</w:t>
      </w:r>
      <w:r>
        <w:t>o</w:t>
      </w:r>
      <w:r w:rsidRPr="00830F4C">
        <w:t xml:space="preserve"> v souladu se Strategickým plánem rozvoje města Poděbrady do r. 2025, který je k nalezení na této adrese:</w:t>
      </w:r>
    </w:p>
    <w:p w:rsidRPr="00830F4C" w:rsidR="00830F4C" w:rsidP="00E729E5" w:rsidRDefault="00830F4C" w14:paraId="74064407" w14:textId="77777777">
      <w:pPr>
        <w:pStyle w:val="Bezmezer"/>
        <w:spacing w:after="4" w:line="249" w:lineRule="auto"/>
        <w:ind w:left="426" w:right="42"/>
        <w:jc w:val="both"/>
      </w:pPr>
      <w:r w:rsidRPr="00830F4C">
        <w:t xml:space="preserve"> http://www.mesto-podebrady.cz/assets/File.ashx?id_org=12349&amp;id_dokumenty=21598.</w:t>
      </w:r>
    </w:p>
    <w:p w:rsidRPr="00F76C4D" w:rsidR="00830F4C" w:rsidP="00E729E5" w:rsidRDefault="00E729E5" w14:paraId="2F6CC026" w14:textId="77777777">
      <w:pPr>
        <w:pStyle w:val="Bezmezer"/>
        <w:numPr>
          <w:ilvl w:val="0"/>
          <w:numId w:val="34"/>
        </w:numPr>
        <w:spacing w:after="4" w:line="249" w:lineRule="auto"/>
        <w:ind w:left="426" w:right="42" w:hanging="426"/>
        <w:jc w:val="both"/>
      </w:pPr>
      <w:r>
        <w:t xml:space="preserve"> Součástí díla jsou i všechny činnosti, práce a dodávky, které nejsou uvedeny </w:t>
      </w:r>
      <w:r w:rsidRPr="00830F4C">
        <w:t xml:space="preserve">Příloze č. 1 této </w:t>
      </w:r>
      <w:proofErr w:type="gramStart"/>
      <w:r>
        <w:t xml:space="preserve">smlouvy - </w:t>
      </w:r>
      <w:r w:rsidRPr="00830F4C">
        <w:t>Podrobná</w:t>
      </w:r>
      <w:proofErr w:type="gramEnd"/>
      <w:r w:rsidRPr="00830F4C">
        <w:t xml:space="preserve"> specifikace plnění</w:t>
      </w:r>
      <w:r>
        <w:t>, o kterých zhotovitel v podle svých odborných znalostí vědět měl nebo mohl a které jsou nezbytné k řádnému a kvalitnímu provedení díla.</w:t>
      </w:r>
    </w:p>
    <w:p w:rsidR="009117D3" w:rsidP="00830F4C" w:rsidRDefault="009117D3" w14:paraId="7A14322A" w14:textId="77777777">
      <w:pPr>
        <w:widowControl w:val="false"/>
        <w:shd w:val="clear" w:color="auto" w:fill="FFFFFF"/>
        <w:suppressAutoHyphens/>
        <w:autoSpaceDE w:val="false"/>
        <w:spacing w:before="274" w:line="283" w:lineRule="exact"/>
        <w:ind w:right="72"/>
        <w:jc w:val="center"/>
        <w:rPr>
          <w:b/>
          <w:bCs/>
          <w:lang w:eastAsia="ar-SA"/>
        </w:rPr>
      </w:pPr>
      <w:r>
        <w:rPr>
          <w:b/>
          <w:bCs/>
        </w:rPr>
        <w:t>III.</w:t>
      </w:r>
    </w:p>
    <w:p w:rsidR="009117D3" w:rsidP="00830F4C" w:rsidRDefault="009117D3" w14:paraId="73D57695" w14:textId="77777777">
      <w:pPr>
        <w:pStyle w:val="Nadpis1"/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t>Požadavky na provedení díla a povinnosti zhotovitele</w:t>
      </w:r>
    </w:p>
    <w:p w:rsidR="009117D3" w:rsidP="009117D3" w:rsidRDefault="009117D3" w14:paraId="5F331FBF" w14:textId="77777777"/>
    <w:p w:rsidR="009117D3" w:rsidP="009117D3" w:rsidRDefault="009117D3" w14:paraId="4755D8B3" w14:textId="77777777">
      <w:pPr>
        <w:widowControl w:val="false"/>
        <w:numPr>
          <w:ilvl w:val="0"/>
          <w:numId w:val="6"/>
        </w:numPr>
        <w:shd w:val="clear" w:color="auto" w:fill="FFFFFF"/>
        <w:tabs>
          <w:tab w:val="num" w:pos="360"/>
        </w:tabs>
        <w:suppressAutoHyphens/>
        <w:autoSpaceDE w:val="false"/>
        <w:spacing w:line="283" w:lineRule="exact"/>
        <w:ind w:left="360" w:right="72"/>
        <w:jc w:val="both"/>
      </w:pPr>
      <w:r>
        <w:t>Zhotovitel prohlašuje, že se seznámil s požadavky objednatele a s podmínkami v místech, kde bude předmět díla prováděn a nese plnou odpovědnost za splnění povinností vyplývajících z této smlouvy.</w:t>
      </w:r>
    </w:p>
    <w:p w:rsidR="009117D3" w:rsidP="009117D3" w:rsidRDefault="009117D3" w14:paraId="43671D99" w14:textId="03ED8215">
      <w:pPr>
        <w:widowControl w:val="false"/>
        <w:numPr>
          <w:ilvl w:val="0"/>
          <w:numId w:val="6"/>
        </w:numPr>
        <w:shd w:val="clear" w:color="auto" w:fill="FFFFFF"/>
        <w:tabs>
          <w:tab w:val="num" w:pos="360"/>
        </w:tabs>
        <w:suppressAutoHyphens/>
        <w:autoSpaceDE w:val="false"/>
        <w:spacing w:line="283" w:lineRule="exact"/>
        <w:ind w:left="360" w:right="72"/>
        <w:jc w:val="both"/>
      </w:pPr>
      <w:r>
        <w:t>Zhotovitel zajišťuje činnosti uvedené v čl. II této smlouvy s vlastním technickým vybavením, podle pokynů a potřeb objednatele, samostatně, odborně a v</w:t>
      </w:r>
      <w:r w:rsidR="00702F42">
        <w:t> </w:t>
      </w:r>
      <w:r>
        <w:t>souladu</w:t>
      </w:r>
      <w:r w:rsidR="00702F42">
        <w:t xml:space="preserve"> s </w:t>
      </w:r>
      <w:r>
        <w:t xml:space="preserve">  právními předpisy a technickými normami vztahujícími se k předmětu plnění</w:t>
      </w:r>
      <w:r w:rsidR="00F17687">
        <w:t xml:space="preserve"> a</w:t>
      </w:r>
      <w:r w:rsidRPr="00F17687" w:rsidR="00F17687">
        <w:t xml:space="preserve"> </w:t>
      </w:r>
      <w:r w:rsidR="00F17687">
        <w:t>platné oborové normy</w:t>
      </w:r>
      <w:r w:rsidR="00BC7ABB">
        <w:t>,</w:t>
      </w:r>
      <w:r w:rsidRPr="00BC7ABB" w:rsidR="00BC7ABB">
        <w:rPr>
          <w:rFonts w:ascii="Calibri" w:hAnsi="Calibri" w:cs="Calibri"/>
        </w:rPr>
        <w:t xml:space="preserve"> </w:t>
      </w:r>
      <w:r w:rsidRPr="00BC7ABB" w:rsidR="00BC7ABB">
        <w:t>jakož i v souladu se všemi normami obsahujícími technické specifikace a technická řešení, technické a technologické postupy nebo jiná určující kritéria k zajištění, že materiály, výrobky, postupy a služby vyhovují naplnění účelu této smlouvy.</w:t>
      </w:r>
    </w:p>
    <w:p w:rsidRPr="00FF05B2" w:rsidR="009117D3" w:rsidP="00FF05B2" w:rsidRDefault="009117D3" w14:paraId="65E756DD" w14:textId="77777777">
      <w:pPr>
        <w:widowControl w:val="false"/>
        <w:numPr>
          <w:ilvl w:val="0"/>
          <w:numId w:val="6"/>
        </w:numPr>
        <w:shd w:val="clear" w:color="auto" w:fill="FFFFFF"/>
        <w:tabs>
          <w:tab w:val="clear" w:pos="720"/>
        </w:tabs>
        <w:suppressAutoHyphens/>
        <w:autoSpaceDE w:val="false"/>
        <w:spacing w:line="283" w:lineRule="exact"/>
        <w:ind w:left="426" w:right="72" w:hanging="426"/>
        <w:jc w:val="both"/>
      </w:pPr>
      <w:r w:rsidRPr="00FF05B2">
        <w:t>Zhotovitel se zavazuje písemně informovat objednatele o skutečnostech majících vliv na plnění smlouvy, a to nejpozději následující pracovní den poté, kdy příslušná skutečnost nastane nebo zhotovitel zjistí, že by nastat mohla.</w:t>
      </w:r>
    </w:p>
    <w:p w:rsidR="00B93FFF" w:rsidP="00FF05B2" w:rsidRDefault="009117D3" w14:paraId="76FC45C8" w14:textId="77777777">
      <w:pPr>
        <w:widowControl w:val="false"/>
        <w:numPr>
          <w:ilvl w:val="0"/>
          <w:numId w:val="6"/>
        </w:numPr>
        <w:shd w:val="clear" w:color="auto" w:fill="FFFFFF"/>
        <w:tabs>
          <w:tab w:val="clear" w:pos="720"/>
        </w:tabs>
        <w:suppressAutoHyphens/>
        <w:autoSpaceDE w:val="false"/>
        <w:spacing w:line="283" w:lineRule="exact"/>
        <w:ind w:left="426" w:right="72" w:hanging="426"/>
        <w:jc w:val="both"/>
        <w:rPr>
          <w:lang w:eastAsia="ar-SA"/>
        </w:rPr>
      </w:pPr>
      <w:r w:rsidRPr="00FF05B2">
        <w:rPr>
          <w:color w:val="000000"/>
        </w:rPr>
        <w:t xml:space="preserve">Zhotovitel je povinen </w:t>
      </w:r>
      <w:r w:rsidRPr="00FF05B2" w:rsidR="00BC7ABB">
        <w:rPr>
          <w:color w:val="000000"/>
        </w:rPr>
        <w:t xml:space="preserve">zajistit, aby všichni pracovníci, které </w:t>
      </w:r>
      <w:r w:rsidRPr="00FF05B2" w:rsidR="00BC7ABB">
        <w:t xml:space="preserve">využívá v souvislosti s poskytováním služeb dle této smlouvy, byli kvalifikovaní a zkušení v dané profesi; </w:t>
      </w:r>
      <w:bookmarkStart w:name="_Ref337648564" w:id="0"/>
      <w:r w:rsidRPr="00FF05B2" w:rsidR="00BC7ABB">
        <w:t xml:space="preserve">u jakýchkoli činností, k jejichž provádění zákon vyžaduje zvláštní odbornou způsobilost, je zhotovitel povinen zajistit, že tyto činnosti budou realizovány osobami, které touto </w:t>
      </w:r>
      <w:r w:rsidRPr="00FF05B2" w:rsidR="00BC7ABB">
        <w:lastRenderedPageBreak/>
        <w:t xml:space="preserve">odbornou způsobilostí disponují. Zhotovitel je povinen zajistit </w:t>
      </w:r>
      <w:r w:rsidR="00E729E5">
        <w:t>plnění smlouvy osobami z realizačního týmu</w:t>
      </w:r>
      <w:r w:rsidRPr="00FF05B2" w:rsidR="00BC7ABB">
        <w:t xml:space="preserve">, prostřednictvím nichž prokazoval technickou kvalifikaci v zadávacím řízení. Změna na těchto pozicích podléhá schválení objednatele po předložení stejné nebo vyšší kvalifikace, jaká byla </w:t>
      </w:r>
      <w:r w:rsidRPr="00FF05B2" w:rsidR="00FF05B2">
        <w:t>vyža</w:t>
      </w:r>
      <w:r w:rsidRPr="00FF05B2" w:rsidR="00BC7ABB">
        <w:t xml:space="preserve">dována ke splnění technické kvalifikace v zadávacím řízení. </w:t>
      </w:r>
      <w:bookmarkEnd w:id="0"/>
    </w:p>
    <w:p w:rsidR="00E729E5" w:rsidP="00690ACA" w:rsidRDefault="009117D3" w14:paraId="470E0045" w14:textId="77777777">
      <w:pPr>
        <w:widowControl w:val="false"/>
        <w:numPr>
          <w:ilvl w:val="0"/>
          <w:numId w:val="6"/>
        </w:numPr>
        <w:shd w:val="clear" w:color="auto" w:fill="FFFFFF"/>
        <w:tabs>
          <w:tab w:val="clear" w:pos="720"/>
        </w:tabs>
        <w:suppressAutoHyphens/>
        <w:autoSpaceDE w:val="false"/>
        <w:spacing w:after="240" w:line="283" w:lineRule="exact"/>
        <w:ind w:left="426" w:right="72" w:hanging="426"/>
        <w:jc w:val="both"/>
      </w:pPr>
      <w:r w:rsidRPr="00FF05B2">
        <w:t>Při provádění díla prostřednictvím podd</w:t>
      </w:r>
      <w:r w:rsidR="00785E33">
        <w:t>od</w:t>
      </w:r>
      <w:r w:rsidRPr="00FF05B2">
        <w:t xml:space="preserve">avatele má zhotovitel odpovědnost, jako by dílo prováděl sám. </w:t>
      </w:r>
      <w:r w:rsidR="00B074C8">
        <w:t>Jakákoliv změna poddodavatelského systému oproti seznamu p</w:t>
      </w:r>
      <w:r w:rsidR="00785E33">
        <w:t xml:space="preserve">ředloženému v zadávacím řízení </w:t>
      </w:r>
      <w:r w:rsidR="00B074C8">
        <w:t xml:space="preserve">musí být předem odsouhlasena objednatelem. </w:t>
      </w:r>
    </w:p>
    <w:p w:rsidRPr="00E729E5" w:rsidR="0066492B" w:rsidP="00690ACA" w:rsidRDefault="0066492B" w14:paraId="7F2D1F38" w14:textId="77777777">
      <w:pPr>
        <w:widowControl w:val="false"/>
        <w:numPr>
          <w:ilvl w:val="0"/>
          <w:numId w:val="6"/>
        </w:numPr>
        <w:shd w:val="clear" w:color="auto" w:fill="FFFFFF"/>
        <w:tabs>
          <w:tab w:val="clear" w:pos="720"/>
        </w:tabs>
        <w:suppressAutoHyphens/>
        <w:autoSpaceDE w:val="false"/>
        <w:spacing w:after="240" w:line="283" w:lineRule="exact"/>
        <w:ind w:left="426" w:right="72" w:hanging="426"/>
        <w:jc w:val="both"/>
      </w:pPr>
      <w:r w:rsidRPr="00E729E5">
        <w:t xml:space="preserve">Veškerá komunikace mezi smluvními stranami bude probíhat prostřednictvím oprávněných osob: </w:t>
      </w:r>
    </w:p>
    <w:p w:rsidRPr="00785E33" w:rsidR="0066492B" w:rsidP="0066492B" w:rsidRDefault="001360EF" w14:paraId="0113A47A" w14:textId="732DACA0">
      <w:pPr>
        <w:pStyle w:val="PFI-pismeno"/>
        <w:numPr>
          <w:ilvl w:val="0"/>
          <w:numId w:val="0"/>
        </w:numPr>
        <w:ind w:left="426"/>
        <w:rPr>
          <w:rFonts w:ascii="Times New Roman" w:hAnsi="Times New Roman"/>
          <w:sz w:val="24"/>
        </w:rPr>
      </w:pPr>
      <w:r w:rsidRPr="001360EF">
        <w:rPr>
          <w:rFonts w:ascii="Times New Roman" w:hAnsi="Times New Roman"/>
          <w:sz w:val="24"/>
        </w:rPr>
        <w:t>Ing. Michal Pavlas (vedoucí oddělení technické správy)</w:t>
      </w:r>
      <w:r>
        <w:rPr>
          <w:rFonts w:ascii="Times New Roman" w:hAnsi="Times New Roman"/>
          <w:sz w:val="24"/>
        </w:rPr>
        <w:t xml:space="preserve"> </w:t>
      </w:r>
      <w:r w:rsidRPr="00785E33" w:rsidR="0066492B">
        <w:rPr>
          <w:rFonts w:ascii="Times New Roman" w:hAnsi="Times New Roman"/>
          <w:sz w:val="24"/>
        </w:rPr>
        <w:t xml:space="preserve">za objednatele </w:t>
      </w:r>
    </w:p>
    <w:p w:rsidRPr="00785E33" w:rsidR="00F17687" w:rsidP="0066492B" w:rsidRDefault="006659C9" w14:paraId="69999CFB" w14:textId="77777777">
      <w:pPr>
        <w:pStyle w:val="PFI-pismeno"/>
        <w:numPr>
          <w:ilvl w:val="0"/>
          <w:numId w:val="0"/>
        </w:numPr>
        <w:ind w:left="426"/>
        <w:rPr>
          <w:rFonts w:ascii="Times New Roman" w:hAnsi="Times New Roman"/>
          <w:b/>
          <w:bCs/>
          <w:sz w:val="24"/>
        </w:rPr>
      </w:pPr>
      <w:r>
        <w:rPr>
          <w:szCs w:val="22"/>
          <w:highlight w:val="cyan"/>
          <w:lang w:eastAsia="en-US" w:bidi="en-US"/>
        </w:rPr>
        <w:fldChar w:fldCharType="begin"/>
      </w:r>
      <w:r w:rsidR="00773EA4">
        <w:rPr>
          <w:szCs w:val="22"/>
          <w:highlight w:val="cyan"/>
          <w:lang w:eastAsia="en-US" w:bidi="en-US"/>
        </w:rPr>
        <w:instrText xml:space="preserve"> MACROBUTTON  AcceptConflict "[Doplní účastník]" </w:instrText>
      </w:r>
      <w:r>
        <w:rPr>
          <w:szCs w:val="22"/>
          <w:highlight w:val="cyan"/>
          <w:lang w:eastAsia="en-US" w:bidi="en-US"/>
        </w:rPr>
        <w:fldChar w:fldCharType="end"/>
      </w:r>
      <w:r w:rsidRPr="00785E33" w:rsidR="0066492B">
        <w:rPr>
          <w:rFonts w:ascii="Times New Roman" w:hAnsi="Times New Roman"/>
          <w:sz w:val="24"/>
        </w:rPr>
        <w:t xml:space="preserve">za zhotovitele. </w:t>
      </w:r>
    </w:p>
    <w:p w:rsidRPr="00785E33" w:rsidR="0066492B" w:rsidP="0066492B" w:rsidRDefault="0066492B" w14:paraId="45284005" w14:textId="77777777">
      <w:pPr>
        <w:ind w:left="426"/>
        <w:jc w:val="both"/>
      </w:pPr>
      <w:r w:rsidRPr="00785E33">
        <w:t>Odpovědné osoby budou zastupovat smluvní stranu v záležitostech souvisejících s plněním této smlouvy a budou provádět kontroly služeb podle této smlouvy. Smluvní strany jsou oprávněny jednostranně změnit odpovědné osoby, jsou však povinny na takovou změnu druhou smluvní stranu písemně upozornit.</w:t>
      </w:r>
    </w:p>
    <w:p w:rsidR="009117D3" w:rsidP="009117D3" w:rsidRDefault="009117D3" w14:paraId="342CE844" w14:textId="77777777">
      <w:pPr>
        <w:widowControl w:val="false"/>
        <w:shd w:val="clear" w:color="auto" w:fill="FFFFFF"/>
        <w:suppressAutoHyphens/>
        <w:autoSpaceDE w:val="false"/>
        <w:spacing w:before="274" w:line="283" w:lineRule="exact"/>
        <w:ind w:right="72"/>
        <w:jc w:val="center"/>
        <w:rPr>
          <w:b/>
          <w:bCs/>
          <w:lang w:eastAsia="ar-SA"/>
        </w:rPr>
      </w:pPr>
      <w:r>
        <w:rPr>
          <w:b/>
          <w:bCs/>
        </w:rPr>
        <w:t>IV.</w:t>
      </w:r>
    </w:p>
    <w:p w:rsidR="009117D3" w:rsidP="009117D3" w:rsidRDefault="009117D3" w14:paraId="39D75A7C" w14:textId="77777777">
      <w:pPr>
        <w:pStyle w:val="Nadpis1"/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t>Cena díla</w:t>
      </w:r>
    </w:p>
    <w:p w:rsidR="009117D3" w:rsidP="009117D3" w:rsidRDefault="009117D3" w14:paraId="15B72276" w14:textId="77777777"/>
    <w:p w:rsidR="009117D3" w:rsidP="009117D3" w:rsidRDefault="009117D3" w14:paraId="2DB1D36C" w14:textId="77777777">
      <w:pPr>
        <w:widowControl w:val="false"/>
        <w:numPr>
          <w:ilvl w:val="0"/>
          <w:numId w:val="8"/>
        </w:numPr>
        <w:shd w:val="clear" w:color="auto" w:fill="FFFFFF"/>
        <w:tabs>
          <w:tab w:val="num" w:pos="360"/>
        </w:tabs>
        <w:suppressAutoHyphens/>
        <w:autoSpaceDE w:val="false"/>
        <w:spacing w:line="283" w:lineRule="exact"/>
        <w:ind w:left="360" w:right="72"/>
        <w:jc w:val="both"/>
        <w:rPr>
          <w:lang w:eastAsia="ar-SA"/>
        </w:rPr>
      </w:pPr>
      <w:r>
        <w:t>Cena díla vychází z cenové nabídky učiněné zhotovitelem</w:t>
      </w:r>
      <w:r w:rsidR="00E729E5">
        <w:t xml:space="preserve">. </w:t>
      </w:r>
    </w:p>
    <w:p w:rsidR="009117D3" w:rsidP="009117D3" w:rsidRDefault="006516EF" w14:paraId="1A08A5D0" w14:textId="77777777">
      <w:pPr>
        <w:widowControl w:val="false"/>
        <w:numPr>
          <w:ilvl w:val="0"/>
          <w:numId w:val="8"/>
        </w:numPr>
        <w:shd w:val="clear" w:color="auto" w:fill="FFFFFF"/>
        <w:tabs>
          <w:tab w:val="num" w:pos="360"/>
        </w:tabs>
        <w:suppressAutoHyphens/>
        <w:autoSpaceDE w:val="false"/>
        <w:spacing w:line="283" w:lineRule="exact"/>
        <w:ind w:left="360" w:right="72"/>
        <w:jc w:val="both"/>
        <w:rPr>
          <w:lang w:eastAsia="ar-SA"/>
        </w:rPr>
      </w:pPr>
      <w:r>
        <w:t xml:space="preserve">Cena díla </w:t>
      </w:r>
      <w:r w:rsidR="00E04C41">
        <w:t>j</w:t>
      </w:r>
      <w:r w:rsidR="009117D3">
        <w:t xml:space="preserve">e sjednána </w:t>
      </w:r>
      <w:r>
        <w:t xml:space="preserve">následovně: </w:t>
      </w:r>
    </w:p>
    <w:p w:rsidR="00B93FFF" w:rsidP="009117D3" w:rsidRDefault="009117D3" w14:paraId="58CDCC4A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left="2835" w:right="72"/>
      </w:pPr>
      <w:r>
        <w:t xml:space="preserve">   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80"/>
        <w:gridCol w:w="2069"/>
        <w:gridCol w:w="2069"/>
        <w:gridCol w:w="2069"/>
      </w:tblGrid>
      <w:tr w:rsidR="006516EF" w:rsidTr="006516EF" w14:paraId="057FD4F2" w14:textId="77777777">
        <w:tc>
          <w:tcPr>
            <w:tcW w:w="3510" w:type="dxa"/>
          </w:tcPr>
          <w:p w:rsidR="006516EF" w:rsidP="006516EF" w:rsidRDefault="006516EF" w14:paraId="6A2327C5" w14:textId="77777777">
            <w:pPr>
              <w:widowControl w:val="false"/>
              <w:suppressAutoHyphens/>
              <w:autoSpaceDE w:val="false"/>
              <w:spacing w:line="283" w:lineRule="exact"/>
              <w:ind w:right="72"/>
            </w:pPr>
          </w:p>
        </w:tc>
        <w:tc>
          <w:tcPr>
            <w:tcW w:w="1843" w:type="dxa"/>
          </w:tcPr>
          <w:p w:rsidR="006516EF" w:rsidP="006516EF" w:rsidRDefault="006516EF" w14:paraId="61B99831" w14:textId="77777777">
            <w:pPr>
              <w:widowControl w:val="false"/>
              <w:suppressAutoHyphens/>
              <w:autoSpaceDE w:val="false"/>
              <w:spacing w:line="283" w:lineRule="exact"/>
              <w:ind w:right="72"/>
            </w:pPr>
            <w:r>
              <w:t xml:space="preserve"> bez DPH </w:t>
            </w:r>
          </w:p>
        </w:tc>
        <w:tc>
          <w:tcPr>
            <w:tcW w:w="1843" w:type="dxa"/>
          </w:tcPr>
          <w:p w:rsidR="006516EF" w:rsidP="006516EF" w:rsidRDefault="006516EF" w14:paraId="281071A9" w14:textId="77777777">
            <w:pPr>
              <w:widowControl w:val="false"/>
              <w:suppressAutoHyphens/>
              <w:autoSpaceDE w:val="false"/>
              <w:spacing w:line="283" w:lineRule="exact"/>
              <w:ind w:right="72"/>
            </w:pPr>
            <w:r>
              <w:t xml:space="preserve">DPH </w:t>
            </w:r>
          </w:p>
        </w:tc>
        <w:tc>
          <w:tcPr>
            <w:tcW w:w="2015" w:type="dxa"/>
          </w:tcPr>
          <w:p w:rsidR="006516EF" w:rsidP="006516EF" w:rsidRDefault="006516EF" w14:paraId="19E51C6A" w14:textId="77777777">
            <w:pPr>
              <w:widowControl w:val="false"/>
              <w:suppressAutoHyphens/>
              <w:autoSpaceDE w:val="false"/>
              <w:spacing w:line="283" w:lineRule="exact"/>
              <w:ind w:right="72"/>
            </w:pPr>
            <w:r>
              <w:t xml:space="preserve">včetně DPH </w:t>
            </w:r>
          </w:p>
        </w:tc>
      </w:tr>
      <w:tr w:rsidR="006516EF" w:rsidTr="006516EF" w14:paraId="296FBAA2" w14:textId="77777777">
        <w:tc>
          <w:tcPr>
            <w:tcW w:w="3510" w:type="dxa"/>
          </w:tcPr>
          <w:p w:rsidR="006516EF" w:rsidP="006516EF" w:rsidRDefault="006516EF" w14:paraId="1418F181" w14:textId="77777777">
            <w:pPr>
              <w:widowControl w:val="false"/>
              <w:suppressAutoHyphens/>
              <w:autoSpaceDE w:val="false"/>
              <w:spacing w:line="283" w:lineRule="exact"/>
              <w:ind w:right="72"/>
            </w:pPr>
            <w:r>
              <w:t>C</w:t>
            </w:r>
            <w:r w:rsidRPr="00695507">
              <w:t>ena za zpracování inventarizace a pasportizace zeleně</w:t>
            </w:r>
          </w:p>
        </w:tc>
        <w:tc>
          <w:tcPr>
            <w:tcW w:w="1843" w:type="dxa"/>
          </w:tcPr>
          <w:p w:rsidRPr="0066495D" w:rsidR="006516EF" w:rsidP="006516EF" w:rsidRDefault="0066495D" w14:paraId="1BF58E13" w14:textId="77777777">
            <w:pPr>
              <w:widowControl w:val="false"/>
              <w:suppressAutoHyphens/>
              <w:autoSpaceDE w:val="false"/>
              <w:spacing w:line="283" w:lineRule="exact"/>
              <w:ind w:right="72"/>
              <w:rPr>
                <w:highlight w:val="yellow"/>
              </w:rPr>
            </w:pPr>
            <w:r>
              <w:rPr>
                <w:highlight w:val="cyan"/>
                <w:lang w:eastAsia="en-US" w:bidi="en-US"/>
              </w:rPr>
              <w:fldChar w:fldCharType="begin"/>
            </w:r>
            <w:r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>
              <w:rPr>
                <w:highlight w:val="cyan"/>
                <w:lang w:eastAsia="en-US" w:bidi="en-US"/>
              </w:rPr>
              <w:fldChar w:fldCharType="end"/>
            </w:r>
          </w:p>
        </w:tc>
        <w:tc>
          <w:tcPr>
            <w:tcW w:w="1843" w:type="dxa"/>
          </w:tcPr>
          <w:p w:rsidRPr="0066495D" w:rsidR="006516EF" w:rsidP="006516EF" w:rsidRDefault="0066495D" w14:paraId="365828D3" w14:textId="77777777">
            <w:pPr>
              <w:widowControl w:val="false"/>
              <w:suppressAutoHyphens/>
              <w:autoSpaceDE w:val="false"/>
              <w:spacing w:line="283" w:lineRule="exact"/>
              <w:ind w:right="72"/>
              <w:rPr>
                <w:highlight w:val="yellow"/>
              </w:rPr>
            </w:pPr>
            <w:r>
              <w:rPr>
                <w:highlight w:val="cyan"/>
                <w:lang w:eastAsia="en-US" w:bidi="en-US"/>
              </w:rPr>
              <w:fldChar w:fldCharType="begin"/>
            </w:r>
            <w:r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>
              <w:rPr>
                <w:highlight w:val="cyan"/>
                <w:lang w:eastAsia="en-US" w:bidi="en-US"/>
              </w:rPr>
              <w:fldChar w:fldCharType="end"/>
            </w:r>
          </w:p>
        </w:tc>
        <w:tc>
          <w:tcPr>
            <w:tcW w:w="2015" w:type="dxa"/>
          </w:tcPr>
          <w:p w:rsidRPr="0066495D" w:rsidR="006516EF" w:rsidP="006516EF" w:rsidRDefault="0066495D" w14:paraId="6F22E9C9" w14:textId="77777777">
            <w:pPr>
              <w:widowControl w:val="false"/>
              <w:suppressAutoHyphens/>
              <w:autoSpaceDE w:val="false"/>
              <w:spacing w:line="283" w:lineRule="exact"/>
              <w:ind w:right="72"/>
              <w:rPr>
                <w:highlight w:val="yellow"/>
              </w:rPr>
            </w:pPr>
            <w:r>
              <w:rPr>
                <w:highlight w:val="cyan"/>
                <w:lang w:eastAsia="en-US" w:bidi="en-US"/>
              </w:rPr>
              <w:fldChar w:fldCharType="begin"/>
            </w:r>
            <w:r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6516EF" w:rsidTr="006516EF" w14:paraId="792BDD1E" w14:textId="77777777">
        <w:tc>
          <w:tcPr>
            <w:tcW w:w="3510" w:type="dxa"/>
          </w:tcPr>
          <w:p w:rsidR="006516EF" w:rsidP="006516EF" w:rsidRDefault="006516EF" w14:paraId="3E57A102" w14:textId="77777777">
            <w:pPr>
              <w:widowControl w:val="false"/>
              <w:suppressAutoHyphens/>
              <w:autoSpaceDE w:val="false"/>
              <w:spacing w:line="283" w:lineRule="exact"/>
              <w:ind w:right="72"/>
            </w:pPr>
            <w:r>
              <w:t>C</w:t>
            </w:r>
            <w:r w:rsidRPr="00695507">
              <w:t>ena za pasport mobiliáře</w:t>
            </w:r>
          </w:p>
        </w:tc>
        <w:tc>
          <w:tcPr>
            <w:tcW w:w="1843" w:type="dxa"/>
          </w:tcPr>
          <w:p w:rsidRPr="0066495D" w:rsidR="006516EF" w:rsidP="006516EF" w:rsidRDefault="0066495D" w14:paraId="42C8A07E" w14:textId="77777777">
            <w:pPr>
              <w:widowControl w:val="false"/>
              <w:suppressAutoHyphens/>
              <w:autoSpaceDE w:val="false"/>
              <w:spacing w:line="283" w:lineRule="exact"/>
              <w:ind w:right="72"/>
              <w:rPr>
                <w:highlight w:val="yellow"/>
              </w:rPr>
            </w:pPr>
            <w:r>
              <w:rPr>
                <w:highlight w:val="cyan"/>
                <w:lang w:eastAsia="en-US" w:bidi="en-US"/>
              </w:rPr>
              <w:fldChar w:fldCharType="begin"/>
            </w:r>
            <w:r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>
              <w:rPr>
                <w:highlight w:val="cyan"/>
                <w:lang w:eastAsia="en-US" w:bidi="en-US"/>
              </w:rPr>
              <w:fldChar w:fldCharType="end"/>
            </w:r>
          </w:p>
        </w:tc>
        <w:tc>
          <w:tcPr>
            <w:tcW w:w="1843" w:type="dxa"/>
          </w:tcPr>
          <w:p w:rsidRPr="0066495D" w:rsidR="006516EF" w:rsidP="006516EF" w:rsidRDefault="0066495D" w14:paraId="25C1E8A7" w14:textId="77777777">
            <w:pPr>
              <w:widowControl w:val="false"/>
              <w:suppressAutoHyphens/>
              <w:autoSpaceDE w:val="false"/>
              <w:spacing w:line="283" w:lineRule="exact"/>
              <w:ind w:right="72"/>
              <w:rPr>
                <w:highlight w:val="yellow"/>
              </w:rPr>
            </w:pPr>
            <w:r>
              <w:rPr>
                <w:highlight w:val="cyan"/>
                <w:lang w:eastAsia="en-US" w:bidi="en-US"/>
              </w:rPr>
              <w:fldChar w:fldCharType="begin"/>
            </w:r>
            <w:r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>
              <w:rPr>
                <w:highlight w:val="cyan"/>
                <w:lang w:eastAsia="en-US" w:bidi="en-US"/>
              </w:rPr>
              <w:fldChar w:fldCharType="end"/>
            </w:r>
          </w:p>
        </w:tc>
        <w:tc>
          <w:tcPr>
            <w:tcW w:w="2015" w:type="dxa"/>
          </w:tcPr>
          <w:p w:rsidRPr="0066495D" w:rsidR="006516EF" w:rsidP="006516EF" w:rsidRDefault="0066495D" w14:paraId="1B071135" w14:textId="77777777">
            <w:pPr>
              <w:widowControl w:val="false"/>
              <w:suppressAutoHyphens/>
              <w:autoSpaceDE w:val="false"/>
              <w:spacing w:line="283" w:lineRule="exact"/>
              <w:ind w:right="72"/>
              <w:rPr>
                <w:highlight w:val="yellow"/>
              </w:rPr>
            </w:pPr>
            <w:r>
              <w:rPr>
                <w:highlight w:val="cyan"/>
                <w:lang w:eastAsia="en-US" w:bidi="en-US"/>
              </w:rPr>
              <w:fldChar w:fldCharType="begin"/>
            </w:r>
            <w:r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6516EF" w:rsidTr="006516EF" w14:paraId="44628D0D" w14:textId="77777777">
        <w:tc>
          <w:tcPr>
            <w:tcW w:w="3510" w:type="dxa"/>
          </w:tcPr>
          <w:p w:rsidR="006516EF" w:rsidP="006516EF" w:rsidRDefault="006516EF" w14:paraId="22CEB0F3" w14:textId="77777777">
            <w:pPr>
              <w:widowControl w:val="false"/>
              <w:suppressAutoHyphens/>
              <w:autoSpaceDE w:val="false"/>
              <w:spacing w:line="283" w:lineRule="exact"/>
              <w:ind w:right="72"/>
            </w:pPr>
            <w:r>
              <w:t>C</w:t>
            </w:r>
            <w:r w:rsidRPr="00695507">
              <w:t>ena za přenos dat</w:t>
            </w:r>
          </w:p>
        </w:tc>
        <w:tc>
          <w:tcPr>
            <w:tcW w:w="1843" w:type="dxa"/>
          </w:tcPr>
          <w:p w:rsidRPr="0066495D" w:rsidR="006516EF" w:rsidP="006516EF" w:rsidRDefault="0066495D" w14:paraId="6E67273A" w14:textId="77777777">
            <w:pPr>
              <w:widowControl w:val="false"/>
              <w:suppressAutoHyphens/>
              <w:autoSpaceDE w:val="false"/>
              <w:spacing w:line="283" w:lineRule="exact"/>
              <w:ind w:right="72"/>
              <w:rPr>
                <w:highlight w:val="yellow"/>
              </w:rPr>
            </w:pPr>
            <w:r>
              <w:rPr>
                <w:highlight w:val="cyan"/>
                <w:lang w:eastAsia="en-US" w:bidi="en-US"/>
              </w:rPr>
              <w:fldChar w:fldCharType="begin"/>
            </w:r>
            <w:r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>
              <w:rPr>
                <w:highlight w:val="cyan"/>
                <w:lang w:eastAsia="en-US" w:bidi="en-US"/>
              </w:rPr>
              <w:fldChar w:fldCharType="end"/>
            </w:r>
          </w:p>
        </w:tc>
        <w:tc>
          <w:tcPr>
            <w:tcW w:w="1843" w:type="dxa"/>
          </w:tcPr>
          <w:p w:rsidRPr="0066495D" w:rsidR="006516EF" w:rsidP="006516EF" w:rsidRDefault="0066495D" w14:paraId="0658CAD1" w14:textId="77777777">
            <w:pPr>
              <w:widowControl w:val="false"/>
              <w:suppressAutoHyphens/>
              <w:autoSpaceDE w:val="false"/>
              <w:spacing w:line="283" w:lineRule="exact"/>
              <w:ind w:right="72"/>
              <w:rPr>
                <w:highlight w:val="yellow"/>
              </w:rPr>
            </w:pPr>
            <w:r>
              <w:rPr>
                <w:highlight w:val="cyan"/>
                <w:lang w:eastAsia="en-US" w:bidi="en-US"/>
              </w:rPr>
              <w:fldChar w:fldCharType="begin"/>
            </w:r>
            <w:r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>
              <w:rPr>
                <w:highlight w:val="cyan"/>
                <w:lang w:eastAsia="en-US" w:bidi="en-US"/>
              </w:rPr>
              <w:fldChar w:fldCharType="end"/>
            </w:r>
          </w:p>
        </w:tc>
        <w:tc>
          <w:tcPr>
            <w:tcW w:w="2015" w:type="dxa"/>
          </w:tcPr>
          <w:p w:rsidRPr="0066495D" w:rsidR="006516EF" w:rsidP="006516EF" w:rsidRDefault="0066495D" w14:paraId="17697963" w14:textId="77777777">
            <w:pPr>
              <w:widowControl w:val="false"/>
              <w:suppressAutoHyphens/>
              <w:autoSpaceDE w:val="false"/>
              <w:spacing w:line="283" w:lineRule="exact"/>
              <w:ind w:right="72"/>
              <w:rPr>
                <w:highlight w:val="yellow"/>
              </w:rPr>
            </w:pPr>
            <w:r>
              <w:rPr>
                <w:highlight w:val="cyan"/>
                <w:lang w:eastAsia="en-US" w:bidi="en-US"/>
              </w:rPr>
              <w:fldChar w:fldCharType="begin"/>
            </w:r>
            <w:r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6516EF" w:rsidTr="006516EF" w14:paraId="4918F660" w14:textId="77777777">
        <w:tc>
          <w:tcPr>
            <w:tcW w:w="3510" w:type="dxa"/>
          </w:tcPr>
          <w:p w:rsidR="006516EF" w:rsidP="006516EF" w:rsidRDefault="006516EF" w14:paraId="13CA0D82" w14:textId="77777777">
            <w:pPr>
              <w:widowControl w:val="false"/>
              <w:suppressAutoHyphens/>
              <w:autoSpaceDE w:val="false"/>
              <w:spacing w:line="283" w:lineRule="exact"/>
              <w:ind w:right="72"/>
            </w:pPr>
            <w:r>
              <w:t xml:space="preserve">Celková cena díla </w:t>
            </w:r>
          </w:p>
        </w:tc>
        <w:tc>
          <w:tcPr>
            <w:tcW w:w="1843" w:type="dxa"/>
          </w:tcPr>
          <w:p w:rsidRPr="0066495D" w:rsidR="006516EF" w:rsidP="006516EF" w:rsidRDefault="0066495D" w14:paraId="4974E947" w14:textId="77777777">
            <w:pPr>
              <w:widowControl w:val="false"/>
              <w:suppressAutoHyphens/>
              <w:autoSpaceDE w:val="false"/>
              <w:spacing w:line="283" w:lineRule="exact"/>
              <w:ind w:right="72"/>
              <w:rPr>
                <w:highlight w:val="yellow"/>
              </w:rPr>
            </w:pPr>
            <w:r>
              <w:rPr>
                <w:highlight w:val="cyan"/>
                <w:lang w:eastAsia="en-US" w:bidi="en-US"/>
              </w:rPr>
              <w:fldChar w:fldCharType="begin"/>
            </w:r>
            <w:r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>
              <w:rPr>
                <w:highlight w:val="cyan"/>
                <w:lang w:eastAsia="en-US" w:bidi="en-US"/>
              </w:rPr>
              <w:fldChar w:fldCharType="end"/>
            </w:r>
          </w:p>
        </w:tc>
        <w:tc>
          <w:tcPr>
            <w:tcW w:w="1843" w:type="dxa"/>
          </w:tcPr>
          <w:p w:rsidRPr="0066495D" w:rsidR="006516EF" w:rsidP="006516EF" w:rsidRDefault="0066495D" w14:paraId="25261359" w14:textId="77777777">
            <w:pPr>
              <w:widowControl w:val="false"/>
              <w:suppressAutoHyphens/>
              <w:autoSpaceDE w:val="false"/>
              <w:spacing w:line="283" w:lineRule="exact"/>
              <w:ind w:right="72"/>
              <w:rPr>
                <w:highlight w:val="yellow"/>
              </w:rPr>
            </w:pPr>
            <w:r>
              <w:rPr>
                <w:highlight w:val="cyan"/>
                <w:lang w:eastAsia="en-US" w:bidi="en-US"/>
              </w:rPr>
              <w:fldChar w:fldCharType="begin"/>
            </w:r>
            <w:r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>
              <w:rPr>
                <w:highlight w:val="cyan"/>
                <w:lang w:eastAsia="en-US" w:bidi="en-US"/>
              </w:rPr>
              <w:fldChar w:fldCharType="end"/>
            </w:r>
          </w:p>
        </w:tc>
        <w:tc>
          <w:tcPr>
            <w:tcW w:w="2015" w:type="dxa"/>
          </w:tcPr>
          <w:p w:rsidRPr="0066495D" w:rsidR="006516EF" w:rsidP="006516EF" w:rsidRDefault="0066495D" w14:paraId="40C10CE8" w14:textId="77777777">
            <w:pPr>
              <w:widowControl w:val="false"/>
              <w:suppressAutoHyphens/>
              <w:autoSpaceDE w:val="false"/>
              <w:spacing w:line="283" w:lineRule="exact"/>
              <w:ind w:right="72"/>
              <w:rPr>
                <w:highlight w:val="yellow"/>
              </w:rPr>
            </w:pPr>
            <w:r>
              <w:rPr>
                <w:highlight w:val="cyan"/>
                <w:lang w:eastAsia="en-US" w:bidi="en-US"/>
              </w:rPr>
              <w:fldChar w:fldCharType="begin"/>
            </w:r>
            <w:r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>
              <w:rPr>
                <w:highlight w:val="cyan"/>
                <w:lang w:eastAsia="en-US" w:bidi="en-US"/>
              </w:rPr>
              <w:fldChar w:fldCharType="end"/>
            </w:r>
          </w:p>
        </w:tc>
      </w:tr>
    </w:tbl>
    <w:p w:rsidR="009117D3" w:rsidP="006516EF" w:rsidRDefault="009117D3" w14:paraId="5DB08F66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right="72"/>
      </w:pPr>
    </w:p>
    <w:p w:rsidR="009117D3" w:rsidP="009117D3" w:rsidRDefault="009117D3" w14:paraId="597A23AE" w14:textId="77777777">
      <w:pPr>
        <w:widowControl w:val="false"/>
        <w:numPr>
          <w:ilvl w:val="0"/>
          <w:numId w:val="8"/>
        </w:numPr>
        <w:shd w:val="clear" w:color="auto" w:fill="FFFFFF"/>
        <w:suppressAutoHyphens/>
        <w:autoSpaceDE w:val="false"/>
        <w:spacing w:line="283" w:lineRule="exact"/>
        <w:ind w:left="426" w:right="72" w:hanging="426"/>
        <w:jc w:val="both"/>
        <w:rPr>
          <w:rFonts w:eastAsia="Calibri"/>
        </w:rPr>
      </w:pPr>
      <w:r w:rsidRPr="0066495D">
        <w:rPr>
          <w:bCs/>
        </w:rPr>
        <w:t xml:space="preserve">Cena díla </w:t>
      </w:r>
      <w:r w:rsidRPr="0066495D">
        <w:rPr>
          <w:rFonts w:eastAsia="Calibri"/>
        </w:rPr>
        <w:t>včetně všech jednotkových cen zahrnuje hodnotu všech prací, dodávek a všech</w:t>
      </w:r>
      <w:r>
        <w:rPr>
          <w:rFonts w:eastAsia="Calibri"/>
        </w:rPr>
        <w:t xml:space="preserve"> nákladů a výdajů, které mohou být vynaloženy při realizaci veřejné zakázky. Cena díla </w:t>
      </w:r>
      <w:r w:rsidR="00E729E5">
        <w:rPr>
          <w:rFonts w:eastAsia="Calibri"/>
        </w:rPr>
        <w:t xml:space="preserve">je </w:t>
      </w:r>
      <w:r>
        <w:rPr>
          <w:rFonts w:eastAsia="Calibri"/>
        </w:rPr>
        <w:t>maximálně přípustnou, závaznou a úplnou.</w:t>
      </w:r>
    </w:p>
    <w:p w:rsidR="009117D3" w:rsidP="009117D3" w:rsidRDefault="00E729E5" w14:paraId="3DB7AC11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left="360" w:right="72" w:hanging="360"/>
        <w:jc w:val="both"/>
        <w:rPr>
          <w:bCs/>
        </w:rPr>
      </w:pPr>
      <w:r>
        <w:rPr>
          <w:bCs/>
        </w:rPr>
        <w:t>4</w:t>
      </w:r>
      <w:r w:rsidR="009117D3">
        <w:rPr>
          <w:bCs/>
        </w:rPr>
        <w:t xml:space="preserve">. </w:t>
      </w:r>
      <w:r w:rsidR="009117D3">
        <w:rPr>
          <w:bCs/>
        </w:rPr>
        <w:tab/>
        <w:t xml:space="preserve">V případě, že dojde k odstoupení od smlouvy, zhotovitel má nárok na úhradu prací provedených ke dni zániku smlouvy.  </w:t>
      </w:r>
    </w:p>
    <w:p w:rsidR="009117D3" w:rsidP="009117D3" w:rsidRDefault="00E729E5" w14:paraId="4A50EA8E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left="360" w:right="72" w:hanging="360"/>
        <w:jc w:val="both"/>
        <w:rPr>
          <w:bCs/>
        </w:rPr>
      </w:pPr>
      <w:r>
        <w:rPr>
          <w:bCs/>
        </w:rPr>
        <w:t>5</w:t>
      </w:r>
      <w:r w:rsidR="009117D3">
        <w:rPr>
          <w:bCs/>
        </w:rPr>
        <w:t>.</w:t>
      </w:r>
      <w:r w:rsidR="009117D3">
        <w:rPr>
          <w:bCs/>
        </w:rPr>
        <w:tab/>
        <w:t>Změna sjednané ceny je možná pouze v případě změny sazby DPH na základě změny příslušného zákona o DPH.</w:t>
      </w:r>
    </w:p>
    <w:p w:rsidR="009117D3" w:rsidP="009117D3" w:rsidRDefault="009117D3" w14:paraId="1D433662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right="72"/>
        <w:jc w:val="both"/>
        <w:rPr>
          <w:bCs/>
        </w:rPr>
      </w:pPr>
    </w:p>
    <w:p w:rsidR="009117D3" w:rsidP="009117D3" w:rsidRDefault="009117D3" w14:paraId="368A1D8D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right="72"/>
        <w:jc w:val="center"/>
        <w:rPr>
          <w:b/>
          <w:bCs/>
          <w:lang w:eastAsia="ar-SA"/>
        </w:rPr>
      </w:pPr>
      <w:r>
        <w:rPr>
          <w:b/>
          <w:bCs/>
        </w:rPr>
        <w:t>V.</w:t>
      </w:r>
    </w:p>
    <w:p w:rsidR="009117D3" w:rsidP="009117D3" w:rsidRDefault="009117D3" w14:paraId="6B9C7CCB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right="72"/>
        <w:jc w:val="center"/>
        <w:rPr>
          <w:b/>
          <w:bCs/>
        </w:rPr>
      </w:pPr>
      <w:r>
        <w:rPr>
          <w:b/>
          <w:bCs/>
        </w:rPr>
        <w:t xml:space="preserve">Kontrola </w:t>
      </w:r>
      <w:r w:rsidR="00E04C41">
        <w:rPr>
          <w:b/>
          <w:bCs/>
        </w:rPr>
        <w:t xml:space="preserve">plnění </w:t>
      </w:r>
      <w:r>
        <w:rPr>
          <w:b/>
          <w:bCs/>
        </w:rPr>
        <w:t xml:space="preserve">díla </w:t>
      </w:r>
    </w:p>
    <w:p w:rsidR="0066492B" w:rsidP="009117D3" w:rsidRDefault="0066492B" w14:paraId="6D6C5807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right="72"/>
        <w:jc w:val="center"/>
        <w:rPr>
          <w:bCs/>
        </w:rPr>
      </w:pPr>
    </w:p>
    <w:p w:rsidRPr="00785E33" w:rsidR="009117D3" w:rsidP="009117D3" w:rsidRDefault="009117D3" w14:paraId="7079EE1D" w14:textId="77777777">
      <w:pPr>
        <w:widowControl w:val="false"/>
        <w:numPr>
          <w:ilvl w:val="0"/>
          <w:numId w:val="9"/>
        </w:numPr>
        <w:shd w:val="clear" w:color="auto" w:fill="FFFFFF"/>
        <w:tabs>
          <w:tab w:val="num" w:pos="360"/>
        </w:tabs>
        <w:suppressAutoHyphens/>
        <w:autoSpaceDE w:val="false"/>
        <w:spacing w:line="283" w:lineRule="exact"/>
        <w:ind w:left="360" w:right="72"/>
        <w:jc w:val="both"/>
        <w:rPr>
          <w:bCs/>
        </w:rPr>
      </w:pPr>
      <w:r w:rsidRPr="00785E33">
        <w:rPr>
          <w:bCs/>
        </w:rPr>
        <w:t xml:space="preserve">Zhotovitel je povinen informovat objednatele průběžně (minimálně jednou </w:t>
      </w:r>
      <w:r w:rsidR="00E04C41">
        <w:rPr>
          <w:bCs/>
        </w:rPr>
        <w:t>měsíčně</w:t>
      </w:r>
      <w:r w:rsidRPr="00785E33">
        <w:rPr>
          <w:bCs/>
        </w:rPr>
        <w:t>) prokazatelným způsobem</w:t>
      </w:r>
      <w:r>
        <w:rPr>
          <w:lang w:eastAsia="ar-SA"/>
        </w:rPr>
        <w:t xml:space="preserve"> o</w:t>
      </w:r>
      <w:r w:rsidRPr="00785E33">
        <w:rPr>
          <w:bCs/>
        </w:rPr>
        <w:t xml:space="preserve"> průběhu provádění díla</w:t>
      </w:r>
      <w:r w:rsidR="00E04C41">
        <w:rPr>
          <w:bCs/>
        </w:rPr>
        <w:t>.</w:t>
      </w:r>
      <w:r w:rsidRPr="00785E33">
        <w:rPr>
          <w:bCs/>
        </w:rPr>
        <w:t xml:space="preserve"> </w:t>
      </w:r>
    </w:p>
    <w:p w:rsidR="00B074C8" w:rsidP="00B074C8" w:rsidRDefault="00B074C8" w14:paraId="10B0CC31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right="72"/>
        <w:jc w:val="both"/>
        <w:rPr>
          <w:bCs/>
        </w:rPr>
      </w:pPr>
    </w:p>
    <w:p w:rsidR="009117D3" w:rsidP="009117D3" w:rsidRDefault="009117D3" w14:paraId="69963ECD" w14:textId="77777777">
      <w:pPr>
        <w:widowControl w:val="false"/>
        <w:numPr>
          <w:ilvl w:val="0"/>
          <w:numId w:val="9"/>
        </w:numPr>
        <w:shd w:val="clear" w:color="auto" w:fill="FFFFFF"/>
        <w:tabs>
          <w:tab w:val="num" w:pos="360"/>
        </w:tabs>
        <w:suppressAutoHyphens/>
        <w:autoSpaceDE w:val="false"/>
        <w:spacing w:line="283" w:lineRule="exact"/>
        <w:ind w:left="360" w:right="72"/>
        <w:jc w:val="both"/>
        <w:rPr>
          <w:bCs/>
        </w:rPr>
      </w:pPr>
      <w:r>
        <w:rPr>
          <w:bCs/>
        </w:rPr>
        <w:lastRenderedPageBreak/>
        <w:t>Objednatel má právo kdykoliv provádět kontrolu provádění díla a zhotovitel je povinen mu poskytnout k provedení řádnou součinnost.</w:t>
      </w:r>
    </w:p>
    <w:p w:rsidR="00B074C8" w:rsidP="00B074C8" w:rsidRDefault="00B074C8" w14:paraId="43F437DB" w14:textId="77777777">
      <w:pPr>
        <w:pStyle w:val="Odstavecseseznamem"/>
        <w:rPr>
          <w:bCs/>
        </w:rPr>
      </w:pPr>
    </w:p>
    <w:p w:rsidRPr="00B074C8" w:rsidR="009117D3" w:rsidP="009117D3" w:rsidRDefault="009117D3" w14:paraId="0B0FB04B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right="72"/>
        <w:jc w:val="both"/>
        <w:rPr>
          <w:bCs/>
        </w:rPr>
      </w:pPr>
    </w:p>
    <w:p w:rsidR="009117D3" w:rsidP="009117D3" w:rsidRDefault="009117D3" w14:paraId="73EAD7A7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right="72"/>
        <w:jc w:val="center"/>
        <w:rPr>
          <w:b/>
          <w:bCs/>
        </w:rPr>
      </w:pPr>
      <w:r>
        <w:rPr>
          <w:b/>
          <w:bCs/>
        </w:rPr>
        <w:t>VI.</w:t>
      </w:r>
    </w:p>
    <w:p w:rsidR="009117D3" w:rsidP="009117D3" w:rsidRDefault="009117D3" w14:paraId="13601A88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right="72"/>
        <w:jc w:val="center"/>
        <w:rPr>
          <w:b/>
          <w:bCs/>
        </w:rPr>
      </w:pPr>
      <w:r>
        <w:rPr>
          <w:b/>
          <w:bCs/>
        </w:rPr>
        <w:t xml:space="preserve">Doba plnění smlouvy </w:t>
      </w:r>
    </w:p>
    <w:p w:rsidR="009117D3" w:rsidP="009117D3" w:rsidRDefault="009117D3" w14:paraId="68E6866E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right="72"/>
        <w:jc w:val="center"/>
        <w:rPr>
          <w:b/>
          <w:bCs/>
          <w:lang w:eastAsia="ar-SA"/>
        </w:rPr>
      </w:pPr>
    </w:p>
    <w:p w:rsidR="00E04C41" w:rsidP="00A413E3" w:rsidRDefault="00E04C41" w14:paraId="6EC01E8C" w14:textId="77777777">
      <w:pPr>
        <w:pStyle w:val="Odstavecseseznamem"/>
        <w:widowControl w:val="false"/>
        <w:numPr>
          <w:ilvl w:val="0"/>
          <w:numId w:val="29"/>
        </w:numPr>
        <w:shd w:val="clear" w:color="auto" w:fill="FFFFFF"/>
        <w:suppressAutoHyphens/>
        <w:autoSpaceDE w:val="false"/>
        <w:spacing w:line="283" w:lineRule="exact"/>
        <w:ind w:left="426" w:right="72" w:hanging="426"/>
        <w:jc w:val="both"/>
      </w:pPr>
      <w:r>
        <w:t xml:space="preserve">Tato smlouva se uzavírá na dobu určitou do dokončení díla. </w:t>
      </w:r>
    </w:p>
    <w:p w:rsidR="009117D3" w:rsidP="00A413E3" w:rsidRDefault="00E04C41" w14:paraId="5B60D2F9" w14:textId="77777777">
      <w:pPr>
        <w:pStyle w:val="Odstavecseseznamem"/>
        <w:widowControl w:val="false"/>
        <w:numPr>
          <w:ilvl w:val="0"/>
          <w:numId w:val="29"/>
        </w:numPr>
        <w:shd w:val="clear" w:color="auto" w:fill="FFFFFF"/>
        <w:suppressAutoHyphens/>
        <w:autoSpaceDE w:val="false"/>
        <w:spacing w:line="283" w:lineRule="exact"/>
        <w:ind w:left="426" w:right="72" w:hanging="426"/>
        <w:jc w:val="both"/>
      </w:pPr>
      <w:r>
        <w:t xml:space="preserve">Zhotovitel se zavazuje dílo dokončit a kompletně předat nejpozději do 9 měsíců od podpisu smlouvy. </w:t>
      </w:r>
      <w:r w:rsidR="00DB659A">
        <w:t xml:space="preserve"> </w:t>
      </w:r>
      <w:r w:rsidR="009117D3">
        <w:t xml:space="preserve"> </w:t>
      </w:r>
    </w:p>
    <w:p w:rsidRPr="00E04C41" w:rsidR="00A413E3" w:rsidP="00C21854" w:rsidRDefault="00E04C41" w14:paraId="2C8A8CE0" w14:textId="77777777">
      <w:pPr>
        <w:pStyle w:val="Odstavecseseznamem"/>
        <w:widowControl w:val="false"/>
        <w:numPr>
          <w:ilvl w:val="0"/>
          <w:numId w:val="29"/>
        </w:numPr>
        <w:shd w:val="clear" w:color="auto" w:fill="FFFFFF"/>
        <w:suppressAutoHyphens/>
        <w:autoSpaceDE w:val="false"/>
        <w:spacing w:line="283" w:lineRule="exact"/>
        <w:ind w:left="426" w:right="72" w:hanging="426"/>
        <w:jc w:val="both"/>
        <w:rPr>
          <w:color w:val="000000"/>
        </w:rPr>
      </w:pPr>
      <w:r>
        <w:t>Dílo bude prováděno v souladu s harmonogramem, který je nedílnou součástí této smlouvy jako Příloha č. 2</w:t>
      </w:r>
    </w:p>
    <w:p w:rsidRPr="00A413E3" w:rsidR="00A413E3" w:rsidP="00A413E3" w:rsidRDefault="00A413E3" w14:paraId="5A4B2EDC" w14:textId="77777777">
      <w:pPr>
        <w:pStyle w:val="Bezmezer"/>
        <w:ind w:left="426" w:hanging="426"/>
        <w:rPr>
          <w:color w:val="000000"/>
        </w:rPr>
      </w:pPr>
    </w:p>
    <w:p w:rsidR="009117D3" w:rsidP="009117D3" w:rsidRDefault="009117D3" w14:paraId="1151A4B0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right="72"/>
        <w:jc w:val="center"/>
        <w:rPr>
          <w:b/>
          <w:bCs/>
        </w:rPr>
      </w:pPr>
      <w:r>
        <w:rPr>
          <w:b/>
          <w:bCs/>
        </w:rPr>
        <w:t>VII.</w:t>
      </w:r>
    </w:p>
    <w:p w:rsidR="009117D3" w:rsidP="009117D3" w:rsidRDefault="009117D3" w14:paraId="0427A399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right="72"/>
        <w:jc w:val="center"/>
        <w:rPr>
          <w:b/>
          <w:bCs/>
        </w:rPr>
      </w:pPr>
      <w:r>
        <w:rPr>
          <w:b/>
          <w:bCs/>
        </w:rPr>
        <w:t xml:space="preserve">Ukončení smlouvy </w:t>
      </w:r>
    </w:p>
    <w:p w:rsidR="009117D3" w:rsidP="009117D3" w:rsidRDefault="009117D3" w14:paraId="7FBBC5C6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left="426" w:right="72" w:hanging="426"/>
        <w:jc w:val="center"/>
        <w:rPr>
          <w:b/>
          <w:bCs/>
        </w:rPr>
      </w:pPr>
    </w:p>
    <w:p w:rsidR="00951131" w:rsidP="00951131" w:rsidRDefault="00951131" w14:paraId="619F28AD" w14:textId="5F1E123C">
      <w:pPr>
        <w:widowControl w:val="false"/>
        <w:numPr>
          <w:ilvl w:val="0"/>
          <w:numId w:val="11"/>
        </w:numPr>
        <w:shd w:val="clear" w:color="auto" w:fill="FFFFFF"/>
        <w:suppressAutoHyphens/>
        <w:autoSpaceDE w:val="false"/>
        <w:spacing w:line="283" w:lineRule="exact"/>
        <w:ind w:left="426" w:right="72" w:hanging="426"/>
        <w:jc w:val="both"/>
        <w:rPr>
          <w:bCs/>
        </w:rPr>
      </w:pPr>
      <w:r>
        <w:rPr>
          <w:bCs/>
        </w:rPr>
        <w:t>Tuto smlouvu je možné ukončit dohodou smluvní</w:t>
      </w:r>
      <w:r w:rsidR="00702F42">
        <w:rPr>
          <w:bCs/>
        </w:rPr>
        <w:t>ch</w:t>
      </w:r>
      <w:r>
        <w:rPr>
          <w:bCs/>
        </w:rPr>
        <w:t xml:space="preserve"> stran, odstoupením od smlouvy nebo výpovědí. </w:t>
      </w:r>
    </w:p>
    <w:p w:rsidR="00951131" w:rsidP="00951131" w:rsidRDefault="00951131" w14:paraId="31E8567B" w14:textId="77777777">
      <w:pPr>
        <w:widowControl w:val="false"/>
        <w:numPr>
          <w:ilvl w:val="0"/>
          <w:numId w:val="11"/>
        </w:numPr>
        <w:shd w:val="clear" w:color="auto" w:fill="FFFFFF"/>
        <w:suppressAutoHyphens/>
        <w:autoSpaceDE w:val="false"/>
        <w:spacing w:line="283" w:lineRule="exact"/>
        <w:ind w:left="426" w:right="72" w:hanging="426"/>
        <w:jc w:val="both"/>
        <w:rPr>
          <w:bCs/>
        </w:rPr>
      </w:pPr>
      <w:r>
        <w:rPr>
          <w:bCs/>
        </w:rPr>
        <w:t>Objednatel je oprávněn od smlouvy odstoupit kromě zákonných důvodů v těchto případech:</w:t>
      </w:r>
    </w:p>
    <w:p w:rsidR="00951131" w:rsidP="00951131" w:rsidRDefault="00951131" w14:paraId="394A7A29" w14:textId="77777777">
      <w:pPr>
        <w:widowControl w:val="false"/>
        <w:numPr>
          <w:ilvl w:val="0"/>
          <w:numId w:val="32"/>
        </w:numPr>
        <w:shd w:val="clear" w:color="auto" w:fill="FFFFFF"/>
        <w:suppressAutoHyphens/>
        <w:autoSpaceDE w:val="false"/>
        <w:spacing w:line="283" w:lineRule="exact"/>
        <w:ind w:right="72"/>
        <w:jc w:val="both"/>
        <w:rPr>
          <w:bCs/>
        </w:rPr>
      </w:pPr>
      <w:r>
        <w:rPr>
          <w:bCs/>
        </w:rPr>
        <w:t>Zhotovitel poruší své povinnosti uvedené v čl. II</w:t>
      </w:r>
      <w:r w:rsidR="00E04C41">
        <w:rPr>
          <w:bCs/>
        </w:rPr>
        <w:t xml:space="preserve">, </w:t>
      </w:r>
      <w:r>
        <w:rPr>
          <w:bCs/>
        </w:rPr>
        <w:t>III</w:t>
      </w:r>
      <w:r w:rsidR="00E04C41">
        <w:rPr>
          <w:bCs/>
        </w:rPr>
        <w:t xml:space="preserve"> a V</w:t>
      </w:r>
      <w:r>
        <w:rPr>
          <w:bCs/>
        </w:rPr>
        <w:t xml:space="preserve"> této smlouvy a nesjedná nápravu ani na výzvu objednatele. V případě porušení povinností ze strany zhotovitele (porušení ustanovení této smlouvy, nedodržování dohodnutých termínů, nedostatečná kvalita prováděných prací, neodborné provádění prací) objednatel písemně zhotovitele vyzve k nápravě. Ve výzvě budou uvedeny vytýkané nedostatky nebo porušení smlouvy se stanovením termínu jejich odstranění. Marné uplynutí lhůty k odstranění nedostatků nebo opakování již jednou vytknutých porušení smlouvy je důvodem pro odstoupení od smlouvy. </w:t>
      </w:r>
    </w:p>
    <w:p w:rsidR="00951131" w:rsidP="00951131" w:rsidRDefault="00951131" w14:paraId="793D49B0" w14:textId="77777777">
      <w:pPr>
        <w:pStyle w:val="slolnku"/>
        <w:keepNext w:val="false"/>
        <w:numPr>
          <w:ilvl w:val="0"/>
          <w:numId w:val="32"/>
        </w:numPr>
        <w:tabs>
          <w:tab w:val="clear" w:pos="0"/>
          <w:tab w:val="clear" w:pos="284"/>
          <w:tab w:val="left" w:pos="708"/>
        </w:tabs>
        <w:spacing w:before="40" w:after="0"/>
        <w:jc w:val="both"/>
        <w:rPr>
          <w:b w:val="false"/>
          <w:szCs w:val="24"/>
        </w:rPr>
      </w:pPr>
      <w:r>
        <w:rPr>
          <w:b w:val="false"/>
          <w:szCs w:val="24"/>
        </w:rPr>
        <w:t xml:space="preserve">Zhotovitel pozbude oprávnění vyžadovaného právními předpisy k činnostem, které jsou předmětem této smlouvy. </w:t>
      </w:r>
    </w:p>
    <w:p w:rsidR="00951131" w:rsidP="00951131" w:rsidRDefault="00951131" w14:paraId="3F40DA20" w14:textId="77777777">
      <w:pPr>
        <w:pStyle w:val="slolnku"/>
        <w:keepNext w:val="false"/>
        <w:numPr>
          <w:ilvl w:val="0"/>
          <w:numId w:val="32"/>
        </w:numPr>
        <w:tabs>
          <w:tab w:val="clear" w:pos="0"/>
          <w:tab w:val="clear" w:pos="284"/>
          <w:tab w:val="left" w:pos="708"/>
        </w:tabs>
        <w:spacing w:before="40" w:after="0"/>
        <w:jc w:val="both"/>
        <w:rPr>
          <w:b w:val="false"/>
          <w:szCs w:val="24"/>
        </w:rPr>
      </w:pPr>
      <w:r>
        <w:rPr>
          <w:b w:val="false"/>
          <w:szCs w:val="24"/>
        </w:rPr>
        <w:t>Zhotovitel vstoupí do likvidace.</w:t>
      </w:r>
    </w:p>
    <w:p w:rsidR="00951131" w:rsidP="00951131" w:rsidRDefault="00951131" w14:paraId="35FCDAC3" w14:textId="77777777">
      <w:pPr>
        <w:widowControl w:val="false"/>
        <w:numPr>
          <w:ilvl w:val="0"/>
          <w:numId w:val="32"/>
        </w:numPr>
        <w:shd w:val="clear" w:color="auto" w:fill="FFFFFF"/>
        <w:suppressAutoHyphens/>
        <w:autoSpaceDE w:val="false"/>
        <w:spacing w:line="283" w:lineRule="exact"/>
        <w:ind w:right="72"/>
        <w:jc w:val="both"/>
        <w:rPr>
          <w:bCs/>
        </w:rPr>
      </w:pPr>
      <w:r>
        <w:t>Na majetek Zhotovitele bude</w:t>
      </w:r>
      <w:r>
        <w:rPr>
          <w:lang w:eastAsia="en-US"/>
        </w:rPr>
        <w:t xml:space="preserve"> prohlášen úpadek, Zhotovitel sám podá dlužnický návrh na zahájení insolvenčního řízení nebo insolvenční návrh je zamítnut proto, že majetek nepostačuje k úhradě nákladů insolvenčního řízení</w:t>
      </w:r>
    </w:p>
    <w:p w:rsidR="00951131" w:rsidP="00951131" w:rsidRDefault="00951131" w14:paraId="40613C36" w14:textId="77777777">
      <w:pPr>
        <w:pStyle w:val="RLTextlnkuslovan"/>
        <w:numPr>
          <w:ilvl w:val="0"/>
          <w:numId w:val="32"/>
        </w:numPr>
        <w:tabs>
          <w:tab w:val="left" w:pos="708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Proti Zhotoviteli je zahájeno trestní řízení podle zákona č. 418/2011 Sb., o trestní odpovědnosti právnických osob, ve znění pozdějších předpisů.</w:t>
      </w:r>
    </w:p>
    <w:p w:rsidR="009117D3" w:rsidP="009117D3" w:rsidRDefault="009117D3" w14:paraId="6D4FC77F" w14:textId="77777777">
      <w:pPr>
        <w:widowControl w:val="false"/>
        <w:numPr>
          <w:ilvl w:val="0"/>
          <w:numId w:val="11"/>
        </w:numPr>
        <w:shd w:val="clear" w:color="auto" w:fill="FFFFFF"/>
        <w:suppressAutoHyphens/>
        <w:autoSpaceDE w:val="false"/>
        <w:spacing w:line="283" w:lineRule="exact"/>
        <w:ind w:left="426" w:right="72" w:hanging="426"/>
        <w:jc w:val="both"/>
        <w:rPr>
          <w:bCs/>
        </w:rPr>
      </w:pPr>
      <w:r>
        <w:rPr>
          <w:bCs/>
        </w:rPr>
        <w:t xml:space="preserve">Zhotovitel je oprávněn od smlouvy odstoupit v případě prodlení objednatele s úhradou ceny díla delšího 30 dnů. </w:t>
      </w:r>
    </w:p>
    <w:p w:rsidR="009117D3" w:rsidP="009117D3" w:rsidRDefault="009117D3" w14:paraId="28A531D9" w14:textId="77777777">
      <w:pPr>
        <w:widowControl w:val="false"/>
        <w:numPr>
          <w:ilvl w:val="0"/>
          <w:numId w:val="11"/>
        </w:numPr>
        <w:shd w:val="clear" w:color="auto" w:fill="FFFFFF"/>
        <w:tabs>
          <w:tab w:val="num" w:pos="426"/>
        </w:tabs>
        <w:suppressAutoHyphens/>
        <w:autoSpaceDE w:val="false"/>
        <w:spacing w:before="120" w:line="283" w:lineRule="exact"/>
        <w:ind w:left="426" w:right="72" w:hanging="426"/>
        <w:jc w:val="both"/>
      </w:pPr>
      <w:r>
        <w:rPr>
          <w:bCs/>
        </w:rPr>
        <w:t xml:space="preserve">Odstoupení </w:t>
      </w:r>
      <w:r>
        <w:t xml:space="preserve">musí mít písemnou formu a musí být doručené druhé straně, jinak je neplatné. V případě pochybností se má za to, že je odstoupení doručeno třetí den od jeho odeslání. </w:t>
      </w:r>
    </w:p>
    <w:p w:rsidR="00D8142D" w:rsidP="00D8142D" w:rsidRDefault="00D8142D" w14:paraId="64761C16" w14:textId="77777777">
      <w:pPr>
        <w:widowControl w:val="false"/>
        <w:numPr>
          <w:ilvl w:val="0"/>
          <w:numId w:val="11"/>
        </w:numPr>
        <w:shd w:val="clear" w:color="auto" w:fill="FFFFFF"/>
        <w:tabs>
          <w:tab w:val="num" w:pos="426"/>
        </w:tabs>
        <w:suppressAutoHyphens/>
        <w:autoSpaceDE w:val="false"/>
        <w:spacing w:before="120" w:line="283" w:lineRule="exact"/>
        <w:ind w:left="426" w:right="72" w:hanging="426"/>
        <w:jc w:val="both"/>
      </w:pPr>
      <w:r>
        <w:t xml:space="preserve">Smluvní strany mohou smlouvu ukončit i výpovědí bez udání důvodu, a to s výpovědní lhůtou 6 měsíců, která počne plynout prvním dnem měsíce následujícího po doručení písemné výpovědi zhotoviteli. </w:t>
      </w:r>
    </w:p>
    <w:p w:rsidR="00D8142D" w:rsidP="00D8142D" w:rsidRDefault="00D8142D" w14:paraId="2220520F" w14:textId="77777777">
      <w:pPr>
        <w:pStyle w:val="Zkladntextodsazen21"/>
        <w:numPr>
          <w:ilvl w:val="0"/>
          <w:numId w:val="11"/>
        </w:numPr>
        <w:tabs>
          <w:tab w:val="clear" w:pos="720"/>
          <w:tab w:val="num" w:pos="426"/>
          <w:tab w:val="left" w:pos="851"/>
        </w:tabs>
        <w:spacing w:before="120"/>
        <w:ind w:left="426" w:hanging="426"/>
        <w:rPr>
          <w:szCs w:val="24"/>
        </w:rPr>
      </w:pPr>
      <w:r>
        <w:rPr>
          <w:szCs w:val="24"/>
        </w:rPr>
        <w:lastRenderedPageBreak/>
        <w:t xml:space="preserve">Zhotovitel je po ukončení smlouvy povinen předat objednateli na jeho žádost ve lhůtě pěti kalendářních dnů veškeré podklady a dokumenty opatřené zhotovitelem za účelem plnění jeho závazků podle smlouvy. </w:t>
      </w:r>
    </w:p>
    <w:p w:rsidR="00D8142D" w:rsidP="00D8142D" w:rsidRDefault="00D8142D" w14:paraId="4CF8C9AA" w14:textId="77777777">
      <w:pPr>
        <w:pStyle w:val="Zkladntextodsazen21"/>
        <w:numPr>
          <w:ilvl w:val="0"/>
          <w:numId w:val="11"/>
        </w:numPr>
        <w:tabs>
          <w:tab w:val="num" w:pos="426"/>
        </w:tabs>
        <w:spacing w:before="120"/>
        <w:ind w:left="426" w:hanging="426"/>
        <w:rPr>
          <w:szCs w:val="24"/>
        </w:rPr>
      </w:pPr>
      <w:r>
        <w:rPr>
          <w:szCs w:val="24"/>
        </w:rPr>
        <w:t>Zhotovitel je povinen předat objednateli do pěti kalendářních dnů ode dne ukončení smlouvy veškeré informace a podklady, které mu byly v souvislosti s plněním smlouvy poskytnuty zadavatelem nebo třetími osobami, nedohodnou-li se smluvní strany jinak.</w:t>
      </w:r>
    </w:p>
    <w:p w:rsidR="00D8142D" w:rsidP="00D8142D" w:rsidRDefault="00D8142D" w14:paraId="7F5D4BC8" w14:textId="77777777">
      <w:pPr>
        <w:widowControl w:val="false"/>
        <w:numPr>
          <w:ilvl w:val="0"/>
          <w:numId w:val="11"/>
        </w:numPr>
        <w:shd w:val="clear" w:color="auto" w:fill="FFFFFF"/>
        <w:tabs>
          <w:tab w:val="num" w:pos="426"/>
        </w:tabs>
        <w:suppressAutoHyphens/>
        <w:autoSpaceDE w:val="false"/>
        <w:spacing w:line="283" w:lineRule="exact"/>
        <w:ind w:left="426" w:right="72" w:hanging="426"/>
        <w:jc w:val="both"/>
        <w:rPr>
          <w:bCs/>
          <w:lang w:eastAsia="ar-SA"/>
        </w:rPr>
      </w:pPr>
      <w:r>
        <w:rPr>
          <w:bCs/>
          <w:lang w:eastAsia="ar-SA"/>
        </w:rPr>
        <w:t xml:space="preserve">V případě odstoupení od smlouvy z důvodů na straně zhotovitele uvedených v odst. 2 tohoto článku se zhotovitel zavazuje uhradit objednateli částku ve výši 50.000,- Kč jako úhradu nákladů na nové zadávací řízení pro veřejnou zakázku. </w:t>
      </w:r>
    </w:p>
    <w:p w:rsidR="009117D3" w:rsidP="009117D3" w:rsidRDefault="009117D3" w14:paraId="39312D5F" w14:textId="77777777">
      <w:pPr>
        <w:widowControl w:val="false"/>
        <w:shd w:val="clear" w:color="auto" w:fill="FFFFFF"/>
        <w:tabs>
          <w:tab w:val="num" w:pos="426"/>
        </w:tabs>
        <w:suppressAutoHyphens/>
        <w:autoSpaceDE w:val="false"/>
        <w:spacing w:line="283" w:lineRule="exact"/>
        <w:ind w:left="426" w:right="72" w:hanging="426"/>
        <w:jc w:val="both"/>
        <w:rPr>
          <w:bCs/>
          <w:lang w:eastAsia="ar-SA"/>
        </w:rPr>
      </w:pPr>
    </w:p>
    <w:p w:rsidR="009117D3" w:rsidP="009117D3" w:rsidRDefault="009117D3" w14:paraId="2EA656C7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right="72"/>
        <w:jc w:val="center"/>
        <w:rPr>
          <w:b/>
          <w:bCs/>
          <w:lang w:eastAsia="ar-SA"/>
        </w:rPr>
      </w:pPr>
      <w:r>
        <w:rPr>
          <w:b/>
          <w:bCs/>
        </w:rPr>
        <w:t>VIII.</w:t>
      </w:r>
    </w:p>
    <w:p w:rsidR="009117D3" w:rsidP="009117D3" w:rsidRDefault="009117D3" w14:paraId="3E5BCBC9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right="72"/>
        <w:jc w:val="center"/>
        <w:rPr>
          <w:b/>
          <w:bCs/>
          <w:lang w:eastAsia="ar-SA"/>
        </w:rPr>
      </w:pPr>
      <w:r>
        <w:rPr>
          <w:b/>
          <w:bCs/>
        </w:rPr>
        <w:t>Fakturace a placení</w:t>
      </w:r>
    </w:p>
    <w:p w:rsidR="004653EB" w:rsidP="009117D3" w:rsidRDefault="009117D3" w14:paraId="62A5C066" w14:textId="77777777">
      <w:pPr>
        <w:widowControl w:val="false"/>
        <w:numPr>
          <w:ilvl w:val="0"/>
          <w:numId w:val="13"/>
        </w:numPr>
        <w:shd w:val="clear" w:color="auto" w:fill="FFFFFF"/>
        <w:tabs>
          <w:tab w:val="num" w:pos="360"/>
        </w:tabs>
        <w:suppressAutoHyphens/>
        <w:autoSpaceDE w:val="false"/>
        <w:spacing w:line="283" w:lineRule="exact"/>
        <w:ind w:left="360" w:right="72"/>
        <w:jc w:val="both"/>
        <w:rPr>
          <w:lang w:eastAsia="ar-SA"/>
        </w:rPr>
      </w:pPr>
      <w:r>
        <w:t xml:space="preserve">Objednatel se zavazuje </w:t>
      </w:r>
      <w:r w:rsidR="00E04C41">
        <w:t xml:space="preserve">zaplatit </w:t>
      </w:r>
      <w:r>
        <w:t xml:space="preserve">zhotoviteli </w:t>
      </w:r>
      <w:r w:rsidR="00E04C41">
        <w:t xml:space="preserve">cenu díla až po jeho řádném dokončení </w:t>
      </w:r>
      <w:r w:rsidR="004653EB">
        <w:t xml:space="preserve">a </w:t>
      </w:r>
      <w:proofErr w:type="gramStart"/>
      <w:r w:rsidR="004653EB">
        <w:t>předání</w:t>
      </w:r>
      <w:proofErr w:type="gramEnd"/>
      <w:r w:rsidR="004653EB">
        <w:t xml:space="preserve"> a to na základě řádně vystavené faktury se splatností 30 dnů.  </w:t>
      </w:r>
    </w:p>
    <w:p w:rsidR="009117D3" w:rsidP="009117D3" w:rsidRDefault="009117D3" w14:paraId="0BD2F5DB" w14:textId="77777777">
      <w:pPr>
        <w:widowControl w:val="false"/>
        <w:numPr>
          <w:ilvl w:val="0"/>
          <w:numId w:val="13"/>
        </w:numPr>
        <w:shd w:val="clear" w:color="auto" w:fill="FFFFFF"/>
        <w:tabs>
          <w:tab w:val="num" w:pos="360"/>
        </w:tabs>
        <w:suppressAutoHyphens/>
        <w:autoSpaceDE w:val="false"/>
        <w:spacing w:line="283" w:lineRule="exact"/>
        <w:ind w:left="360" w:right="72"/>
        <w:jc w:val="both"/>
        <w:rPr>
          <w:lang w:eastAsia="ar-SA"/>
        </w:rPr>
      </w:pPr>
      <w:r>
        <w:t>Faktura musí obsahovat veškeré náležitosti požadované platnými právními předpisy</w:t>
      </w:r>
      <w:r w:rsidR="004653EB">
        <w:t xml:space="preserve"> a </w:t>
      </w:r>
      <w:r w:rsidRPr="00DC0B5A" w:rsidR="004653EB">
        <w:rPr>
          <w:rFonts w:eastAsiaTheme="minorHAnsi"/>
          <w:color w:val="000000"/>
          <w:sz w:val="22"/>
          <w:szCs w:val="22"/>
        </w:rPr>
        <w:t xml:space="preserve">název projektu: Tvorba strategických dokumentů pro město Poděbrady, registrační číslo projektu: </w:t>
      </w:r>
      <w:r w:rsidR="004653EB">
        <w:rPr>
          <w:rFonts w:eastAsiaTheme="minorHAnsi"/>
          <w:color w:val="000000"/>
          <w:sz w:val="22"/>
          <w:szCs w:val="22"/>
        </w:rPr>
        <w:t>CZ.03.4.74/0.0/0.0/16_058/</w:t>
      </w:r>
      <w:r w:rsidRPr="00623085" w:rsidR="004653EB">
        <w:rPr>
          <w:rFonts w:eastAsiaTheme="minorHAnsi"/>
          <w:color w:val="000000"/>
          <w:sz w:val="22"/>
          <w:szCs w:val="22"/>
        </w:rPr>
        <w:t>0007369</w:t>
      </w:r>
      <w:r>
        <w:t xml:space="preserve">. </w:t>
      </w:r>
    </w:p>
    <w:p w:rsidR="009117D3" w:rsidP="009117D3" w:rsidRDefault="009117D3" w14:paraId="372E7C25" w14:textId="77777777">
      <w:pPr>
        <w:widowControl w:val="false"/>
        <w:numPr>
          <w:ilvl w:val="0"/>
          <w:numId w:val="13"/>
        </w:numPr>
        <w:tabs>
          <w:tab w:val="num" w:pos="360"/>
        </w:tabs>
        <w:ind w:left="360"/>
        <w:jc w:val="both"/>
      </w:pPr>
      <w:r>
        <w:t>V případě, že faktur</w:t>
      </w:r>
      <w:r w:rsidR="004653EB">
        <w:t>a</w:t>
      </w:r>
      <w:r>
        <w:t xml:space="preserve"> vystaven</w:t>
      </w:r>
      <w:r w:rsidR="004653EB">
        <w:t xml:space="preserve">á </w:t>
      </w:r>
      <w:r>
        <w:t>zhotovitelem objednateli nebude mít zákonem stanovené náležitosti a dále náležitosti stanovené touto smlouvou, je objednatel oprávněn vrátit tuto zhotoviteli k přepracování. V tomto případě počíná běžet nová lhůta splatnosti, a to doručením přepracované faktury zhotovitele objednateli.</w:t>
      </w:r>
    </w:p>
    <w:p w:rsidR="009117D3" w:rsidP="009117D3" w:rsidRDefault="009117D3" w14:paraId="0D5D6A04" w14:textId="77777777">
      <w:pPr>
        <w:widowControl w:val="false"/>
        <w:numPr>
          <w:ilvl w:val="0"/>
          <w:numId w:val="13"/>
        </w:numPr>
        <w:tabs>
          <w:tab w:val="num" w:pos="360"/>
        </w:tabs>
        <w:ind w:left="360"/>
        <w:jc w:val="both"/>
      </w:pPr>
      <w:r>
        <w:t xml:space="preserve">Smluvní strany sjednaly, že platby faktur budou probíhat pouze na bankovní účty zveřejněné v „Registru plátců DPH“ a identifikovaných osob ve smyslu ust. § 98 zákona č. 235/2004 Sb., v platném znění, pokud takovému režimu smluvní strana podléhá. </w:t>
      </w:r>
    </w:p>
    <w:p w:rsidR="009117D3" w:rsidP="004653EB" w:rsidRDefault="009117D3" w14:paraId="53B8D55F" w14:textId="77777777">
      <w:pPr>
        <w:widowControl w:val="false"/>
        <w:shd w:val="clear" w:color="auto" w:fill="FFFFFF"/>
        <w:tabs>
          <w:tab w:val="left" w:pos="4411"/>
        </w:tabs>
        <w:suppressAutoHyphens/>
        <w:autoSpaceDE w:val="false"/>
        <w:spacing w:before="360"/>
        <w:ind w:right="72"/>
        <w:rPr>
          <w:b/>
          <w:bCs/>
          <w:lang w:eastAsia="ar-SA"/>
        </w:rPr>
      </w:pPr>
      <w:r>
        <w:tab/>
      </w:r>
      <w:r w:rsidRPr="004653EB" w:rsidR="004653EB">
        <w:rPr>
          <w:b/>
        </w:rPr>
        <w:t>I</w:t>
      </w:r>
      <w:r>
        <w:rPr>
          <w:b/>
          <w:bCs/>
        </w:rPr>
        <w:t>X.</w:t>
      </w:r>
    </w:p>
    <w:p w:rsidR="009117D3" w:rsidP="009117D3" w:rsidRDefault="009117D3" w14:paraId="74DE8702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right="72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Odpovědnost za škodu </w:t>
      </w:r>
    </w:p>
    <w:p w:rsidR="005A548D" w:rsidP="009117D3" w:rsidRDefault="005A548D" w14:paraId="17EE4E57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right="72"/>
        <w:jc w:val="center"/>
        <w:rPr>
          <w:b/>
          <w:bCs/>
          <w:lang w:eastAsia="ar-SA"/>
        </w:rPr>
      </w:pPr>
    </w:p>
    <w:p w:rsidR="009117D3" w:rsidP="009117D3" w:rsidRDefault="009117D3" w14:paraId="2C4027C3" w14:textId="77777777">
      <w:pPr>
        <w:pStyle w:val="Normln0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 odpovídá objednateli za případný vznik škody související s neodborným, nedostatečným nebo nekvalitním prováděním prací nebo v souvislosti s jeho činností, která souvisí s předmětem této smlouvy. V případě vzniku škody na majetku (např. na vegetaci, mobiliáři) a na zdraví jeho zaměstnanců nebo třetích osob, vzniklé protiprávním jednáním poskytovatele.  Zhotovitel se zavazuje uhradit způsobenou škodu v plném rozsahu.</w:t>
      </w:r>
    </w:p>
    <w:p w:rsidR="009117D3" w:rsidP="009117D3" w:rsidRDefault="009117D3" w14:paraId="34423A9C" w14:textId="26FA90FB">
      <w:pPr>
        <w:widowControl w:val="false"/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autoSpaceDE w:val="false"/>
        <w:spacing w:line="283" w:lineRule="exact"/>
        <w:ind w:left="426" w:right="72" w:hanging="426"/>
        <w:jc w:val="both"/>
        <w:rPr>
          <w:lang w:eastAsia="ar-SA"/>
        </w:rPr>
      </w:pPr>
      <w:r>
        <w:rPr>
          <w:lang w:eastAsia="ar-SA"/>
        </w:rPr>
        <w:t xml:space="preserve">Zhotovitel </w:t>
      </w:r>
      <w:r>
        <w:t>se zavazuje učinit vše, aby bylo zabráněno jakékoliv újmě objednatele nebo třetích osob a provést všechna předepsaná opatření k uchování a zabezpečení majetku objednatele. Hrozí-li vznik jak</w:t>
      </w:r>
      <w:r w:rsidR="003C1709">
        <w:t>é</w:t>
      </w:r>
      <w:r>
        <w:t xml:space="preserve">koliv újmy, je </w:t>
      </w:r>
      <w:r w:rsidR="00702F42">
        <w:t>zhotovitel</w:t>
      </w:r>
      <w:r>
        <w:t xml:space="preserve"> povinen na ni bezodkladně upozornit objednatele.</w:t>
      </w:r>
    </w:p>
    <w:p w:rsidR="009117D3" w:rsidP="009117D3" w:rsidRDefault="009117D3" w14:paraId="6BCF332F" w14:textId="77777777">
      <w:pPr>
        <w:widowControl w:val="false"/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autoSpaceDE w:val="false"/>
        <w:spacing w:line="283" w:lineRule="exact"/>
        <w:ind w:left="426" w:right="72" w:hanging="426"/>
        <w:jc w:val="both"/>
        <w:rPr>
          <w:lang w:eastAsia="ar-SA"/>
        </w:rPr>
      </w:pPr>
      <w:r>
        <w:t xml:space="preserve">Zhotovitel je povinen vzniklou škodu bezodkladně nahlásit objednateli a v souladu s jeho požadavky je povinen neprodleně na své náklady škodu odstranit nebo nahradit. </w:t>
      </w:r>
    </w:p>
    <w:p w:rsidR="009117D3" w:rsidP="009117D3" w:rsidRDefault="009117D3" w14:paraId="06EB7AFA" w14:textId="77777777">
      <w:pPr>
        <w:tabs>
          <w:tab w:val="left" w:pos="426"/>
        </w:tabs>
        <w:ind w:left="426" w:hanging="426"/>
      </w:pPr>
    </w:p>
    <w:p w:rsidR="009117D3" w:rsidP="009117D3" w:rsidRDefault="009117D3" w14:paraId="12D987B0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right="72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X.</w:t>
      </w:r>
    </w:p>
    <w:p w:rsidR="004653EB" w:rsidP="009117D3" w:rsidRDefault="004653EB" w14:paraId="3E372DA0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right="72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Odpovědnost za vady </w:t>
      </w:r>
    </w:p>
    <w:p w:rsidR="004653EB" w:rsidP="009117D3" w:rsidRDefault="004653EB" w14:paraId="65DE1FED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right="72"/>
        <w:jc w:val="center"/>
        <w:rPr>
          <w:b/>
          <w:bCs/>
          <w:lang w:eastAsia="ar-SA"/>
        </w:rPr>
      </w:pPr>
    </w:p>
    <w:p w:rsidRPr="004653EB" w:rsidR="004653EB" w:rsidP="004653EB" w:rsidRDefault="004653EB" w14:paraId="157BA7E8" w14:textId="77777777">
      <w:pPr>
        <w:widowControl w:val="false"/>
        <w:numPr>
          <w:ilvl w:val="0"/>
          <w:numId w:val="35"/>
        </w:numPr>
        <w:shd w:val="clear" w:color="auto" w:fill="FFFFFF"/>
        <w:suppressAutoHyphens/>
        <w:autoSpaceDE w:val="false"/>
        <w:spacing w:line="283" w:lineRule="exact"/>
        <w:ind w:left="426" w:right="72" w:hanging="426"/>
        <w:jc w:val="both"/>
        <w:rPr>
          <w:lang w:eastAsia="ar-SA"/>
        </w:rPr>
      </w:pPr>
      <w:r w:rsidRPr="004653EB">
        <w:rPr>
          <w:lang w:eastAsia="ar-SA"/>
        </w:rPr>
        <w:t xml:space="preserve">Dílo má vady, jestliže neodpovídá podmínkám stanoveným v této smlouvě. </w:t>
      </w:r>
    </w:p>
    <w:p w:rsidR="006B7512" w:rsidP="004653EB" w:rsidRDefault="004653EB" w14:paraId="43E53CD5" w14:textId="77777777">
      <w:pPr>
        <w:widowControl w:val="false"/>
        <w:numPr>
          <w:ilvl w:val="0"/>
          <w:numId w:val="35"/>
        </w:numPr>
        <w:shd w:val="clear" w:color="auto" w:fill="FFFFFF"/>
        <w:tabs>
          <w:tab w:val="left" w:pos="426"/>
        </w:tabs>
        <w:suppressAutoHyphens/>
        <w:autoSpaceDE w:val="false"/>
        <w:spacing w:line="283" w:lineRule="exact"/>
        <w:ind w:left="426" w:right="72" w:hanging="426"/>
        <w:jc w:val="both"/>
        <w:rPr>
          <w:lang w:eastAsia="ar-SA"/>
        </w:rPr>
      </w:pPr>
      <w:r>
        <w:rPr>
          <w:lang w:eastAsia="ar-SA"/>
        </w:rPr>
        <w:t>Zhotovitel odpovídá za vady</w:t>
      </w:r>
      <w:r w:rsidR="006B7512">
        <w:rPr>
          <w:lang w:eastAsia="ar-SA"/>
        </w:rPr>
        <w:t xml:space="preserve">, které má dílo v době jeho předání objednateli. Zhotovitel odpovídá za vady díla vzniklé po předání díla objednateli, jestliže byly způsobeny </w:t>
      </w:r>
      <w:r w:rsidR="006B7512">
        <w:rPr>
          <w:lang w:eastAsia="ar-SA"/>
        </w:rPr>
        <w:lastRenderedPageBreak/>
        <w:t xml:space="preserve">porušením jeho povinností. </w:t>
      </w:r>
    </w:p>
    <w:p w:rsidR="006B7512" w:rsidP="004653EB" w:rsidRDefault="006B7512" w14:paraId="4C5B9124" w14:textId="77777777">
      <w:pPr>
        <w:widowControl w:val="false"/>
        <w:numPr>
          <w:ilvl w:val="0"/>
          <w:numId w:val="35"/>
        </w:numPr>
        <w:shd w:val="clear" w:color="auto" w:fill="FFFFFF"/>
        <w:tabs>
          <w:tab w:val="left" w:pos="426"/>
        </w:tabs>
        <w:suppressAutoHyphens/>
        <w:autoSpaceDE w:val="false"/>
        <w:spacing w:line="283" w:lineRule="exact"/>
        <w:ind w:left="426" w:right="72" w:hanging="426"/>
        <w:jc w:val="both"/>
        <w:rPr>
          <w:lang w:eastAsia="ar-SA"/>
        </w:rPr>
      </w:pPr>
      <w:r>
        <w:rPr>
          <w:lang w:eastAsia="ar-SA"/>
        </w:rPr>
        <w:t xml:space="preserve">Zhotovitel poskytuje objednateli záruku za jakost díla ode dne jeho předání v délce 24 měsíců a zavazuje se, že v této lhůtě bezplatně odstraní veškeré závady, jejichž odstranění objednatel uplatní. </w:t>
      </w:r>
    </w:p>
    <w:p w:rsidR="004653EB" w:rsidP="004653EB" w:rsidRDefault="006B7512" w14:paraId="6FDC0324" w14:textId="77777777">
      <w:pPr>
        <w:widowControl w:val="false"/>
        <w:numPr>
          <w:ilvl w:val="0"/>
          <w:numId w:val="35"/>
        </w:numPr>
        <w:shd w:val="clear" w:color="auto" w:fill="FFFFFF"/>
        <w:tabs>
          <w:tab w:val="left" w:pos="426"/>
        </w:tabs>
        <w:suppressAutoHyphens/>
        <w:autoSpaceDE w:val="false"/>
        <w:spacing w:line="283" w:lineRule="exact"/>
        <w:ind w:left="426" w:right="72" w:hanging="426"/>
        <w:jc w:val="both"/>
        <w:rPr>
          <w:lang w:eastAsia="ar-SA"/>
        </w:rPr>
      </w:pPr>
      <w:r>
        <w:rPr>
          <w:lang w:eastAsia="ar-SA"/>
        </w:rPr>
        <w:t xml:space="preserve"> Objednatel je povinen vady díla písemně reklamovat u zhotovitele bez zbytečného odkladu po jejich zjištění. </w:t>
      </w:r>
    </w:p>
    <w:p w:rsidRPr="004653EB" w:rsidR="006B7512" w:rsidP="004653EB" w:rsidRDefault="006B7512" w14:paraId="66717FF3" w14:textId="300606BD">
      <w:pPr>
        <w:widowControl w:val="false"/>
        <w:numPr>
          <w:ilvl w:val="0"/>
          <w:numId w:val="35"/>
        </w:numPr>
        <w:shd w:val="clear" w:color="auto" w:fill="FFFFFF"/>
        <w:tabs>
          <w:tab w:val="left" w:pos="426"/>
        </w:tabs>
        <w:suppressAutoHyphens/>
        <w:autoSpaceDE w:val="false"/>
        <w:spacing w:line="283" w:lineRule="exact"/>
        <w:ind w:left="426" w:right="72" w:hanging="426"/>
        <w:jc w:val="both"/>
        <w:rPr>
          <w:lang w:eastAsia="ar-SA"/>
        </w:rPr>
      </w:pPr>
      <w:r>
        <w:rPr>
          <w:lang w:eastAsia="ar-SA"/>
        </w:rPr>
        <w:t>Zhotovitel bez zbytečného odkladu, nejpozději však do tří pracovních dnů od doručení reklamace projedná s objednatelem reklamovanou vadu a způsob jejího odstranění. Neodstraní-li zhotovitel reklamovanou vadu díla v přiměřené lhůtě, nejpozději však do 14 dnů od doručení reklamace, má objednatel nárok na slevu z díla. Tím není dot</w:t>
      </w:r>
      <w:r w:rsidR="00702F42">
        <w:rPr>
          <w:lang w:eastAsia="ar-SA"/>
        </w:rPr>
        <w:t>č</w:t>
      </w:r>
      <w:r>
        <w:rPr>
          <w:lang w:eastAsia="ar-SA"/>
        </w:rPr>
        <w:t xml:space="preserve">eno právo na smluvní pokutu a nárok na náhradu škody. </w:t>
      </w:r>
    </w:p>
    <w:p w:rsidR="004653EB" w:rsidP="009117D3" w:rsidRDefault="004653EB" w14:paraId="2B46817E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right="72"/>
        <w:jc w:val="center"/>
        <w:rPr>
          <w:b/>
          <w:bCs/>
          <w:lang w:eastAsia="ar-SA"/>
        </w:rPr>
      </w:pPr>
    </w:p>
    <w:p w:rsidR="004653EB" w:rsidP="009117D3" w:rsidRDefault="004653EB" w14:paraId="4AE28E0C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right="72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XI.</w:t>
      </w:r>
    </w:p>
    <w:p w:rsidR="009117D3" w:rsidP="009117D3" w:rsidRDefault="009117D3" w14:paraId="707042F0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right="72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Smluvní pokuty a sankce</w:t>
      </w:r>
    </w:p>
    <w:p w:rsidR="001F69A8" w:rsidP="009117D3" w:rsidRDefault="001F69A8" w14:paraId="1DC4F690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right="72"/>
        <w:jc w:val="center"/>
        <w:rPr>
          <w:b/>
          <w:bCs/>
          <w:lang w:eastAsia="ar-SA"/>
        </w:rPr>
      </w:pPr>
    </w:p>
    <w:p w:rsidRPr="001F69A8" w:rsidR="005A548D" w:rsidP="001F69A8" w:rsidRDefault="006516EF" w14:paraId="2833B214" w14:textId="77777777">
      <w:pPr>
        <w:pStyle w:val="Odstavecseseznamem"/>
        <w:numPr>
          <w:ilvl w:val="0"/>
          <w:numId w:val="30"/>
        </w:numPr>
        <w:ind w:left="426" w:hanging="426"/>
        <w:jc w:val="both"/>
      </w:pPr>
      <w:r>
        <w:t xml:space="preserve">Objednateli vzniká nárok na </w:t>
      </w:r>
      <w:r w:rsidRPr="001F69A8" w:rsidR="005A548D">
        <w:t xml:space="preserve">smluvní pokutu ve výši </w:t>
      </w:r>
      <w:r>
        <w:t>2</w:t>
      </w:r>
      <w:r w:rsidRPr="001F69A8" w:rsidR="005A548D">
        <w:t xml:space="preserve">.000,- Kč za každý případ porušení povinnosti v článku </w:t>
      </w:r>
      <w:r>
        <w:t xml:space="preserve">II, </w:t>
      </w:r>
      <w:r w:rsidRPr="001F69A8" w:rsidR="005A548D">
        <w:t>III</w:t>
      </w:r>
      <w:r>
        <w:t xml:space="preserve"> a V </w:t>
      </w:r>
      <w:r w:rsidRPr="001F69A8" w:rsidR="005A548D">
        <w:t xml:space="preserve">této smlouvy. </w:t>
      </w:r>
    </w:p>
    <w:p w:rsidRPr="001F69A8" w:rsidR="006516EF" w:rsidP="006516EF" w:rsidRDefault="009117D3" w14:paraId="624372D8" w14:textId="77777777">
      <w:pPr>
        <w:pStyle w:val="Odstavecseseznamem"/>
        <w:numPr>
          <w:ilvl w:val="0"/>
          <w:numId w:val="30"/>
        </w:numPr>
        <w:ind w:left="426" w:hanging="426"/>
        <w:jc w:val="both"/>
      </w:pPr>
      <w:r w:rsidRPr="001F69A8">
        <w:t xml:space="preserve">V případě nedodržení </w:t>
      </w:r>
      <w:r w:rsidR="006516EF">
        <w:t xml:space="preserve">termínu dokončení a řádného předání díla </w:t>
      </w:r>
      <w:r w:rsidRPr="001F69A8" w:rsidR="006516EF">
        <w:t xml:space="preserve">se zhotovitel zavazuje uhradit objednateli smluvní pokutu ve výši </w:t>
      </w:r>
      <w:r w:rsidR="006516EF">
        <w:t>5</w:t>
      </w:r>
      <w:r w:rsidRPr="001F69A8" w:rsidR="006516EF">
        <w:t>.000,-Kč za každý i započatý den prodlení.</w:t>
      </w:r>
    </w:p>
    <w:p w:rsidRPr="001F69A8" w:rsidR="009117D3" w:rsidP="001F69A8" w:rsidRDefault="006516EF" w14:paraId="5099B08B" w14:textId="77777777">
      <w:pPr>
        <w:pStyle w:val="Odstavecseseznamem"/>
        <w:numPr>
          <w:ilvl w:val="0"/>
          <w:numId w:val="30"/>
        </w:numPr>
        <w:ind w:left="426" w:hanging="426"/>
        <w:jc w:val="both"/>
      </w:pPr>
      <w:r>
        <w:t xml:space="preserve">V případě nedodržení </w:t>
      </w:r>
      <w:r w:rsidRPr="001F69A8" w:rsidR="009117D3">
        <w:t>termínu odstranění oprávněně reklamované závady se zhotovitel zavazuje uhradit objednateli smluvní pokutu ve výši 1.000,-Kč za každý i započatý den prodlení.</w:t>
      </w:r>
    </w:p>
    <w:p w:rsidRPr="001F69A8" w:rsidR="009117D3" w:rsidP="001F69A8" w:rsidRDefault="009117D3" w14:paraId="3316A9CD" w14:textId="77777777">
      <w:pPr>
        <w:pStyle w:val="Odstavecseseznamem"/>
        <w:numPr>
          <w:ilvl w:val="0"/>
          <w:numId w:val="30"/>
        </w:numPr>
        <w:ind w:left="426" w:hanging="426"/>
        <w:jc w:val="both"/>
      </w:pPr>
      <w:r w:rsidRPr="001F69A8">
        <w:t xml:space="preserve">Smluvní pokuta je splatná do 7 dnů od písemné výzvy k její úhradě. </w:t>
      </w:r>
    </w:p>
    <w:p w:rsidRPr="001F69A8" w:rsidR="009117D3" w:rsidP="001F69A8" w:rsidRDefault="009117D3" w14:paraId="077CE722" w14:textId="77777777">
      <w:pPr>
        <w:pStyle w:val="Odstavecseseznamem"/>
        <w:numPr>
          <w:ilvl w:val="0"/>
          <w:numId w:val="30"/>
        </w:numPr>
        <w:ind w:left="426" w:hanging="426"/>
        <w:jc w:val="both"/>
      </w:pPr>
      <w:r w:rsidRPr="001F69A8">
        <w:t>Objednatel má právo smluvní pokutu jednostranně započíst proti platbám poskytovaným zhotoviteli za provedení díla.</w:t>
      </w:r>
    </w:p>
    <w:p w:rsidRPr="001F69A8" w:rsidR="009117D3" w:rsidP="001F69A8" w:rsidRDefault="009117D3" w14:paraId="5DBBA5AB" w14:textId="33C074F6">
      <w:pPr>
        <w:pStyle w:val="Odstavecseseznamem"/>
        <w:numPr>
          <w:ilvl w:val="0"/>
          <w:numId w:val="30"/>
        </w:numPr>
        <w:ind w:left="426" w:hanging="426"/>
        <w:jc w:val="both"/>
      </w:pPr>
      <w:r w:rsidRPr="001F69A8">
        <w:t>Uhrazení smluvní pokuty nemá za následek zánik práva požadovat náhradu škody způsobenou objednateli, zejména neprovedením díla, nekvalitním provedení díla nebo neúplným provedením díla.</w:t>
      </w:r>
    </w:p>
    <w:p w:rsidR="009117D3" w:rsidP="009117D3" w:rsidRDefault="009117D3" w14:paraId="02CF724F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right="72"/>
        <w:jc w:val="both"/>
        <w:rPr>
          <w:bCs/>
          <w:lang w:eastAsia="ar-SA"/>
        </w:rPr>
      </w:pPr>
    </w:p>
    <w:p w:rsidR="009117D3" w:rsidP="009117D3" w:rsidRDefault="009117D3" w14:paraId="6B60E45D" w14:textId="77777777">
      <w:pPr>
        <w:widowControl w:val="false"/>
        <w:shd w:val="clear" w:color="auto" w:fill="FFFFFF"/>
        <w:suppressAutoHyphens/>
        <w:autoSpaceDE w:val="false"/>
        <w:spacing w:before="293" w:line="283" w:lineRule="exact"/>
        <w:ind w:right="72"/>
        <w:jc w:val="center"/>
        <w:rPr>
          <w:b/>
          <w:bCs/>
          <w:w w:val="133"/>
          <w:lang w:eastAsia="ar-SA"/>
        </w:rPr>
      </w:pPr>
      <w:r>
        <w:rPr>
          <w:b/>
          <w:lang w:eastAsia="ar-SA"/>
        </w:rPr>
        <w:t>X</w:t>
      </w:r>
      <w:r>
        <w:rPr>
          <w:b/>
          <w:bCs/>
          <w:w w:val="133"/>
        </w:rPr>
        <w:t>II.</w:t>
      </w:r>
    </w:p>
    <w:p w:rsidR="009117D3" w:rsidP="009117D3" w:rsidRDefault="009117D3" w14:paraId="7F25AF4E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right="72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1F69A8" w:rsidP="00585A94" w:rsidRDefault="001F69A8" w14:paraId="63C34D47" w14:textId="77777777">
      <w:pPr>
        <w:widowControl w:val="false"/>
        <w:shd w:val="clear" w:color="auto" w:fill="FFFFFF"/>
        <w:suppressAutoHyphens/>
        <w:autoSpaceDE w:val="false"/>
        <w:spacing w:line="283" w:lineRule="exact"/>
        <w:ind w:right="72"/>
        <w:jc w:val="both"/>
        <w:rPr>
          <w:b/>
          <w:bCs/>
          <w:lang w:eastAsia="ar-SA"/>
        </w:rPr>
      </w:pPr>
    </w:p>
    <w:p w:rsidR="009117D3" w:rsidP="00585A94" w:rsidRDefault="009117D3" w14:paraId="56788611" w14:textId="77777777">
      <w:pPr>
        <w:pStyle w:val="NormlnZarovnatdobloku"/>
        <w:numPr>
          <w:ilvl w:val="0"/>
          <w:numId w:val="17"/>
        </w:numPr>
        <w:tabs>
          <w:tab w:val="clear" w:pos="720"/>
          <w:tab w:val="left" w:pos="708"/>
        </w:tabs>
        <w:ind w:left="426" w:hanging="426"/>
      </w:pPr>
      <w:r>
        <w:t>Tato smlouva o dílo nabývá platnosti okamžikem podpisu statutárních zástupců smluvních stran.</w:t>
      </w:r>
    </w:p>
    <w:p w:rsidR="009117D3" w:rsidP="00585A94" w:rsidRDefault="009117D3" w14:paraId="68BC1BE1" w14:textId="77777777">
      <w:pPr>
        <w:pStyle w:val="NormlnZarovnatdobloku"/>
        <w:numPr>
          <w:ilvl w:val="0"/>
          <w:numId w:val="17"/>
        </w:numPr>
        <w:tabs>
          <w:tab w:val="clear" w:pos="720"/>
          <w:tab w:val="left" w:pos="708"/>
        </w:tabs>
        <w:ind w:left="426" w:hanging="426"/>
      </w:pPr>
      <w:r>
        <w:t xml:space="preserve">Smlouvu lze měnit či doplňovat pouze písemnými dodatky, podepsanými statutárními zástupci. </w:t>
      </w:r>
    </w:p>
    <w:p w:rsidR="009117D3" w:rsidP="00585A94" w:rsidRDefault="009117D3" w14:paraId="1386818C" w14:textId="77777777">
      <w:pPr>
        <w:pStyle w:val="NormlnZarovnatdobloku"/>
        <w:numPr>
          <w:ilvl w:val="0"/>
          <w:numId w:val="17"/>
        </w:numPr>
        <w:tabs>
          <w:tab w:val="clear" w:pos="720"/>
          <w:tab w:val="left" w:pos="708"/>
        </w:tabs>
        <w:ind w:left="426" w:hanging="426"/>
      </w:pPr>
      <w:r>
        <w:t>Tato smlouva je vyhotovena ve 3 stejnopisech platnosti originálů, z nichž objednatel obdrží 2 výtisky a zhotovitel 1 výtisk.</w:t>
      </w:r>
    </w:p>
    <w:p w:rsidR="0066495D" w:rsidP="0066495D" w:rsidRDefault="0066495D" w14:paraId="2A24A689" w14:textId="77777777">
      <w:pPr>
        <w:pStyle w:val="NormlnZarovnatdobloku"/>
        <w:numPr>
          <w:ilvl w:val="0"/>
          <w:numId w:val="17"/>
        </w:numPr>
        <w:tabs>
          <w:tab w:val="clear" w:pos="720"/>
        </w:tabs>
        <w:ind w:left="426" w:hanging="426"/>
      </w:pPr>
      <w:r>
        <w:t xml:space="preserve">Zhotovitel je podle ustanovení § 2 písm. e) zákona č. 320/2001 Sb., o finanční kontrole ve veřejné správě a o změně některých zákonů (zákon o finanční kontrole), ve znění pozdějších předpisů, osobou povinou spolupůsobit při výkonu finanční kontroly prováděné v souvislosti s úhradou zboží nebo služeb z veřejných výdajů. Vzhledem k veřejnoprávnímu charakteru Objednatele souhlasí zhotovitel se zveřejněním veškerých údajů týkajících se či souvisejících s plněním této Smlouvy podle zákona č. 106/1999 Sb., o svobodném přístupu k informacím, ve znění pozdějších předpisů, a zákona č. 101/2000 Sb., o ochraně osobních údajů a o změně některých zákonů, ve znění pozdějších předpisů. </w:t>
      </w:r>
    </w:p>
    <w:p w:rsidR="0066495D" w:rsidP="0066495D" w:rsidRDefault="0066495D" w14:paraId="5B15A4F8" w14:textId="77777777">
      <w:pPr>
        <w:pStyle w:val="NormlnZarovnatdobloku"/>
        <w:numPr>
          <w:ilvl w:val="0"/>
          <w:numId w:val="17"/>
        </w:numPr>
        <w:tabs>
          <w:tab w:val="clear" w:pos="720"/>
        </w:tabs>
        <w:ind w:left="426" w:hanging="426"/>
      </w:pPr>
      <w:r>
        <w:lastRenderedPageBreak/>
        <w:t>Zhotovitel je povinen uchovávat doklady, které souvisejí s realizací projektu a jeho financováním (dle zákona č. 563/1991 Sb., o účetnictví), minimálně do konce roku 2028, nestanoví-li platný právní předpis lhůtu delší.</w:t>
      </w:r>
    </w:p>
    <w:p w:rsidR="0066495D" w:rsidP="0066495D" w:rsidRDefault="0066495D" w14:paraId="686697B5" w14:textId="6CB1FA1F">
      <w:pPr>
        <w:pStyle w:val="NormlnZarovnatdobloku"/>
        <w:numPr>
          <w:ilvl w:val="0"/>
          <w:numId w:val="17"/>
        </w:numPr>
        <w:tabs>
          <w:tab w:val="clear" w:pos="720"/>
        </w:tabs>
        <w:ind w:left="426" w:hanging="426"/>
      </w:pPr>
      <w:r>
        <w:t xml:space="preserve">Zhotovitel je povinen umožnit Objednateli, zaměstnancům nebo zmocněncům poskytovatele dotace, </w:t>
      </w:r>
      <w:r w:rsidR="00702F42">
        <w:t>Ministerstvu práce a sociálních věcí</w:t>
      </w:r>
      <w:r w:rsidR="003C1709">
        <w:t xml:space="preserve"> ČR</w:t>
      </w:r>
      <w:bookmarkStart w:name="_GoBack" w:id="1"/>
      <w:bookmarkEnd w:id="1"/>
      <w:r w:rsidR="00702F42">
        <w:t xml:space="preserve">, </w:t>
      </w:r>
      <w:r>
        <w:t xml:space="preserve">Ministerstvu pro místní rozvoj ČR, Ministerstvu financí ČR, auditnímu orgánu, Evropské komisi, Evropskému účetnímu dvoru, Nejvyššímu kontrolnímu úřadu a dalším oprávněným orgánům státní správy vstup do objektů a na pozemky dotčené projektem a jeho realizací a kontrolu dokladů souvisejících s projektem min. do roku 2028. </w:t>
      </w:r>
    </w:p>
    <w:p w:rsidR="009117D3" w:rsidP="00585A94" w:rsidRDefault="009117D3" w14:paraId="42D6DDE2" w14:textId="77777777">
      <w:pPr>
        <w:pStyle w:val="Defaul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se dohodly, že objednatel bezodkladně po uzavření této smlouvy odešle smlouvu k řádnému uveřejnění do registru smluv vedeného Ministerstvem vnitra ČR. </w:t>
      </w:r>
    </w:p>
    <w:p w:rsidR="009117D3" w:rsidP="00585A94" w:rsidRDefault="009117D3" w14:paraId="480B0CDB" w14:textId="77777777">
      <w:pPr>
        <w:pStyle w:val="Defaul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žádná část smlouvy nenaplňuje znaky obchodního tajemství (§ 504 z</w:t>
      </w:r>
      <w:r w:rsidR="001F69A8">
        <w:rPr>
          <w:rFonts w:ascii="Times New Roman" w:hAnsi="Times New Roman" w:cs="Times New Roman"/>
        </w:rPr>
        <w:t>ák</w:t>
      </w:r>
      <w:r>
        <w:rPr>
          <w:rFonts w:ascii="Times New Roman" w:hAnsi="Times New Roman" w:cs="Times New Roman"/>
        </w:rPr>
        <w:t xml:space="preserve">. č. 89/2012 Sb., občanský zákoník). </w:t>
      </w:r>
    </w:p>
    <w:p w:rsidR="009117D3" w:rsidP="00585A94" w:rsidRDefault="009117D3" w14:paraId="6AF8FAA8" w14:textId="77777777">
      <w:pPr>
        <w:pStyle w:val="Defaul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souhlasí se zpracováním svých ve smlouvě uvedených osobních údajů, konkrétně s jejich zveřejněním v registru smluv ve smyslu z</w:t>
      </w:r>
      <w:r w:rsidR="001F69A8">
        <w:rPr>
          <w:rFonts w:ascii="Times New Roman" w:hAnsi="Times New Roman" w:cs="Times New Roman"/>
        </w:rPr>
        <w:t>ák</w:t>
      </w:r>
      <w:r>
        <w:rPr>
          <w:rFonts w:ascii="Times New Roman" w:hAnsi="Times New Roman" w:cs="Times New Roman"/>
        </w:rPr>
        <w:t>. č. 340/2015 Sb., o zvláštních podmínkách účinnosti některých smluv, uveřejňování těchto smluv a o registru smluv (zákon o registru smluv) zhotovitelem. Souhlas se uděluje na dobu neurčitou. Osobní údaje jsou poskytovány dobrovolně.</w:t>
      </w:r>
    </w:p>
    <w:p w:rsidR="009117D3" w:rsidP="009117D3" w:rsidRDefault="009117D3" w14:paraId="6CB4FBB6" w14:textId="77777777">
      <w:pPr>
        <w:widowControl w:val="false"/>
        <w:numPr>
          <w:ilvl w:val="0"/>
          <w:numId w:val="17"/>
        </w:numPr>
        <w:shd w:val="clear" w:color="auto" w:fill="FFFFFF"/>
        <w:suppressAutoHyphens/>
        <w:autoSpaceDE w:val="false"/>
        <w:spacing w:before="5" w:line="290" w:lineRule="exact"/>
        <w:ind w:left="426" w:right="74" w:hanging="426"/>
        <w:jc w:val="both"/>
        <w:rPr>
          <w:lang w:eastAsia="ar-SA"/>
        </w:rPr>
      </w:pPr>
      <w:r>
        <w:rPr>
          <w:lang w:eastAsia="ar-SA"/>
        </w:rPr>
        <w:t xml:space="preserve">Nedílnou přílohou této smlouvy jsou tyto přílohy: </w:t>
      </w:r>
    </w:p>
    <w:p w:rsidR="009117D3" w:rsidP="009117D3" w:rsidRDefault="009117D3" w14:paraId="7629588B" w14:textId="77777777">
      <w:pPr>
        <w:widowControl w:val="false"/>
        <w:numPr>
          <w:ilvl w:val="0"/>
          <w:numId w:val="18"/>
        </w:numPr>
        <w:shd w:val="clear" w:color="auto" w:fill="FFFFFF"/>
        <w:suppressAutoHyphens/>
        <w:autoSpaceDE w:val="false"/>
        <w:spacing w:before="5" w:line="290" w:lineRule="exact"/>
        <w:ind w:right="74"/>
        <w:jc w:val="both"/>
        <w:rPr>
          <w:lang w:eastAsia="ar-SA"/>
        </w:rPr>
      </w:pPr>
      <w:r>
        <w:rPr>
          <w:lang w:eastAsia="ar-SA"/>
        </w:rPr>
        <w:t xml:space="preserve">Příloha č. 1 – </w:t>
      </w:r>
      <w:r w:rsidRPr="00830F4C" w:rsidR="0066495D">
        <w:t>Podrobná specifikace plnění</w:t>
      </w:r>
    </w:p>
    <w:p w:rsidR="009117D3" w:rsidP="009117D3" w:rsidRDefault="009117D3" w14:paraId="2B36CE33" w14:textId="77777777">
      <w:pPr>
        <w:widowControl w:val="false"/>
        <w:numPr>
          <w:ilvl w:val="0"/>
          <w:numId w:val="18"/>
        </w:numPr>
        <w:shd w:val="clear" w:color="auto" w:fill="FFFFFF"/>
        <w:suppressAutoHyphens/>
        <w:autoSpaceDE w:val="false"/>
        <w:spacing w:before="5" w:line="290" w:lineRule="exact"/>
        <w:ind w:right="74"/>
        <w:jc w:val="both"/>
        <w:rPr>
          <w:lang w:eastAsia="ar-SA"/>
        </w:rPr>
      </w:pPr>
      <w:r>
        <w:rPr>
          <w:lang w:eastAsia="ar-SA"/>
        </w:rPr>
        <w:t xml:space="preserve">Příloha č. 2 – </w:t>
      </w:r>
      <w:r w:rsidR="0066495D">
        <w:rPr>
          <w:lang w:eastAsia="ar-SA"/>
        </w:rPr>
        <w:t xml:space="preserve">Harmonogram </w:t>
      </w:r>
      <w:r>
        <w:rPr>
          <w:lang w:eastAsia="ar-SA"/>
        </w:rPr>
        <w:t xml:space="preserve"> </w:t>
      </w:r>
    </w:p>
    <w:p w:rsidR="009117D3" w:rsidP="009117D3" w:rsidRDefault="009117D3" w14:paraId="70913E2F" w14:textId="77777777">
      <w:pPr>
        <w:widowControl w:val="false"/>
        <w:shd w:val="clear" w:color="auto" w:fill="FFFFFF"/>
        <w:suppressAutoHyphens/>
        <w:autoSpaceDE w:val="false"/>
        <w:spacing w:before="5" w:line="290" w:lineRule="exact"/>
        <w:ind w:left="1440" w:right="74"/>
        <w:jc w:val="both"/>
        <w:rPr>
          <w:lang w:eastAsia="ar-SA"/>
        </w:rPr>
      </w:pPr>
    </w:p>
    <w:p w:rsidR="009117D3" w:rsidP="009117D3" w:rsidRDefault="009117D3" w14:paraId="0F0B921B" w14:textId="77777777">
      <w:pPr>
        <w:widowControl w:val="false"/>
        <w:shd w:val="clear" w:color="auto" w:fill="FFFFFF"/>
        <w:tabs>
          <w:tab w:val="num" w:pos="360"/>
        </w:tabs>
        <w:suppressAutoHyphens/>
        <w:autoSpaceDE w:val="false"/>
        <w:spacing w:before="5" w:line="290" w:lineRule="exact"/>
        <w:ind w:left="360" w:right="74" w:hanging="360"/>
        <w:rPr>
          <w:lang w:eastAsia="ar-SA"/>
        </w:rPr>
      </w:pPr>
      <w:r>
        <w:rPr>
          <w:lang w:eastAsia="ar-SA"/>
        </w:rPr>
        <w:t>Uzavření smlouvy bylo schváleno usnesením Rady města Poděbrad č. ....................   ze dne  ....................................</w:t>
      </w:r>
    </w:p>
    <w:p w:rsidR="009117D3" w:rsidP="009117D3" w:rsidRDefault="009117D3" w14:paraId="49F0C131" w14:textId="77777777">
      <w:pPr>
        <w:widowControl w:val="false"/>
        <w:shd w:val="clear" w:color="auto" w:fill="FFFFFF"/>
        <w:suppressAutoHyphens/>
        <w:autoSpaceDE w:val="false"/>
        <w:spacing w:before="5" w:line="290" w:lineRule="exact"/>
        <w:ind w:right="74"/>
        <w:jc w:val="both"/>
        <w:rPr>
          <w:lang w:eastAsia="ar-SA"/>
        </w:rPr>
      </w:pPr>
    </w:p>
    <w:p w:rsidR="009117D3" w:rsidP="009117D3" w:rsidRDefault="009117D3" w14:paraId="34305529" w14:textId="77777777">
      <w:pPr>
        <w:widowControl w:val="false"/>
        <w:shd w:val="clear" w:color="auto" w:fill="FFFFFF"/>
        <w:suppressAutoHyphens/>
        <w:autoSpaceDE w:val="false"/>
        <w:spacing w:before="5" w:line="290" w:lineRule="exact"/>
        <w:ind w:right="74"/>
        <w:rPr>
          <w:lang w:eastAsia="ar-SA"/>
        </w:rPr>
      </w:pPr>
    </w:p>
    <w:p w:rsidR="009117D3" w:rsidP="009117D3" w:rsidRDefault="009117D3" w14:paraId="3D3FD000" w14:textId="77777777">
      <w:pPr>
        <w:widowControl w:val="false"/>
        <w:shd w:val="clear" w:color="auto" w:fill="FFFFFF"/>
        <w:suppressAutoHyphens/>
        <w:autoSpaceDE w:val="false"/>
        <w:spacing w:before="5" w:line="290" w:lineRule="exact"/>
        <w:ind w:right="74"/>
        <w:rPr>
          <w:lang w:eastAsia="ar-SA"/>
        </w:rPr>
      </w:pPr>
    </w:p>
    <w:p w:rsidR="009117D3" w:rsidP="009117D3" w:rsidRDefault="009117D3" w14:paraId="541B5C20" w14:textId="77777777">
      <w:pPr>
        <w:widowControl w:val="false"/>
        <w:shd w:val="clear" w:color="auto" w:fill="FFFFFF"/>
        <w:suppressAutoHyphens/>
        <w:autoSpaceDE w:val="false"/>
        <w:spacing w:before="5" w:line="290" w:lineRule="exact"/>
        <w:ind w:right="74"/>
        <w:rPr>
          <w:lang w:eastAsia="ar-SA"/>
        </w:rPr>
      </w:pPr>
      <w:r>
        <w:rPr>
          <w:lang w:eastAsia="ar-SA"/>
        </w:rPr>
        <w:t>V Poděbradech dne……………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V ……………dne…………….</w:t>
      </w:r>
    </w:p>
    <w:p w:rsidR="009117D3" w:rsidP="009117D3" w:rsidRDefault="009117D3" w14:paraId="38AA2672" w14:textId="77777777">
      <w:pPr>
        <w:widowControl w:val="false"/>
        <w:shd w:val="clear" w:color="auto" w:fill="FFFFFF"/>
        <w:suppressAutoHyphens/>
        <w:autoSpaceDE w:val="false"/>
        <w:spacing w:before="5" w:line="290" w:lineRule="exact"/>
        <w:ind w:right="74"/>
        <w:rPr>
          <w:lang w:eastAsia="ar-SA"/>
        </w:rPr>
      </w:pPr>
    </w:p>
    <w:p w:rsidR="009117D3" w:rsidP="009117D3" w:rsidRDefault="009117D3" w14:paraId="7291AFB0" w14:textId="77777777">
      <w:pPr>
        <w:widowControl w:val="false"/>
        <w:shd w:val="clear" w:color="auto" w:fill="FFFFFF"/>
        <w:suppressAutoHyphens/>
        <w:autoSpaceDE w:val="false"/>
        <w:spacing w:before="5" w:line="290" w:lineRule="exact"/>
        <w:ind w:right="74"/>
        <w:rPr>
          <w:lang w:eastAsia="ar-SA"/>
        </w:rPr>
      </w:pPr>
    </w:p>
    <w:p w:rsidR="009117D3" w:rsidP="009117D3" w:rsidRDefault="009117D3" w14:paraId="5A0DEFB1" w14:textId="77777777">
      <w:pPr>
        <w:widowControl w:val="false"/>
        <w:shd w:val="clear" w:color="auto" w:fill="FFFFFF"/>
        <w:suppressAutoHyphens/>
        <w:autoSpaceDE w:val="false"/>
        <w:spacing w:before="5" w:line="290" w:lineRule="exact"/>
        <w:ind w:left="708" w:right="74" w:hanging="573"/>
        <w:rPr>
          <w:lang w:eastAsia="ar-SA"/>
        </w:rPr>
      </w:pPr>
      <w:r>
        <w:t>..................................................</w:t>
      </w:r>
      <w:r>
        <w:tab/>
      </w:r>
      <w:r>
        <w:tab/>
      </w:r>
      <w:r>
        <w:tab/>
        <w:t>..................................................</w:t>
      </w:r>
    </w:p>
    <w:p w:rsidR="009117D3" w:rsidP="009117D3" w:rsidRDefault="009117D3" w14:paraId="63B143C6" w14:textId="77777777">
      <w:pPr>
        <w:ind w:firstLine="135"/>
      </w:pPr>
      <w:r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59C9">
        <w:rPr>
          <w:szCs w:val="22"/>
          <w:highlight w:val="cyan"/>
          <w:lang w:eastAsia="en-US" w:bidi="en-US"/>
        </w:rPr>
        <w:fldChar w:fldCharType="begin"/>
      </w:r>
      <w:r w:rsidR="00CD4D74">
        <w:rPr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6659C9">
        <w:rPr>
          <w:szCs w:val="22"/>
          <w:highlight w:val="cyan"/>
          <w:lang w:eastAsia="en-US" w:bidi="en-US"/>
        </w:rPr>
        <w:fldChar w:fldCharType="end"/>
      </w:r>
    </w:p>
    <w:p w:rsidR="00D952BC" w:rsidRDefault="00D952BC" w14:paraId="2281E10B" w14:textId="77777777"/>
    <w:sectPr w:rsidR="00D952BC" w:rsidSect="00E729E5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7353C" w:rsidP="001F69A8" w:rsidRDefault="00B7353C" w14:paraId="6F491C9E" w14:textId="77777777">
      <w:r>
        <w:separator/>
      </w:r>
    </w:p>
  </w:endnote>
  <w:endnote w:type="continuationSeparator" w:id="0">
    <w:p w:rsidR="00B7353C" w:rsidP="001F69A8" w:rsidRDefault="00B7353C" w14:paraId="25604FE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444508798"/>
      <w:docPartObj>
        <w:docPartGallery w:val="Page Numbers (Bottom of Page)"/>
        <w:docPartUnique/>
      </w:docPartObj>
    </w:sdtPr>
    <w:sdtEndPr/>
    <w:sdtContent>
      <w:p w:rsidR="001F69A8" w:rsidRDefault="006659C9" w14:paraId="3628DC7C" w14:textId="77777777">
        <w:pPr>
          <w:pStyle w:val="Zpat"/>
          <w:jc w:val="center"/>
        </w:pPr>
        <w:r>
          <w:fldChar w:fldCharType="begin"/>
        </w:r>
        <w:r w:rsidR="00F93B05">
          <w:instrText xml:space="preserve"> PAGE   \* MERGEFORMAT </w:instrText>
        </w:r>
        <w:r>
          <w:fldChar w:fldCharType="separate"/>
        </w:r>
        <w:r w:rsidR="002E3D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F69A8" w:rsidRDefault="001F69A8" w14:paraId="589F5B1C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7353C" w:rsidP="001F69A8" w:rsidRDefault="00B7353C" w14:paraId="7BDA5C5C" w14:textId="77777777">
      <w:r>
        <w:separator/>
      </w:r>
    </w:p>
  </w:footnote>
  <w:footnote w:type="continuationSeparator" w:id="0">
    <w:p w:rsidR="00B7353C" w:rsidP="001F69A8" w:rsidRDefault="00B7353C" w14:paraId="05C0B0B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30F4C" w:rsidRDefault="00830F4C" w14:paraId="09B965E5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69A8" w:rsidRDefault="001F69A8" w14:paraId="2886BFB6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409"/>
    <w:multiLevelType w:val="multilevel"/>
    <w:tmpl w:val="0000088C"/>
    <w:lvl w:ilvl="0">
      <w:start w:val="2"/>
      <w:numFmt w:val="decimal"/>
      <w:lvlText w:val="%1."/>
      <w:lvlJc w:val="left"/>
      <w:pPr>
        <w:ind w:left="1598" w:hanging="360"/>
      </w:pPr>
      <w:rPr>
        <w:rFonts w:ascii="Times New Roman" w:hAnsi="Times New Roman" w:cs="Times New Roman"/>
        <w:b w:val="false"/>
        <w:bCs w:val="false"/>
        <w:color w:val="313131"/>
        <w:w w:val="112"/>
        <w:sz w:val="22"/>
        <w:szCs w:val="22"/>
      </w:rPr>
    </w:lvl>
    <w:lvl w:ilvl="1">
      <w:numFmt w:val="bullet"/>
      <w:lvlText w:val="•"/>
      <w:lvlJc w:val="left"/>
      <w:pPr>
        <w:ind w:left="2628" w:hanging="360"/>
      </w:pPr>
    </w:lvl>
    <w:lvl w:ilvl="2">
      <w:numFmt w:val="bullet"/>
      <w:lvlText w:val="•"/>
      <w:lvlJc w:val="left"/>
      <w:pPr>
        <w:ind w:left="3659" w:hanging="360"/>
      </w:pPr>
    </w:lvl>
    <w:lvl w:ilvl="3">
      <w:numFmt w:val="bullet"/>
      <w:lvlText w:val="•"/>
      <w:lvlJc w:val="left"/>
      <w:pPr>
        <w:ind w:left="4689" w:hanging="360"/>
      </w:pPr>
    </w:lvl>
    <w:lvl w:ilvl="4">
      <w:numFmt w:val="bullet"/>
      <w:lvlText w:val="•"/>
      <w:lvlJc w:val="left"/>
      <w:pPr>
        <w:ind w:left="5719" w:hanging="360"/>
      </w:pPr>
    </w:lvl>
    <w:lvl w:ilvl="5">
      <w:numFmt w:val="bullet"/>
      <w:lvlText w:val="•"/>
      <w:lvlJc w:val="left"/>
      <w:pPr>
        <w:ind w:left="6750" w:hanging="360"/>
      </w:pPr>
    </w:lvl>
    <w:lvl w:ilvl="6">
      <w:numFmt w:val="bullet"/>
      <w:lvlText w:val="•"/>
      <w:lvlJc w:val="left"/>
      <w:pPr>
        <w:ind w:left="7780" w:hanging="360"/>
      </w:pPr>
    </w:lvl>
    <w:lvl w:ilvl="7">
      <w:numFmt w:val="bullet"/>
      <w:lvlText w:val="•"/>
      <w:lvlJc w:val="left"/>
      <w:pPr>
        <w:ind w:left="8810" w:hanging="360"/>
      </w:pPr>
    </w:lvl>
    <w:lvl w:ilvl="8">
      <w:numFmt w:val="bullet"/>
      <w:lvlText w:val="•"/>
      <w:lvlJc w:val="left"/>
      <w:pPr>
        <w:ind w:left="9840" w:hanging="360"/>
      </w:pPr>
    </w:lvl>
  </w:abstractNum>
  <w:abstractNum w:abstractNumId="1">
    <w:nsid w:val="05E54965"/>
    <w:multiLevelType w:val="hybridMultilevel"/>
    <w:tmpl w:val="CC5EEA6A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01F59"/>
    <w:multiLevelType w:val="hybridMultilevel"/>
    <w:tmpl w:val="5FD27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515FB"/>
    <w:multiLevelType w:val="hybridMultilevel"/>
    <w:tmpl w:val="832CA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E3CEC"/>
    <w:multiLevelType w:val="hybridMultilevel"/>
    <w:tmpl w:val="D9B20B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3D4C24"/>
    <w:multiLevelType w:val="hybridMultilevel"/>
    <w:tmpl w:val="5FD27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B2B54"/>
    <w:multiLevelType w:val="hybridMultilevel"/>
    <w:tmpl w:val="0C9C1702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F24CC"/>
    <w:multiLevelType w:val="hybridMultilevel"/>
    <w:tmpl w:val="B1049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52FDA"/>
    <w:multiLevelType w:val="hybridMultilevel"/>
    <w:tmpl w:val="36EAFE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51DDD"/>
    <w:multiLevelType w:val="hybridMultilevel"/>
    <w:tmpl w:val="BD0E5DD0"/>
    <w:lvl w:ilvl="0" w:tplc="9990B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E3C49"/>
    <w:multiLevelType w:val="hybridMultilevel"/>
    <w:tmpl w:val="1422D1CC"/>
    <w:lvl w:ilvl="0" w:tplc="0405000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2C6FCD"/>
    <w:multiLevelType w:val="multilevel"/>
    <w:tmpl w:val="F790FBA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 w:ascii="Georgia" w:hAnsi="Georgia" w:cs="Times New Roman"/>
        <w:b/>
        <w:i w:val="false"/>
        <w:caps/>
        <w:strike w:val="false"/>
        <w:dstrike w:val="false"/>
        <w:vanish w:val="false"/>
        <w:webHidden w:val="false"/>
        <w:color w:val="000000"/>
        <w:sz w:val="22"/>
        <w:szCs w:val="22"/>
        <w:u w:val="none"/>
        <w:effect w:val="none"/>
        <w:vertAlign w:val="baseline"/>
        <w:specVanish w:val="fals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 w:ascii="Georgia" w:hAnsi="Georgia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>
    <w:nsid w:val="3BA02C5D"/>
    <w:multiLevelType w:val="hybridMultilevel"/>
    <w:tmpl w:val="9A52B45C"/>
    <w:lvl w:ilvl="0" w:tplc="A4E8EE2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26473A"/>
    <w:multiLevelType w:val="hybridMultilevel"/>
    <w:tmpl w:val="FD7E92BA"/>
    <w:lvl w:ilvl="0" w:tplc="9990B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003DCD"/>
    <w:multiLevelType w:val="hybridMultilevel"/>
    <w:tmpl w:val="BD0CF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5C4866"/>
    <w:multiLevelType w:val="hybridMultilevel"/>
    <w:tmpl w:val="44644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74C34"/>
    <w:multiLevelType w:val="hybridMultilevel"/>
    <w:tmpl w:val="4BA08612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7063B"/>
    <w:multiLevelType w:val="hybridMultilevel"/>
    <w:tmpl w:val="8C227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828BE"/>
    <w:multiLevelType w:val="hybridMultilevel"/>
    <w:tmpl w:val="D17E77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907BF5"/>
    <w:multiLevelType w:val="hybridMultilevel"/>
    <w:tmpl w:val="E56CF2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8C6B1E"/>
    <w:multiLevelType w:val="hybridMultilevel"/>
    <w:tmpl w:val="33E0849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E37A43"/>
    <w:multiLevelType w:val="hybridMultilevel"/>
    <w:tmpl w:val="7FB24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A1A46"/>
    <w:multiLevelType w:val="multilevel"/>
    <w:tmpl w:val="5F6C2FA4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3">
    <w:nsid w:val="67C06D3C"/>
    <w:multiLevelType w:val="multilevel"/>
    <w:tmpl w:val="EAB493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24">
    <w:nsid w:val="68E86A58"/>
    <w:multiLevelType w:val="hybridMultilevel"/>
    <w:tmpl w:val="F24C0E0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19C34D3"/>
    <w:multiLevelType w:val="hybridMultilevel"/>
    <w:tmpl w:val="FE12A0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651957"/>
    <w:multiLevelType w:val="hybridMultilevel"/>
    <w:tmpl w:val="9C88AAA6"/>
    <w:lvl w:ilvl="0" w:tplc="33CC8FC8">
      <w:start w:val="1"/>
      <w:numFmt w:val="bullet"/>
      <w:lvlText w:val="•"/>
      <w:lvlJc w:val="left"/>
      <w:pPr>
        <w:ind w:left="85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924C0BA8">
      <w:start w:val="1"/>
      <w:numFmt w:val="bullet"/>
      <w:lvlText w:val="o"/>
      <w:lvlJc w:val="left"/>
      <w:pPr>
        <w:ind w:left="1620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66E4964A">
      <w:start w:val="1"/>
      <w:numFmt w:val="bullet"/>
      <w:lvlText w:val="▪"/>
      <w:lvlJc w:val="left"/>
      <w:pPr>
        <w:ind w:left="2340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F16DAB0">
      <w:start w:val="1"/>
      <w:numFmt w:val="bullet"/>
      <w:lvlText w:val="•"/>
      <w:lvlJc w:val="left"/>
      <w:pPr>
        <w:ind w:left="306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17A0DB80">
      <w:start w:val="1"/>
      <w:numFmt w:val="bullet"/>
      <w:lvlText w:val="o"/>
      <w:lvlJc w:val="left"/>
      <w:pPr>
        <w:ind w:left="3780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7749328">
      <w:start w:val="1"/>
      <w:numFmt w:val="bullet"/>
      <w:lvlText w:val="▪"/>
      <w:lvlJc w:val="left"/>
      <w:pPr>
        <w:ind w:left="4500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12C2F18C">
      <w:start w:val="1"/>
      <w:numFmt w:val="bullet"/>
      <w:lvlText w:val="•"/>
      <w:lvlJc w:val="left"/>
      <w:pPr>
        <w:ind w:left="522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5FC795A">
      <w:start w:val="1"/>
      <w:numFmt w:val="bullet"/>
      <w:lvlText w:val="o"/>
      <w:lvlJc w:val="left"/>
      <w:pPr>
        <w:ind w:left="5940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FD0A06D4">
      <w:start w:val="1"/>
      <w:numFmt w:val="bullet"/>
      <w:lvlText w:val="▪"/>
      <w:lvlJc w:val="left"/>
      <w:pPr>
        <w:ind w:left="6660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7">
    <w:nsid w:val="77665BB8"/>
    <w:multiLevelType w:val="hybridMultilevel"/>
    <w:tmpl w:val="B0BCBC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3B77C6"/>
    <w:multiLevelType w:val="hybridMultilevel"/>
    <w:tmpl w:val="7FB24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"/>
  </w:num>
  <w:num w:numId="22">
    <w:abstractNumId w:val="2"/>
  </w:num>
  <w:num w:numId="23">
    <w:abstractNumId w:val="18"/>
  </w:num>
  <w:num w:numId="24">
    <w:abstractNumId w:val="28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4"/>
  </w:num>
  <w:num w:numId="28">
    <w:abstractNumId w:val="0"/>
  </w:num>
  <w:num w:numId="29">
    <w:abstractNumId w:val="7"/>
  </w:num>
  <w:num w:numId="30">
    <w:abstractNumId w:val="15"/>
  </w:num>
  <w:num w:numId="31">
    <w:abstractNumId w:val="26"/>
  </w:num>
  <w:num w:numId="32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1"/>
  </w:num>
  <w:num w:numId="35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7D3"/>
    <w:rsid w:val="00000298"/>
    <w:rsid w:val="00044810"/>
    <w:rsid w:val="00072F52"/>
    <w:rsid w:val="00077D7E"/>
    <w:rsid w:val="00082C8E"/>
    <w:rsid w:val="000C2B4D"/>
    <w:rsid w:val="0010344D"/>
    <w:rsid w:val="001360EF"/>
    <w:rsid w:val="001D1DEA"/>
    <w:rsid w:val="001D45FE"/>
    <w:rsid w:val="001E7370"/>
    <w:rsid w:val="001F69A8"/>
    <w:rsid w:val="002704A3"/>
    <w:rsid w:val="002E3D37"/>
    <w:rsid w:val="00341862"/>
    <w:rsid w:val="00373A6B"/>
    <w:rsid w:val="00381C57"/>
    <w:rsid w:val="003C1709"/>
    <w:rsid w:val="003D421F"/>
    <w:rsid w:val="003E3F52"/>
    <w:rsid w:val="00415F58"/>
    <w:rsid w:val="004653EB"/>
    <w:rsid w:val="00472D48"/>
    <w:rsid w:val="004A08AF"/>
    <w:rsid w:val="00585A94"/>
    <w:rsid w:val="005A548D"/>
    <w:rsid w:val="006516EF"/>
    <w:rsid w:val="006569F9"/>
    <w:rsid w:val="0066492B"/>
    <w:rsid w:val="0066495D"/>
    <w:rsid w:val="006659C9"/>
    <w:rsid w:val="00671BC6"/>
    <w:rsid w:val="006B7512"/>
    <w:rsid w:val="006C054F"/>
    <w:rsid w:val="00702F42"/>
    <w:rsid w:val="00773EA4"/>
    <w:rsid w:val="00785E33"/>
    <w:rsid w:val="007C5461"/>
    <w:rsid w:val="00815134"/>
    <w:rsid w:val="00830F4C"/>
    <w:rsid w:val="00871ACE"/>
    <w:rsid w:val="00891845"/>
    <w:rsid w:val="008E1A55"/>
    <w:rsid w:val="009117D3"/>
    <w:rsid w:val="0092005A"/>
    <w:rsid w:val="00951131"/>
    <w:rsid w:val="00977631"/>
    <w:rsid w:val="009949F4"/>
    <w:rsid w:val="009F7B77"/>
    <w:rsid w:val="00A413E3"/>
    <w:rsid w:val="00B074C8"/>
    <w:rsid w:val="00B37BC6"/>
    <w:rsid w:val="00B7353C"/>
    <w:rsid w:val="00B93FFF"/>
    <w:rsid w:val="00BA594F"/>
    <w:rsid w:val="00BB409E"/>
    <w:rsid w:val="00BC7ABB"/>
    <w:rsid w:val="00C163A6"/>
    <w:rsid w:val="00C44274"/>
    <w:rsid w:val="00C75924"/>
    <w:rsid w:val="00CA3FD8"/>
    <w:rsid w:val="00CD4D74"/>
    <w:rsid w:val="00D42C77"/>
    <w:rsid w:val="00D8142D"/>
    <w:rsid w:val="00D952BC"/>
    <w:rsid w:val="00DB659A"/>
    <w:rsid w:val="00DF593B"/>
    <w:rsid w:val="00E04C41"/>
    <w:rsid w:val="00E3140B"/>
    <w:rsid w:val="00E63671"/>
    <w:rsid w:val="00E729E5"/>
    <w:rsid w:val="00E82C73"/>
    <w:rsid w:val="00EE6319"/>
    <w:rsid w:val="00F17687"/>
    <w:rsid w:val="00F35A0B"/>
    <w:rsid w:val="00F557BB"/>
    <w:rsid w:val="00F76C4D"/>
    <w:rsid w:val="00F93B05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3FB23317"/>
  <w15:docId w15:val="{208F0FB1-7878-4C60-9E3E-9B9BCA012BC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9117D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117D3"/>
    <w:pPr>
      <w:keepNext/>
      <w:widowControl w:val="false"/>
      <w:shd w:val="clear" w:color="auto" w:fill="FFFFFF"/>
      <w:suppressAutoHyphens/>
      <w:autoSpaceDE w:val="false"/>
      <w:spacing w:line="283" w:lineRule="exact"/>
      <w:ind w:right="72"/>
      <w:jc w:val="center"/>
      <w:outlineLvl w:val="0"/>
    </w:pPr>
    <w:rPr>
      <w:b/>
      <w:bCs/>
      <w:color w:val="000000"/>
      <w:spacing w:val="-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B2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9117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9117D3"/>
    <w:rPr>
      <w:rFonts w:ascii="Times New Roman" w:hAnsi="Times New Roman" w:eastAsia="Times New Roman" w:cs="Times New Roman"/>
      <w:b/>
      <w:bCs/>
      <w:color w:val="000000"/>
      <w:spacing w:val="-2"/>
      <w:sz w:val="24"/>
      <w:shd w:val="clear" w:color="auto" w:fill="FFFFFF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9"/>
    <w:semiHidden/>
    <w:rsid w:val="009117D3"/>
    <w:rPr>
      <w:rFonts w:ascii="Arial" w:hAnsi="Arial" w:eastAsia="Times New Roman" w:cs="Arial"/>
      <w:b/>
      <w:bCs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9117D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NzevChar" w:customStyle="true">
    <w:name w:val="Název Char"/>
    <w:basedOn w:val="Standardnpsmoodstavce"/>
    <w:link w:val="Nzev"/>
    <w:uiPriority w:val="99"/>
    <w:rsid w:val="009117D3"/>
    <w:rPr>
      <w:rFonts w:ascii="Cambria" w:hAnsi="Cambria" w:eastAsia="Times New Roman" w:cs="Times New Roman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17D3"/>
    <w:pPr>
      <w:widowControl w:val="false"/>
      <w:shd w:val="clear" w:color="auto" w:fill="FFFFFF"/>
      <w:suppressAutoHyphens/>
      <w:autoSpaceDE w:val="false"/>
      <w:spacing w:line="283" w:lineRule="exact"/>
      <w:ind w:right="72"/>
      <w:jc w:val="both"/>
    </w:pPr>
    <w:rPr>
      <w:color w:val="FF0000"/>
      <w:spacing w:val="-10"/>
      <w:szCs w:val="22"/>
    </w:r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9117D3"/>
    <w:rPr>
      <w:rFonts w:ascii="Times New Roman" w:hAnsi="Times New Roman" w:eastAsia="Times New Roman" w:cs="Times New Roman"/>
      <w:color w:val="FF0000"/>
      <w:spacing w:val="-10"/>
      <w:sz w:val="24"/>
      <w:shd w:val="clear" w:color="auto" w:fill="FFFFFF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117D3"/>
    <w:pPr>
      <w:widowControl w:val="false"/>
      <w:shd w:val="clear" w:color="auto" w:fill="FFFFFF"/>
      <w:tabs>
        <w:tab w:val="left" w:pos="3542"/>
      </w:tabs>
      <w:suppressAutoHyphens/>
      <w:autoSpaceDE w:val="false"/>
      <w:spacing w:line="283" w:lineRule="atLeast"/>
      <w:ind w:right="72"/>
    </w:pPr>
    <w:rPr>
      <w:color w:val="000000"/>
      <w:szCs w:val="22"/>
      <w:lang w:eastAsia="ar-SA"/>
    </w:r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rsid w:val="009117D3"/>
    <w:rPr>
      <w:rFonts w:ascii="Times New Roman" w:hAnsi="Times New Roman" w:eastAsia="Times New Roman" w:cs="Times New Roman"/>
      <w:color w:val="000000"/>
      <w:sz w:val="24"/>
      <w:shd w:val="clear" w:color="auto" w:fill="FFFFFF"/>
      <w:lang w:eastAsia="ar-SA"/>
    </w:rPr>
  </w:style>
  <w:style w:type="paragraph" w:styleId="Textvbloku">
    <w:name w:val="Block Text"/>
    <w:basedOn w:val="Normln"/>
    <w:uiPriority w:val="99"/>
    <w:semiHidden/>
    <w:unhideWhenUsed/>
    <w:rsid w:val="009117D3"/>
    <w:pPr>
      <w:widowControl w:val="false"/>
      <w:shd w:val="clear" w:color="auto" w:fill="FFFFFF"/>
      <w:suppressAutoHyphens/>
      <w:autoSpaceDE w:val="false"/>
      <w:spacing w:line="283" w:lineRule="exact"/>
      <w:ind w:left="360" w:right="72" w:hanging="360"/>
      <w:jc w:val="both"/>
    </w:pPr>
    <w:rPr>
      <w:color w:val="FF0000"/>
      <w:spacing w:val="-10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9117D3"/>
    <w:pPr>
      <w:ind w:left="720"/>
      <w:contextualSpacing/>
    </w:pPr>
  </w:style>
  <w:style w:type="paragraph" w:styleId="Text" w:customStyle="true">
    <w:name w:val="Text"/>
    <w:basedOn w:val="Normln"/>
    <w:uiPriority w:val="99"/>
    <w:rsid w:val="009117D3"/>
    <w:pPr>
      <w:tabs>
        <w:tab w:val="left" w:pos="227"/>
      </w:tabs>
      <w:overflowPunct w:val="false"/>
      <w:autoSpaceDE w:val="false"/>
      <w:autoSpaceDN w:val="false"/>
      <w:adjustRightInd w:val="false"/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styleId="NormlnZarovnatdobloku" w:customStyle="true">
    <w:name w:val="Normální + Zarovnat do bloku"/>
    <w:aliases w:val="Vpravo:  0,13 cm,Řádkování:  Přesně 14,15 b.,..."/>
    <w:basedOn w:val="Normln"/>
    <w:uiPriority w:val="99"/>
    <w:rsid w:val="009117D3"/>
    <w:pPr>
      <w:widowControl w:val="false"/>
      <w:shd w:val="clear" w:color="auto" w:fill="FFFFFF"/>
      <w:tabs>
        <w:tab w:val="num" w:pos="360"/>
        <w:tab w:val="num" w:pos="720"/>
      </w:tabs>
      <w:suppressAutoHyphens/>
      <w:autoSpaceDE w:val="false"/>
      <w:spacing w:line="283" w:lineRule="exact"/>
      <w:ind w:left="360" w:right="72" w:hanging="360"/>
      <w:jc w:val="both"/>
    </w:pPr>
  </w:style>
  <w:style w:type="paragraph" w:styleId="Odstavecseseznamem1" w:customStyle="true">
    <w:name w:val="Odstavec se seznamem1"/>
    <w:basedOn w:val="Normln"/>
    <w:rsid w:val="009117D3"/>
    <w:pPr>
      <w:spacing w:before="120"/>
      <w:ind w:left="360"/>
      <w:jc w:val="both"/>
    </w:pPr>
    <w:rPr>
      <w:rFonts w:ascii="Verdana" w:hAnsi="Verdana" w:cs="Verdana"/>
      <w:b/>
      <w:bCs/>
      <w:sz w:val="17"/>
      <w:szCs w:val="17"/>
    </w:rPr>
  </w:style>
  <w:style w:type="paragraph" w:styleId="Zkladntextodsazen21" w:customStyle="true">
    <w:name w:val="Základní text odsazený 21"/>
    <w:basedOn w:val="Normln"/>
    <w:uiPriority w:val="99"/>
    <w:rsid w:val="009117D3"/>
    <w:pPr>
      <w:ind w:left="284"/>
      <w:jc w:val="both"/>
    </w:pPr>
    <w:rPr>
      <w:rFonts w:eastAsia="Calibri"/>
      <w:szCs w:val="20"/>
    </w:rPr>
  </w:style>
  <w:style w:type="paragraph" w:styleId="slolnku" w:customStyle="true">
    <w:name w:val="Číslo článku"/>
    <w:basedOn w:val="Normln"/>
    <w:next w:val="Normln"/>
    <w:uiPriority w:val="99"/>
    <w:rsid w:val="009117D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styleId="Normln0" w:customStyle="true">
    <w:name w:val="Normální~"/>
    <w:basedOn w:val="Normln"/>
    <w:uiPriority w:val="99"/>
    <w:rsid w:val="009117D3"/>
    <w:pPr>
      <w:widowControl w:val="false"/>
    </w:pPr>
    <w:rPr>
      <w:rFonts w:eastAsia="Calibri"/>
      <w:sz w:val="20"/>
      <w:szCs w:val="20"/>
    </w:rPr>
  </w:style>
  <w:style w:type="character" w:styleId="RLTextlnkuslovanChar" w:customStyle="true">
    <w:name w:val="RL Text článku číslovaný Char"/>
    <w:link w:val="RLTextlnkuslovan"/>
    <w:uiPriority w:val="99"/>
    <w:locked/>
    <w:rsid w:val="009117D3"/>
    <w:rPr>
      <w:rFonts w:ascii="Calibri" w:hAnsi="Calibri" w:eastAsia="Calibri"/>
      <w:sz w:val="24"/>
    </w:rPr>
  </w:style>
  <w:style w:type="paragraph" w:styleId="RLTextlnkuslovan" w:customStyle="true">
    <w:name w:val="RL Text článku číslovaný"/>
    <w:basedOn w:val="Normln"/>
    <w:link w:val="RLTextlnkuslovanChar"/>
    <w:uiPriority w:val="99"/>
    <w:rsid w:val="009117D3"/>
    <w:pPr>
      <w:numPr>
        <w:ilvl w:val="1"/>
        <w:numId w:val="1"/>
      </w:numPr>
      <w:spacing w:after="120" w:line="280" w:lineRule="exact"/>
      <w:jc w:val="both"/>
    </w:pPr>
    <w:rPr>
      <w:rFonts w:ascii="Calibri" w:hAnsi="Calibri" w:eastAsia="Calibri" w:cstheme="minorBidi"/>
      <w:szCs w:val="22"/>
      <w:lang w:eastAsia="en-US"/>
    </w:rPr>
  </w:style>
  <w:style w:type="paragraph" w:styleId="RLlneksmlouvy" w:customStyle="true">
    <w:name w:val="RL Článek smlouvy"/>
    <w:basedOn w:val="Normln"/>
    <w:next w:val="RLTextlnkuslovan"/>
    <w:uiPriority w:val="99"/>
    <w:rsid w:val="009117D3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 w:eastAsia="Calibri"/>
      <w:b/>
      <w:sz w:val="22"/>
      <w:lang w:eastAsia="en-US"/>
    </w:rPr>
  </w:style>
  <w:style w:type="paragraph" w:styleId="Default" w:customStyle="true">
    <w:name w:val="Default"/>
    <w:basedOn w:val="Normln"/>
    <w:rsid w:val="009117D3"/>
    <w:pPr>
      <w:autoSpaceDE w:val="false"/>
      <w:autoSpaceDN w:val="false"/>
    </w:pPr>
    <w:rPr>
      <w:rFonts w:ascii="Arial" w:hAnsi="Arial" w:eastAsia="Calibri" w:cs="Arial"/>
      <w:color w:val="000000"/>
      <w:lang w:eastAsia="en-US"/>
    </w:rPr>
  </w:style>
  <w:style w:type="paragraph" w:styleId="PFI-odstavec" w:customStyle="true">
    <w:name w:val="PFI-odstavec"/>
    <w:basedOn w:val="Normln"/>
    <w:next w:val="Normln"/>
    <w:rsid w:val="00077D7E"/>
    <w:pPr>
      <w:numPr>
        <w:ilvl w:val="4"/>
        <w:numId w:val="20"/>
      </w:numPr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styleId="PFI-pismeno" w:customStyle="true">
    <w:name w:val="PFI-pismeno"/>
    <w:basedOn w:val="PFI-odstavec"/>
    <w:rsid w:val="00077D7E"/>
    <w:pPr>
      <w:numPr>
        <w:ilvl w:val="5"/>
      </w:numPr>
    </w:pPr>
  </w:style>
  <w:style w:type="paragraph" w:styleId="PFI-msk" w:customStyle="true">
    <w:name w:val="PFI-římské"/>
    <w:basedOn w:val="PFI-pismeno"/>
    <w:rsid w:val="00077D7E"/>
    <w:pPr>
      <w:numPr>
        <w:ilvl w:val="6"/>
      </w:numPr>
      <w:tabs>
        <w:tab w:val="left" w:pos="113"/>
      </w:tabs>
    </w:pPr>
  </w:style>
  <w:style w:type="paragraph" w:styleId="Bezmezer">
    <w:name w:val="No Spacing"/>
    <w:uiPriority w:val="1"/>
    <w:qFormat/>
    <w:rsid w:val="00F76C4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rsid w:val="00F17687"/>
    <w:rPr>
      <w:color w:val="0000FF"/>
      <w:u w:val="single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FF05B2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93F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3FFF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B93FFF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3FF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93FFF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FF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93FFF"/>
    <w:rPr>
      <w:rFonts w:ascii="Tahoma" w:hAnsi="Tahoma" w:eastAsia="Times New Roman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69A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F69A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69A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F69A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163A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unhideWhenUsed/>
    <w:rsid w:val="006516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395602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566679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90210717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2819301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34466878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37508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45779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69985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4427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681050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7</properties:Pages>
  <properties:Words>2349</properties:Words>
  <properties:Characters>13865</properties:Characters>
  <properties:Lines>115</properties:Lines>
  <properties:Paragraphs>32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16182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2018-11-01T23:04:00Z</dcterms:created>
  <dc:creator/>
  <cp:lastModifiedBy/>
  <dcterms:modified xmlns:xsi="http://www.w3.org/2001/XMLSchema-instance" xsi:type="dcterms:W3CDTF">2018-11-14T07:55:00Z</dcterms:modified>
  <cp:revision>7</cp:revision>
</cp:coreProperties>
</file>