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vertAnchor="page" w:horzAnchor="margin" w:tblpY="1456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1701"/>
        <w:gridCol w:w="709"/>
      </w:tblGrid>
      <w:tr w:rsidRPr="009E3EAA" w:rsidR="004849FA" w:rsidTr="00B628C2">
        <w:trPr>
          <w:trHeight w:val="573"/>
        </w:trPr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3EA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9E3E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</w:t>
            </w:r>
            <w:r w:rsidRPr="009E3EAA" w:rsidR="00484A15">
              <w:rPr>
                <w:rFonts w:ascii="Arial" w:hAnsi="Arial" w:cs="Arial"/>
                <w:b/>
                <w:bCs/>
                <w:sz w:val="28"/>
                <w:szCs w:val="28"/>
              </w:rPr>
              <w:t>ÚČASTNÍKA ZŘ</w:t>
            </w:r>
            <w:r w:rsidRPr="009E3E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 ZADÁVACÍHO ŘÍZENÍ</w:t>
            </w: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Pr="009E3EAA" w:rsidR="005F7E6B" w:rsidTr="00B628C2">
        <w:tc>
          <w:tcPr>
            <w:tcW w:w="2096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9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5F7E6B" w:rsidP="005F7E6B" w:rsidRDefault="00F14B5F">
            <w:pPr>
              <w:rPr>
                <w:rFonts w:ascii="Arial" w:hAnsi="Arial" w:cs="Arial"/>
                <w:b/>
              </w:rPr>
            </w:pPr>
            <w:r w:rsidRPr="00F14B5F">
              <w:rPr>
                <w:rFonts w:ascii="Arial" w:hAnsi="Arial" w:cs="Arial"/>
                <w:b/>
              </w:rPr>
              <w:t xml:space="preserve">Město </w:t>
            </w:r>
            <w:proofErr w:type="spellStart"/>
            <w:r w:rsidRPr="00F14B5F">
              <w:rPr>
                <w:rFonts w:ascii="Arial" w:hAnsi="Arial" w:cs="Arial"/>
                <w:b/>
              </w:rPr>
              <w:t>Hlučín</w:t>
            </w:r>
            <w:proofErr w:type="spellEnd"/>
          </w:p>
          <w:p w:rsidRPr="00F14B5F" w:rsidR="005F7E6B" w:rsidP="005F7E6B" w:rsidRDefault="005F7E6B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F14B5F" w:rsidR="00F14B5F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 xml:space="preserve"> </w:t>
            </w:r>
            <w:r w:rsidR="00B332A8">
              <w:rPr>
                <w:rFonts w:ascii="Arial" w:hAnsi="Arial" w:cs="Arial"/>
                <w:sz w:val="22"/>
                <w:szCs w:val="22"/>
              </w:rPr>
              <w:t>Mírové náměstí 24/23, 748 01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4B5F" w:rsidR="00F14B5F">
              <w:rPr>
                <w:rFonts w:ascii="Arial" w:hAnsi="Arial" w:cs="Arial"/>
                <w:sz w:val="22"/>
                <w:szCs w:val="22"/>
              </w:rPr>
              <w:t>Hlučín</w:t>
            </w:r>
            <w:proofErr w:type="spellEnd"/>
          </w:p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>00300063</w:t>
            </w:r>
            <w:r w:rsidRPr="00F14B5F">
              <w:rPr>
                <w:rFonts w:ascii="Arial" w:hAnsi="Arial" w:cs="Arial"/>
                <w:sz w:val="22"/>
                <w:szCs w:val="22"/>
              </w:rPr>
              <w:t>, DIČ: CZ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>00300063</w:t>
            </w:r>
          </w:p>
        </w:tc>
      </w:tr>
      <w:tr w:rsidRPr="009E3EAA" w:rsidR="005F7E6B" w:rsidTr="00B628C2">
        <w:trPr>
          <w:trHeight w:val="438"/>
        </w:trPr>
        <w:tc>
          <w:tcPr>
            <w:tcW w:w="2096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EA0463" w:rsidP="00070E3A" w:rsidRDefault="00F14B5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</w:rPr>
              <w:t xml:space="preserve">„Strategické plánování města </w:t>
            </w:r>
            <w:proofErr w:type="spellStart"/>
            <w:r>
              <w:rPr>
                <w:rFonts w:ascii="Arial" w:hAnsi="Arial" w:cs="Arial"/>
                <w:b/>
                <w:i/>
              </w:rPr>
              <w:t>Hlučína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– </w:t>
            </w:r>
            <w:r w:rsidRPr="00070E3A" w:rsidR="00070E3A">
              <w:rPr>
                <w:rFonts w:ascii="Arial" w:hAnsi="Arial" w:cs="Arial"/>
                <w:b/>
                <w:i/>
                <w:sz w:val="44"/>
                <w:szCs w:val="44"/>
              </w:rPr>
              <w:t xml:space="preserve"> </w:t>
            </w:r>
            <w:r w:rsidRPr="00070E3A" w:rsidR="00070E3A">
              <w:rPr>
                <w:rFonts w:ascii="Arial" w:hAnsi="Arial" w:cs="Arial"/>
                <w:b/>
                <w:i/>
              </w:rPr>
              <w:t xml:space="preserve">zpracování Strategického plánu města </w:t>
            </w:r>
            <w:proofErr w:type="spellStart"/>
            <w:r w:rsidRPr="00070E3A" w:rsidR="00070E3A">
              <w:rPr>
                <w:rFonts w:ascii="Arial" w:hAnsi="Arial" w:cs="Arial"/>
                <w:b/>
                <w:i/>
              </w:rPr>
              <w:t>Hlučína</w:t>
            </w:r>
            <w:proofErr w:type="spellEnd"/>
            <w:r w:rsidRPr="00070E3A" w:rsidR="00070E3A">
              <w:rPr>
                <w:rFonts w:ascii="Arial" w:hAnsi="Arial" w:cs="Arial"/>
                <w:b/>
                <w:i/>
              </w:rPr>
              <w:t xml:space="preserve"> na období 2020 – </w:t>
            </w:r>
            <w:r w:rsidR="00070E3A">
              <w:rPr>
                <w:rFonts w:ascii="Arial" w:hAnsi="Arial" w:cs="Arial"/>
                <w:b/>
                <w:i/>
              </w:rPr>
              <w:t>2030, včetně Akčního plánu a SEA“</w:t>
            </w: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 xml:space="preserve">II. </w:t>
            </w:r>
            <w:r w:rsidRPr="009E3EAA" w:rsidR="00484A15">
              <w:rPr>
                <w:rFonts w:ascii="Arial" w:hAnsi="Arial" w:cs="Arial"/>
                <w:b/>
                <w:bCs/>
              </w:rPr>
              <w:t>Účastník ZŘ</w:t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Pr="009E3EAA" w:rsidR="004849FA" w:rsidP="004849FA" w:rsidRDefault="00AE5E8E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1" w:id="0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6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bookmarkStart w:name="Text1" w:id="1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2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bookmarkStart w:name="Text2" w:id="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bookmarkStart w:name="Text3" w:id="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9E32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Pobočka závodu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5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9E32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6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7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Pr="009E3EAA" w:rsid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9E3EAA" w:rsid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747297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F33677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F33677" w:rsidTr="007D1711">
        <w:trPr>
          <w:trHeight w:val="270"/>
        </w:trPr>
        <w:tc>
          <w:tcPr>
            <w:tcW w:w="2096" w:type="dxa"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F33677" w:rsidP="004849FA" w:rsidRDefault="00F3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103664" w:rsidR="00F33677" w:rsidP="00103664" w:rsidRDefault="00103664">
            <w:pPr>
              <w:rPr>
                <w:rFonts w:ascii="Arial" w:hAnsi="Arial" w:cs="Arial"/>
                <w:sz w:val="18"/>
                <w:szCs w:val="18"/>
              </w:rPr>
            </w:pPr>
            <w:r w:rsidRPr="00103664">
              <w:rPr>
                <w:rFonts w:ascii="Arial" w:hAnsi="Arial" w:cs="Arial"/>
                <w:b/>
                <w:sz w:val="18"/>
                <w:szCs w:val="18"/>
              </w:rPr>
              <w:t>Malý podnik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 (méně než 50 zaměstnanců a roční obrat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rozvaha 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03664">
              <w:rPr>
                <w:rFonts w:ascii="Arial" w:hAnsi="Arial" w:cs="Arial"/>
                <w:sz w:val="18"/>
                <w:szCs w:val="18"/>
              </w:rPr>
              <w:t>0 mil. EUR</w:t>
            </w:r>
          </w:p>
        </w:tc>
        <w:tc>
          <w:tcPr>
            <w:tcW w:w="70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F33677" w:rsidP="007D1711" w:rsidRDefault="00AE5E8E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r w:rsidRPr="009E3EAA" w:rsidR="001036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747297" w:rsidTr="007D1711">
        <w:trPr>
          <w:trHeight w:val="270"/>
        </w:trPr>
        <w:tc>
          <w:tcPr>
            <w:tcW w:w="2096" w:type="dxa"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747297" w:rsidP="004849FA" w:rsidRDefault="007472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8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</w:tcPr>
          <w:p w:rsidRPr="00103664" w:rsidR="00747297" w:rsidP="00103664" w:rsidRDefault="00103664">
            <w:pPr>
              <w:rPr>
                <w:rFonts w:ascii="Arial" w:hAnsi="Arial" w:cs="Arial"/>
                <w:sz w:val="18"/>
                <w:szCs w:val="18"/>
              </w:rPr>
            </w:pPr>
            <w:r w:rsidRPr="007D1711">
              <w:rPr>
                <w:rFonts w:ascii="Arial" w:hAnsi="Arial" w:cs="Arial"/>
                <w:b/>
                <w:sz w:val="18"/>
                <w:szCs w:val="18"/>
              </w:rPr>
              <w:t>Střední podnik</w:t>
            </w:r>
            <w:r>
              <w:rPr>
                <w:rFonts w:ascii="Arial" w:hAnsi="Arial" w:cs="Arial"/>
                <w:sz w:val="18"/>
                <w:szCs w:val="18"/>
              </w:rPr>
              <w:t xml:space="preserve"> (méně než 250 zaměstnanců a roční obrat do 50 mil. EUR</w:t>
            </w:r>
            <w:r w:rsidR="007D1711">
              <w:rPr>
                <w:rFonts w:ascii="Arial" w:hAnsi="Arial" w:cs="Arial"/>
                <w:sz w:val="18"/>
                <w:szCs w:val="18"/>
              </w:rPr>
              <w:t xml:space="preserve"> nebo rozvaha do 43 mil. EUR</w:t>
            </w:r>
          </w:p>
        </w:tc>
        <w:tc>
          <w:tcPr>
            <w:tcW w:w="70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4" w:space="0"/>
            </w:tcBorders>
            <w:vAlign w:val="center"/>
          </w:tcPr>
          <w:p w:rsidRPr="009E3EAA" w:rsidR="00747297" w:rsidP="007D1711" w:rsidRDefault="00AE5E8E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r w:rsidRPr="009E3EAA" w:rsidR="001036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8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Pr="009E3EAA" w:rsidR="004849FA" w:rsidP="004849FA" w:rsidRDefault="00AE5E8E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2" w:id="8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6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9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0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1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false"/>
                  <w:textInput/>
                </w:ffData>
              </w:fldChar>
            </w:r>
            <w:bookmarkStart w:name="Text16" w:id="12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false"/>
                  <w:textInput/>
                </w:ffData>
              </w:fldChar>
            </w:r>
            <w:bookmarkStart w:name="Text17" w:id="1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false"/>
                  <w:textInput/>
                </w:ffData>
              </w:fldChar>
            </w:r>
            <w:bookmarkStart w:name="Text18" w:id="1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false"/>
                  <w:textInput/>
                </w:ffData>
              </w:fldChar>
            </w:r>
            <w:bookmarkStart w:name="Text19" w:id="15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false"/>
                  <w:textInput/>
                </w:ffData>
              </w:fldChar>
            </w:r>
            <w:bookmarkStart w:name="Text20" w:id="16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bookmarkStart w:name="Text21" w:id="17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single" w:color="auto" w:sz="2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bookmarkStart w:name="Text22" w:id="18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 xml:space="preserve">III. </w:t>
            </w:r>
            <w:r w:rsidRPr="009E3EAA">
              <w:rPr>
                <w:rFonts w:ascii="Arial" w:hAnsi="Arial" w:cs="Arial"/>
                <w:b/>
              </w:rPr>
              <w:t xml:space="preserve"> Kontaktní údaje o </w:t>
            </w:r>
            <w:r w:rsidRPr="009E3EAA" w:rsidR="00484A15">
              <w:rPr>
                <w:rFonts w:ascii="Arial" w:hAnsi="Arial" w:cs="Arial"/>
                <w:b/>
              </w:rPr>
              <w:t>účastníkovi ZŘ</w:t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A15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 xml:space="preserve">Úplná adresa </w:t>
            </w:r>
            <w:r w:rsidRPr="009E3EAA" w:rsidR="00484A15">
              <w:rPr>
                <w:rFonts w:ascii="Arial" w:hAnsi="Arial" w:cs="Arial"/>
                <w:bCs/>
                <w:sz w:val="22"/>
                <w:szCs w:val="22"/>
              </w:rPr>
              <w:t>účastník</w:t>
            </w:r>
            <w:r w:rsidR="00041FE3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9E3EAA" w:rsidR="00484A15">
              <w:rPr>
                <w:rFonts w:ascii="Arial" w:hAnsi="Arial" w:cs="Arial"/>
                <w:bCs/>
                <w:sz w:val="22"/>
                <w:szCs w:val="22"/>
              </w:rPr>
              <w:t xml:space="preserve"> ZŘ</w:t>
            </w:r>
            <w:r w:rsidRPr="009E3EAA">
              <w:rPr>
                <w:rFonts w:ascii="Arial" w:hAnsi="Arial" w:cs="Arial"/>
                <w:bCs/>
                <w:sz w:val="22"/>
                <w:szCs w:val="22"/>
              </w:rPr>
              <w:t xml:space="preserve"> pro poštovní styk:</w:t>
            </w:r>
          </w:p>
        </w:tc>
        <w:tc>
          <w:tcPr>
            <w:tcW w:w="7226" w:type="dxa"/>
            <w:gridSpan w:val="9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left w:val="single" w:color="auto" w:sz="2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9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rPr>
          <w:trHeight w:val="303"/>
        </w:trPr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B628C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7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4A307F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14B5F"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B5F">
              <w:rPr>
                <w:rFonts w:ascii="Arial" w:hAnsi="Arial" w:cs="Arial"/>
                <w:b/>
                <w:bCs/>
              </w:rPr>
              <w:t xml:space="preserve">IV. </w:t>
            </w:r>
            <w:r w:rsidRPr="00F14B5F" w:rsidR="00957F54">
              <w:rPr>
                <w:rFonts w:ascii="Arial" w:hAnsi="Arial" w:eastAsia="Arial Unicode MS" w:cs="Arial"/>
                <w:sz w:val="20"/>
                <w:szCs w:val="20"/>
              </w:rPr>
              <w:t xml:space="preserve"> </w:t>
            </w:r>
            <w:r w:rsidRPr="00F14B5F" w:rsidR="00957F54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Pr="009E3EAA" w:rsid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F14B5F" w:rsidR="004849FA" w:rsidP="004849FA" w:rsidRDefault="00BD28E0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4B5F" w:rsid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F14B5F" w:rsidR="004849FA" w:rsidP="004849FA" w:rsidRDefault="004849FA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</w:r>
            <w:r w:rsidRPr="00AE5E8E" w:rsidR="00AE5E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4B5F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Pr="009E3EAA" w:rsidR="004849FA" w:rsidTr="00F14B5F">
        <w:trPr>
          <w:trHeight w:val="397"/>
        </w:trPr>
        <w:tc>
          <w:tcPr>
            <w:tcW w:w="2303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bookmarkStart w:name="Text27" w:id="19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/>
              </w:rPr>
            </w:pP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/>
              </w:rPr>
            </w:pP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  <w:b/>
              </w:rPr>
            </w:pP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</w:r>
            <w:r w:rsidRPr="00AE5E8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B5F">
              <w:rPr>
                <w:rFonts w:ascii="Arial" w:hAnsi="Arial" w:cs="Arial"/>
                <w:b/>
                <w:bCs/>
              </w:rPr>
              <w:t>V. Datum</w:t>
            </w:r>
            <w:r w:rsidRPr="009E3EAA">
              <w:rPr>
                <w:rFonts w:ascii="Arial" w:hAnsi="Arial" w:cs="Arial"/>
                <w:b/>
                <w:bCs/>
              </w:rPr>
              <w:t xml:space="preserve"> a Podpis</w:t>
            </w:r>
          </w:p>
        </w:tc>
      </w:tr>
      <w:tr w:rsidRPr="009E3EAA" w:rsidR="004849FA" w:rsidTr="00B628C2">
        <w:trPr>
          <w:trHeight w:val="397"/>
        </w:trPr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lastRenderedPageBreak/>
              <w:t xml:space="preserve">V 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bookmarkStart w:name="Text24" w:id="20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9E3EA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false"/>
                  <w:textInput/>
                </w:ffData>
              </w:fldChar>
            </w:r>
            <w:bookmarkStart w:name="Text26" w:id="2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9E3EAA">
              <w:rPr>
                <w:rFonts w:ascii="Arial" w:hAnsi="Arial" w:cs="Arial"/>
                <w:sz w:val="22"/>
                <w:szCs w:val="22"/>
              </w:rPr>
              <w:t>.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bookmarkStart w:name="Text25" w:id="2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9E3EAA">
              <w:rPr>
                <w:rFonts w:ascii="Arial" w:hAnsi="Arial" w:cs="Arial"/>
                <w:sz w:val="22"/>
                <w:szCs w:val="22"/>
              </w:rPr>
              <w:t>.20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AE5E8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9E3EAA" w:rsidR="004849FA" w:rsidP="00484A15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 xml:space="preserve">Podpis osob/y oprávněných/é jednat jménem či za </w:t>
            </w:r>
            <w:r w:rsidRPr="009E3EAA" w:rsidR="00484A15">
              <w:rPr>
                <w:rFonts w:ascii="Arial" w:hAnsi="Arial" w:cs="Arial"/>
                <w:sz w:val="22"/>
                <w:szCs w:val="22"/>
              </w:rPr>
              <w:t>účastníka ZŘ</w:t>
            </w:r>
            <w:r w:rsidRPr="009E3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bottom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</w:tr>
      <w:tr w:rsidRPr="009E3EAA" w:rsid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false"/>
                  <w:textInput/>
                </w:ffData>
              </w:fldChar>
            </w:r>
            <w:bookmarkStart w:name="Text41" w:id="2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Pr="009E3EAA" w:rsid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vAlign w:val="center"/>
          </w:tcPr>
          <w:p w:rsidRPr="009E3EAA" w:rsidR="004849FA" w:rsidP="004849FA" w:rsidRDefault="00AE5E8E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false"/>
                  <w:textInput/>
                </w:ffData>
              </w:fldChar>
            </w:r>
            <w:bookmarkStart w:name="Text42" w:id="2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Pr="009E3EAA" w:rsidR="004849FA" w:rsidP="002C2FAE" w:rsidRDefault="004849FA">
      <w:pPr>
        <w:rPr>
          <w:rFonts w:ascii="Arial" w:hAnsi="Arial" w:cs="Arial"/>
          <w:b/>
          <w:bCs/>
          <w:i/>
          <w:sz w:val="32"/>
          <w:szCs w:val="32"/>
        </w:rPr>
      </w:pPr>
    </w:p>
    <w:sectPr w:rsidRPr="009E3EAA" w:rsidR="004849FA" w:rsidSect="001B2038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24C97" w:rsidP="00420241" w:rsidRDefault="00E24C97">
      <w:r>
        <w:separator/>
      </w:r>
    </w:p>
  </w:endnote>
  <w:endnote w:type="continuationSeparator" w:id="0">
    <w:p w:rsidR="00E24C97" w:rsidP="00420241" w:rsidRDefault="00E24C9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C2FAE" w:rsidR="00E712E1" w:rsidP="00AA0E62" w:rsidRDefault="00E712E1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Pr="002C2FAE" w:rsidR="00AE5E8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Pr="002C2FAE" w:rsidR="00AE5E8E">
      <w:rPr>
        <w:rFonts w:ascii="Arial" w:hAnsi="Arial" w:cs="Arial"/>
        <w:sz w:val="16"/>
        <w:szCs w:val="16"/>
      </w:rPr>
      <w:fldChar w:fldCharType="separate"/>
    </w:r>
    <w:r w:rsidR="00070E3A">
      <w:rPr>
        <w:rFonts w:ascii="Arial" w:hAnsi="Arial" w:cs="Arial"/>
        <w:noProof/>
        <w:sz w:val="16"/>
        <w:szCs w:val="16"/>
      </w:rPr>
      <w:t>1</w:t>
    </w:r>
    <w:r w:rsidRPr="002C2FAE" w:rsidR="00AE5E8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Pr="002C2FAE" w:rsidR="00AE5E8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Pr="002C2FAE" w:rsidR="00AE5E8E">
      <w:rPr>
        <w:rFonts w:ascii="Arial" w:hAnsi="Arial" w:cs="Arial"/>
        <w:sz w:val="16"/>
        <w:szCs w:val="16"/>
      </w:rPr>
      <w:fldChar w:fldCharType="separate"/>
    </w:r>
    <w:r w:rsidR="00070E3A">
      <w:rPr>
        <w:rFonts w:ascii="Arial" w:hAnsi="Arial" w:cs="Arial"/>
        <w:noProof/>
        <w:sz w:val="16"/>
        <w:szCs w:val="16"/>
      </w:rPr>
      <w:t>2</w:t>
    </w:r>
    <w:r w:rsidRPr="002C2FAE" w:rsidR="00AE5E8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E712E1" w:rsidRDefault="00E712E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24C97" w:rsidP="00420241" w:rsidRDefault="00E24C97">
      <w:r>
        <w:separator/>
      </w:r>
    </w:p>
  </w:footnote>
  <w:footnote w:type="continuationSeparator" w:id="0">
    <w:p w:rsidR="00E24C97" w:rsidP="00420241" w:rsidRDefault="00E24C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712E1" w:rsidRDefault="00E712E1">
    <w:pPr>
      <w:pStyle w:val="Zhlav"/>
    </w:pPr>
  </w:p>
  <w:p w:rsidR="00E712E1" w:rsidRDefault="009A4BB7">
    <w:pPr>
      <w:pStyle w:val="Zhlav"/>
    </w:pPr>
    <w:r w:rsidRPr="009A4BB7">
      <w:rPr>
        <w:noProof/>
      </w:rPr>
      <w:drawing>
        <wp:inline distT="0" distB="0" distL="0" distR="0">
          <wp:extent cx="2867025" cy="590550"/>
          <wp:effectExtent l="19050" t="0" r="9525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spidmax="70658" v:ext="edit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41FE3"/>
    <w:rsid w:val="00070E3A"/>
    <w:rsid w:val="000B14DB"/>
    <w:rsid w:val="000E7443"/>
    <w:rsid w:val="00103664"/>
    <w:rsid w:val="00136E0D"/>
    <w:rsid w:val="00141D78"/>
    <w:rsid w:val="00151E20"/>
    <w:rsid w:val="00174862"/>
    <w:rsid w:val="00197C46"/>
    <w:rsid w:val="001B2038"/>
    <w:rsid w:val="00276376"/>
    <w:rsid w:val="00281164"/>
    <w:rsid w:val="00297814"/>
    <w:rsid w:val="002A2203"/>
    <w:rsid w:val="002C0A5C"/>
    <w:rsid w:val="002C2FAE"/>
    <w:rsid w:val="002F0CF8"/>
    <w:rsid w:val="002F2410"/>
    <w:rsid w:val="00306887"/>
    <w:rsid w:val="00311369"/>
    <w:rsid w:val="0032745F"/>
    <w:rsid w:val="003305D5"/>
    <w:rsid w:val="003D3B1F"/>
    <w:rsid w:val="003D47FB"/>
    <w:rsid w:val="003D7FA3"/>
    <w:rsid w:val="00420241"/>
    <w:rsid w:val="004211FB"/>
    <w:rsid w:val="0043599E"/>
    <w:rsid w:val="004849FA"/>
    <w:rsid w:val="00484A15"/>
    <w:rsid w:val="004A307F"/>
    <w:rsid w:val="004A77FB"/>
    <w:rsid w:val="004C0191"/>
    <w:rsid w:val="00534D46"/>
    <w:rsid w:val="00592E20"/>
    <w:rsid w:val="005A5549"/>
    <w:rsid w:val="005E3C04"/>
    <w:rsid w:val="005F7E6B"/>
    <w:rsid w:val="00601A00"/>
    <w:rsid w:val="0061751F"/>
    <w:rsid w:val="006745B8"/>
    <w:rsid w:val="006E14A4"/>
    <w:rsid w:val="006E50DA"/>
    <w:rsid w:val="006F51BF"/>
    <w:rsid w:val="006F60DA"/>
    <w:rsid w:val="00712526"/>
    <w:rsid w:val="00735751"/>
    <w:rsid w:val="00744DDA"/>
    <w:rsid w:val="00747297"/>
    <w:rsid w:val="0076758F"/>
    <w:rsid w:val="00774899"/>
    <w:rsid w:val="00785200"/>
    <w:rsid w:val="007D1711"/>
    <w:rsid w:val="007E6B08"/>
    <w:rsid w:val="008620DD"/>
    <w:rsid w:val="0092593C"/>
    <w:rsid w:val="00957F54"/>
    <w:rsid w:val="009859C0"/>
    <w:rsid w:val="009A4BB7"/>
    <w:rsid w:val="009B6F8C"/>
    <w:rsid w:val="009E326B"/>
    <w:rsid w:val="009E3EAA"/>
    <w:rsid w:val="00A22388"/>
    <w:rsid w:val="00A63A29"/>
    <w:rsid w:val="00A845E6"/>
    <w:rsid w:val="00AA0E62"/>
    <w:rsid w:val="00AB4A55"/>
    <w:rsid w:val="00AE2944"/>
    <w:rsid w:val="00AE5E8E"/>
    <w:rsid w:val="00B1121D"/>
    <w:rsid w:val="00B332A8"/>
    <w:rsid w:val="00B628C2"/>
    <w:rsid w:val="00BB45ED"/>
    <w:rsid w:val="00BD28E0"/>
    <w:rsid w:val="00BD5267"/>
    <w:rsid w:val="00BE0409"/>
    <w:rsid w:val="00C57907"/>
    <w:rsid w:val="00C6545F"/>
    <w:rsid w:val="00C9520F"/>
    <w:rsid w:val="00CB6105"/>
    <w:rsid w:val="00D619FD"/>
    <w:rsid w:val="00DB46A5"/>
    <w:rsid w:val="00DD74C2"/>
    <w:rsid w:val="00E24C97"/>
    <w:rsid w:val="00E3084F"/>
    <w:rsid w:val="00E64B5C"/>
    <w:rsid w:val="00E70D51"/>
    <w:rsid w:val="00E712E1"/>
    <w:rsid w:val="00EA0463"/>
    <w:rsid w:val="00F14B5F"/>
    <w:rsid w:val="00F3195B"/>
    <w:rsid w:val="00F33677"/>
    <w:rsid w:val="00F33A32"/>
    <w:rsid w:val="00F34800"/>
    <w:rsid w:val="00F51C80"/>
    <w:rsid w:val="00F8421C"/>
    <w:rsid w:val="00FA035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065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2024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42024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0241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299</properties:Words>
  <properties:Characters>1768</properties:Characters>
  <properties:Lines>14</properties:Lines>
  <properties:Paragraphs>4</properties:Paragraphs>
  <properties:TotalTime>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2063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2012-03-06T08:10:00Z</dcterms:created>
  <dc:creator/>
  <cp:lastModifiedBy/>
  <cp:lastPrinted>2018-06-28T09:46:00Z</cp:lastPrinted>
  <dcterms:modified xmlns:xsi="http://www.w3.org/2001/XMLSchema-instance" xsi:type="dcterms:W3CDTF">2018-11-15T06:35:00Z</dcterms:modified>
  <cp:revision>38</cp:revision>
</cp:coreProperties>
</file>