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6C658F" w:rsidRDefault="006C658F"/>
    <w:p w:rsidR="006C658F" w:rsidRDefault="006C658F"/>
    <w:p w:rsidR="006C658F" w:rsidP="006C658F" w:rsidRDefault="006C658F">
      <w:pPr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76C32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KRYCÍ LIST NABÍDKY</w:t>
      </w:r>
    </w:p>
    <w:p w:rsidR="006C658F" w:rsidP="006C658F" w:rsidRDefault="006C658F">
      <w:pPr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021"/>
        <w:gridCol w:w="7031"/>
      </w:tblGrid>
      <w:tr w:rsidRPr="00AF56FA" w:rsidR="006C658F" w:rsidTr="00E977C6">
        <w:trPr>
          <w:cantSplit/>
        </w:trPr>
        <w:tc>
          <w:tcPr>
            <w:tcW w:w="92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F0"/>
          </w:tcPr>
          <w:p w:rsidRPr="00AF56FA" w:rsidR="006C658F" w:rsidP="00E977C6" w:rsidRDefault="006C658F">
            <w:pPr>
              <w:jc w:val="center"/>
              <w:rPr>
                <w:color w:val="000000"/>
                <w:sz w:val="26"/>
              </w:rPr>
            </w:pPr>
            <w:r w:rsidRPr="00AF56FA">
              <w:rPr>
                <w:color w:val="000000"/>
                <w:sz w:val="26"/>
              </w:rPr>
              <w:t>Zakázka</w:t>
            </w:r>
          </w:p>
        </w:tc>
      </w:tr>
      <w:tr w:rsidRPr="00001DEE" w:rsidR="006C658F" w:rsidTr="00E977C6">
        <w:tc>
          <w:tcPr>
            <w:tcW w:w="2050" w:type="dxa"/>
            <w:tcBorders>
              <w:top w:val="single" w:color="auto" w:sz="8" w:space="0"/>
              <w:left w:val="single" w:color="auto" w:sz="8" w:space="0"/>
            </w:tcBorders>
          </w:tcPr>
          <w:p w:rsidRPr="00001DEE" w:rsidR="006C658F" w:rsidP="00E977C6" w:rsidRDefault="006C658F">
            <w:pPr>
              <w:rPr>
                <w:color w:val="000000"/>
              </w:rPr>
            </w:pPr>
            <w:r w:rsidRPr="00001DEE">
              <w:rPr>
                <w:color w:val="000000"/>
              </w:rPr>
              <w:t xml:space="preserve">Název: </w:t>
            </w:r>
          </w:p>
        </w:tc>
        <w:tc>
          <w:tcPr>
            <w:tcW w:w="7160" w:type="dxa"/>
            <w:tcBorders>
              <w:top w:val="single" w:color="auto" w:sz="8" w:space="0"/>
              <w:right w:val="single" w:color="auto" w:sz="8" w:space="0"/>
            </w:tcBorders>
          </w:tcPr>
          <w:p w:rsidRPr="00001DEE" w:rsidR="006C658F" w:rsidP="006C658F" w:rsidRDefault="006C658F">
            <w:pPr>
              <w:rPr>
                <w:color w:val="000000"/>
              </w:rPr>
            </w:pPr>
            <w:r w:rsidRPr="006C658F">
              <w:rPr>
                <w:color w:val="000000"/>
              </w:rPr>
              <w:t>Age management ve společnosti AGROMONT VIMPERK spol. s r.o</w:t>
            </w:r>
            <w:r>
              <w:rPr>
                <w:color w:val="000000"/>
              </w:rPr>
              <w:t>.</w:t>
            </w:r>
          </w:p>
        </w:tc>
      </w:tr>
      <w:tr w:rsidRPr="00001DEE" w:rsidR="006C658F" w:rsidTr="00E977C6">
        <w:tc>
          <w:tcPr>
            <w:tcW w:w="2050" w:type="dxa"/>
            <w:tcBorders>
              <w:left w:val="single" w:color="auto" w:sz="8" w:space="0"/>
              <w:bottom w:val="single" w:color="auto" w:sz="8" w:space="0"/>
            </w:tcBorders>
          </w:tcPr>
          <w:p w:rsidRPr="00001DEE" w:rsidR="006C658F" w:rsidP="00E977C6" w:rsidRDefault="006C658F">
            <w:pPr>
              <w:rPr>
                <w:color w:val="000000"/>
              </w:rPr>
            </w:pPr>
            <w:r w:rsidRPr="00001DEE">
              <w:rPr>
                <w:color w:val="000000"/>
              </w:rPr>
              <w:t xml:space="preserve">Místo:                    </w:t>
            </w:r>
          </w:p>
        </w:tc>
        <w:tc>
          <w:tcPr>
            <w:tcW w:w="7160" w:type="dxa"/>
            <w:tcBorders>
              <w:bottom w:val="single" w:color="auto" w:sz="8" w:space="0"/>
              <w:right w:val="single" w:color="auto" w:sz="8" w:space="0"/>
            </w:tcBorders>
          </w:tcPr>
          <w:p w:rsidRPr="00D56375" w:rsidR="006C658F" w:rsidP="00E977C6" w:rsidRDefault="006C658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Bohumilice 88, 384 81 Čkyně</w:t>
            </w:r>
          </w:p>
        </w:tc>
      </w:tr>
    </w:tbl>
    <w:p w:rsidRPr="006C658F" w:rsidR="006C658F" w:rsidP="006C658F" w:rsidRDefault="006C658F">
      <w:pPr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020"/>
        <w:gridCol w:w="7032"/>
      </w:tblGrid>
      <w:tr w:rsidRPr="00001DEE" w:rsidR="006C658F" w:rsidTr="00E977C6">
        <w:trPr>
          <w:cantSplit/>
        </w:trPr>
        <w:tc>
          <w:tcPr>
            <w:tcW w:w="921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F0"/>
          </w:tcPr>
          <w:p w:rsidRPr="00001DEE" w:rsidR="006C658F" w:rsidP="00E977C6" w:rsidRDefault="006C658F">
            <w:pPr>
              <w:jc w:val="center"/>
              <w:rPr>
                <w:color w:val="000000"/>
                <w:sz w:val="26"/>
              </w:rPr>
            </w:pPr>
            <w:r w:rsidRPr="00001DEE">
              <w:rPr>
                <w:color w:val="000000"/>
                <w:sz w:val="26"/>
              </w:rPr>
              <w:t>Zadavatel</w:t>
            </w:r>
          </w:p>
        </w:tc>
      </w:tr>
      <w:tr w:rsidRPr="00001DEE" w:rsidR="006C658F" w:rsidTr="00E977C6">
        <w:tc>
          <w:tcPr>
            <w:tcW w:w="2050" w:type="dxa"/>
            <w:tcBorders>
              <w:top w:val="single" w:color="auto" w:sz="8" w:space="0"/>
              <w:left w:val="single" w:color="auto" w:sz="8" w:space="0"/>
            </w:tcBorders>
          </w:tcPr>
          <w:p w:rsidRPr="00001DEE" w:rsidR="006C658F" w:rsidP="00E977C6" w:rsidRDefault="006C658F">
            <w:pPr>
              <w:rPr>
                <w:color w:val="000000"/>
              </w:rPr>
            </w:pPr>
            <w:r w:rsidRPr="00001DEE">
              <w:rPr>
                <w:color w:val="000000"/>
              </w:rPr>
              <w:t xml:space="preserve">Název: </w:t>
            </w:r>
          </w:p>
        </w:tc>
        <w:tc>
          <w:tcPr>
            <w:tcW w:w="7162" w:type="dxa"/>
            <w:tcBorders>
              <w:top w:val="single" w:color="auto" w:sz="8" w:space="0"/>
              <w:right w:val="single" w:color="auto" w:sz="8" w:space="0"/>
            </w:tcBorders>
          </w:tcPr>
          <w:p w:rsidRPr="00001DEE" w:rsidR="006C658F" w:rsidP="00E977C6" w:rsidRDefault="006C658F">
            <w:pPr>
              <w:rPr>
                <w:b/>
                <w:color w:val="000000"/>
              </w:rPr>
            </w:pPr>
            <w:r w:rsidRPr="006C658F">
              <w:rPr>
                <w:color w:val="000000"/>
              </w:rPr>
              <w:t>AGROMONT VIMPERK spol. s r.o</w:t>
            </w:r>
            <w:r>
              <w:rPr>
                <w:color w:val="000000"/>
              </w:rPr>
              <w:t>.</w:t>
            </w:r>
          </w:p>
        </w:tc>
      </w:tr>
      <w:tr w:rsidRPr="00001DEE" w:rsidR="006C658F" w:rsidTr="00E977C6">
        <w:tc>
          <w:tcPr>
            <w:tcW w:w="2050" w:type="dxa"/>
            <w:tcBorders>
              <w:left w:val="single" w:color="auto" w:sz="8" w:space="0"/>
            </w:tcBorders>
          </w:tcPr>
          <w:p w:rsidRPr="00001DEE" w:rsidR="006C658F" w:rsidP="00E977C6" w:rsidRDefault="006C658F">
            <w:pPr>
              <w:rPr>
                <w:color w:val="000000"/>
              </w:rPr>
            </w:pPr>
            <w:r w:rsidRPr="00001DEE">
              <w:rPr>
                <w:color w:val="000000"/>
              </w:rPr>
              <w:t xml:space="preserve">Adresa                    </w:t>
            </w:r>
          </w:p>
        </w:tc>
        <w:tc>
          <w:tcPr>
            <w:tcW w:w="7162" w:type="dxa"/>
            <w:tcBorders>
              <w:right w:val="single" w:color="auto" w:sz="8" w:space="0"/>
            </w:tcBorders>
          </w:tcPr>
          <w:p w:rsidRPr="00D56375" w:rsidR="006C658F" w:rsidP="00E977C6" w:rsidRDefault="006C658F">
            <w:pPr>
              <w:rPr>
                <w:color w:val="000000"/>
              </w:rPr>
            </w:pPr>
            <w:r>
              <w:rPr>
                <w:color w:val="000000"/>
              </w:rPr>
              <w:t>Bohumilice 88, 384 81 Čkyně</w:t>
            </w:r>
          </w:p>
        </w:tc>
      </w:tr>
      <w:tr w:rsidRPr="00001DEE" w:rsidR="006C658F" w:rsidTr="00E977C6">
        <w:tc>
          <w:tcPr>
            <w:tcW w:w="2050" w:type="dxa"/>
            <w:tcBorders>
              <w:left w:val="single" w:color="auto" w:sz="8" w:space="0"/>
            </w:tcBorders>
          </w:tcPr>
          <w:p w:rsidRPr="00001DEE" w:rsidR="006C658F" w:rsidP="00E977C6" w:rsidRDefault="006C658F">
            <w:pPr>
              <w:rPr>
                <w:color w:val="000000"/>
              </w:rPr>
            </w:pPr>
            <w:r w:rsidRPr="00001DEE">
              <w:rPr>
                <w:color w:val="000000"/>
              </w:rPr>
              <w:t>IČO:</w:t>
            </w:r>
          </w:p>
        </w:tc>
        <w:tc>
          <w:tcPr>
            <w:tcW w:w="7162" w:type="dxa"/>
            <w:tcBorders>
              <w:right w:val="single" w:color="auto" w:sz="8" w:space="0"/>
            </w:tcBorders>
          </w:tcPr>
          <w:p w:rsidRPr="00001DEE" w:rsidR="006C658F" w:rsidP="006C658F" w:rsidRDefault="006C658F">
            <w:pPr>
              <w:rPr>
                <w:color w:val="000000"/>
              </w:rPr>
            </w:pPr>
            <w:r>
              <w:rPr>
                <w:color w:val="000000"/>
              </w:rPr>
              <w:t>46679987</w:t>
            </w:r>
          </w:p>
        </w:tc>
      </w:tr>
      <w:tr w:rsidRPr="00001DEE" w:rsidR="006C658F" w:rsidTr="00E977C6">
        <w:tc>
          <w:tcPr>
            <w:tcW w:w="2050" w:type="dxa"/>
            <w:tcBorders>
              <w:left w:val="single" w:color="auto" w:sz="8" w:space="0"/>
            </w:tcBorders>
          </w:tcPr>
          <w:p w:rsidRPr="00001DEE" w:rsidR="006C658F" w:rsidP="00E977C6" w:rsidRDefault="006C658F">
            <w:pPr>
              <w:rPr>
                <w:color w:val="000000"/>
              </w:rPr>
            </w:pPr>
            <w:r w:rsidRPr="00001DEE">
              <w:rPr>
                <w:color w:val="000000"/>
              </w:rPr>
              <w:t>DIČ:</w:t>
            </w:r>
          </w:p>
        </w:tc>
        <w:tc>
          <w:tcPr>
            <w:tcW w:w="7162" w:type="dxa"/>
            <w:tcBorders>
              <w:right w:val="single" w:color="auto" w:sz="8" w:space="0"/>
            </w:tcBorders>
          </w:tcPr>
          <w:p w:rsidRPr="00001DEE" w:rsidR="006C658F" w:rsidP="006C658F" w:rsidRDefault="006C658F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CZ</w:t>
            </w:r>
            <w:r>
              <w:rPr>
                <w:color w:val="000000"/>
              </w:rPr>
              <w:t>46679987</w:t>
            </w:r>
          </w:p>
        </w:tc>
      </w:tr>
      <w:tr w:rsidRPr="00001DEE" w:rsidR="006C658F" w:rsidTr="00E977C6">
        <w:tc>
          <w:tcPr>
            <w:tcW w:w="2050" w:type="dxa"/>
            <w:tcBorders>
              <w:left w:val="single" w:color="auto" w:sz="8" w:space="0"/>
            </w:tcBorders>
          </w:tcPr>
          <w:p w:rsidRPr="00001DEE" w:rsidR="006C658F" w:rsidP="00E977C6" w:rsidRDefault="006C658F">
            <w:pPr>
              <w:rPr>
                <w:color w:val="000000"/>
              </w:rPr>
            </w:pPr>
            <w:r w:rsidRPr="00001DEE">
              <w:rPr>
                <w:color w:val="000000"/>
              </w:rPr>
              <w:t>Telefon, e-mail:</w:t>
            </w:r>
          </w:p>
        </w:tc>
        <w:tc>
          <w:tcPr>
            <w:tcW w:w="7162" w:type="dxa"/>
            <w:tcBorders>
              <w:right w:val="single" w:color="auto" w:sz="8" w:space="0"/>
            </w:tcBorders>
          </w:tcPr>
          <w:p w:rsidRPr="006C658F" w:rsidR="006C658F" w:rsidP="006C658F" w:rsidRDefault="006C658F">
            <w:pPr>
              <w:rPr>
                <w:b/>
                <w:color w:val="000000"/>
              </w:rPr>
            </w:pPr>
            <w:r w:rsidRPr="0095675C">
              <w:rPr>
                <w:color w:val="000000" w:themeColor="text1"/>
                <w:sz w:val="24"/>
              </w:rPr>
              <w:t>66415402, smola@agromont.cz</w:t>
            </w:r>
            <w:r w:rsidRPr="00DB5D0A">
              <w:rPr>
                <w:color w:val="000000" w:themeColor="text1"/>
                <w:sz w:val="24"/>
              </w:rPr>
              <w:t xml:space="preserve">  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F75417">
              <w:rPr>
                <w:color w:val="000000" w:themeColor="text1"/>
                <w:sz w:val="24"/>
              </w:rPr>
              <w:t xml:space="preserve">     </w:t>
            </w:r>
            <w:r w:rsidRPr="00DB5D0A">
              <w:rPr>
                <w:color w:val="000000" w:themeColor="text1"/>
                <w:sz w:val="24"/>
              </w:rPr>
              <w:t xml:space="preserve">  </w:t>
            </w:r>
          </w:p>
        </w:tc>
      </w:tr>
      <w:tr w:rsidRPr="00001DEE" w:rsidR="006C658F" w:rsidTr="00E977C6">
        <w:tc>
          <w:tcPr>
            <w:tcW w:w="2050" w:type="dxa"/>
            <w:tcBorders>
              <w:left w:val="single" w:color="auto" w:sz="8" w:space="0"/>
              <w:bottom w:val="single" w:color="auto" w:sz="8" w:space="0"/>
            </w:tcBorders>
          </w:tcPr>
          <w:p w:rsidRPr="00001DEE" w:rsidR="006C658F" w:rsidP="00E977C6" w:rsidRDefault="006C658F">
            <w:pPr>
              <w:rPr>
                <w:color w:val="000000"/>
              </w:rPr>
            </w:pPr>
            <w:r w:rsidRPr="00001DEE">
              <w:rPr>
                <w:color w:val="000000"/>
              </w:rPr>
              <w:t xml:space="preserve">kontaktní osoba:  </w:t>
            </w:r>
          </w:p>
        </w:tc>
        <w:tc>
          <w:tcPr>
            <w:tcW w:w="7162" w:type="dxa"/>
            <w:tcBorders>
              <w:bottom w:val="single" w:color="auto" w:sz="8" w:space="0"/>
              <w:right w:val="single" w:color="auto" w:sz="8" w:space="0"/>
            </w:tcBorders>
          </w:tcPr>
          <w:p w:rsidRPr="00001DEE" w:rsidR="006C658F" w:rsidP="006C658F" w:rsidRDefault="006C658F">
            <w:pPr>
              <w:rPr>
                <w:color w:val="000000"/>
              </w:rPr>
            </w:pPr>
            <w:r>
              <w:rPr>
                <w:color w:val="000000"/>
              </w:rPr>
              <w:t>Smola Jaroslav</w:t>
            </w:r>
          </w:p>
        </w:tc>
      </w:tr>
    </w:tbl>
    <w:p w:rsidR="006C658F" w:rsidP="006C658F" w:rsidRDefault="006C658F">
      <w:pPr>
        <w:rPr>
          <w:color w:val="00000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027"/>
        <w:gridCol w:w="7025"/>
      </w:tblGrid>
      <w:tr w:rsidRPr="00E857A4" w:rsidR="006C658F" w:rsidTr="00E977C6">
        <w:trPr>
          <w:cantSplit/>
        </w:trPr>
        <w:tc>
          <w:tcPr>
            <w:tcW w:w="92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F0"/>
          </w:tcPr>
          <w:p w:rsidRPr="00E857A4" w:rsidR="006C658F" w:rsidP="00E977C6" w:rsidRDefault="006C658F">
            <w:pPr>
              <w:jc w:val="center"/>
              <w:rPr>
                <w:color w:val="000000"/>
                <w:sz w:val="26"/>
              </w:rPr>
            </w:pPr>
            <w:r w:rsidRPr="00E857A4">
              <w:rPr>
                <w:color w:val="000000"/>
                <w:sz w:val="26"/>
              </w:rPr>
              <w:t>Uchazeč</w:t>
            </w:r>
          </w:p>
        </w:tc>
      </w:tr>
      <w:tr w:rsidRPr="00E857A4" w:rsidR="006C658F" w:rsidTr="00E977C6">
        <w:tc>
          <w:tcPr>
            <w:tcW w:w="205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 w:rsidRPr="00E857A4" w:rsidR="006C658F" w:rsidP="00E977C6" w:rsidRDefault="006C658F">
            <w:pPr>
              <w:rPr>
                <w:color w:val="000000"/>
              </w:rPr>
            </w:pPr>
            <w:r w:rsidRPr="00E857A4">
              <w:rPr>
                <w:color w:val="000000"/>
              </w:rPr>
              <w:t xml:space="preserve">Název: </w:t>
            </w:r>
          </w:p>
        </w:tc>
        <w:tc>
          <w:tcPr>
            <w:tcW w:w="716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</w:tcPr>
          <w:p w:rsidRPr="00E857A4" w:rsidR="006C658F" w:rsidP="00E977C6" w:rsidRDefault="006C658F">
            <w:pPr>
              <w:rPr>
                <w:color w:val="000000"/>
              </w:rPr>
            </w:pPr>
          </w:p>
        </w:tc>
      </w:tr>
      <w:tr w:rsidRPr="00E857A4" w:rsidR="006C658F" w:rsidTr="00E977C6">
        <w:tc>
          <w:tcPr>
            <w:tcW w:w="2050" w:type="dxa"/>
            <w:tcBorders>
              <w:left w:val="single" w:color="auto" w:sz="8" w:space="0"/>
              <w:right w:val="single" w:color="auto" w:sz="8" w:space="0"/>
            </w:tcBorders>
          </w:tcPr>
          <w:p w:rsidRPr="00E857A4" w:rsidR="006C658F" w:rsidP="00E977C6" w:rsidRDefault="006C658F">
            <w:pPr>
              <w:rPr>
                <w:color w:val="000000"/>
              </w:rPr>
            </w:pPr>
            <w:r w:rsidRPr="00E857A4">
              <w:rPr>
                <w:color w:val="000000"/>
              </w:rPr>
              <w:t xml:space="preserve">Adresa                    </w:t>
            </w:r>
          </w:p>
        </w:tc>
        <w:tc>
          <w:tcPr>
            <w:tcW w:w="7162" w:type="dxa"/>
            <w:tcBorders>
              <w:left w:val="single" w:color="auto" w:sz="8" w:space="0"/>
              <w:right w:val="single" w:color="auto" w:sz="8" w:space="0"/>
            </w:tcBorders>
          </w:tcPr>
          <w:p w:rsidRPr="00E857A4" w:rsidR="006C658F" w:rsidP="00E977C6" w:rsidRDefault="006C658F">
            <w:pPr>
              <w:rPr>
                <w:color w:val="000000"/>
              </w:rPr>
            </w:pPr>
          </w:p>
        </w:tc>
      </w:tr>
      <w:tr w:rsidRPr="00E857A4" w:rsidR="006C658F" w:rsidTr="00E977C6">
        <w:tc>
          <w:tcPr>
            <w:tcW w:w="2050" w:type="dxa"/>
            <w:tcBorders>
              <w:left w:val="single" w:color="auto" w:sz="8" w:space="0"/>
              <w:right w:val="single" w:color="auto" w:sz="8" w:space="0"/>
            </w:tcBorders>
          </w:tcPr>
          <w:p w:rsidRPr="00E857A4" w:rsidR="006C658F" w:rsidP="00E977C6" w:rsidRDefault="006C658F">
            <w:pPr>
              <w:rPr>
                <w:color w:val="000000"/>
              </w:rPr>
            </w:pPr>
            <w:r w:rsidRPr="00E857A4">
              <w:rPr>
                <w:color w:val="000000"/>
              </w:rPr>
              <w:t>IČO:</w:t>
            </w:r>
          </w:p>
        </w:tc>
        <w:tc>
          <w:tcPr>
            <w:tcW w:w="7162" w:type="dxa"/>
            <w:tcBorders>
              <w:left w:val="single" w:color="auto" w:sz="8" w:space="0"/>
              <w:right w:val="single" w:color="auto" w:sz="8" w:space="0"/>
            </w:tcBorders>
          </w:tcPr>
          <w:p w:rsidRPr="00E857A4" w:rsidR="006C658F" w:rsidP="00E977C6" w:rsidRDefault="006C658F">
            <w:pPr>
              <w:rPr>
                <w:color w:val="000000"/>
              </w:rPr>
            </w:pPr>
          </w:p>
        </w:tc>
      </w:tr>
      <w:tr w:rsidRPr="00E857A4" w:rsidR="006C658F" w:rsidTr="00E977C6">
        <w:tc>
          <w:tcPr>
            <w:tcW w:w="2050" w:type="dxa"/>
            <w:tcBorders>
              <w:left w:val="single" w:color="auto" w:sz="8" w:space="0"/>
              <w:right w:val="single" w:color="auto" w:sz="8" w:space="0"/>
            </w:tcBorders>
          </w:tcPr>
          <w:p w:rsidRPr="00E857A4" w:rsidR="006C658F" w:rsidP="00E977C6" w:rsidRDefault="006C658F">
            <w:pPr>
              <w:rPr>
                <w:color w:val="000000"/>
              </w:rPr>
            </w:pPr>
            <w:r w:rsidRPr="00E857A4">
              <w:rPr>
                <w:color w:val="000000"/>
              </w:rPr>
              <w:t>DIČ:</w:t>
            </w:r>
          </w:p>
        </w:tc>
        <w:tc>
          <w:tcPr>
            <w:tcW w:w="7162" w:type="dxa"/>
            <w:tcBorders>
              <w:left w:val="single" w:color="auto" w:sz="8" w:space="0"/>
              <w:right w:val="single" w:color="auto" w:sz="8" w:space="0"/>
            </w:tcBorders>
          </w:tcPr>
          <w:p w:rsidRPr="00E857A4" w:rsidR="006C658F" w:rsidP="00E977C6" w:rsidRDefault="006C658F">
            <w:pPr>
              <w:rPr>
                <w:color w:val="000000"/>
              </w:rPr>
            </w:pPr>
          </w:p>
        </w:tc>
      </w:tr>
      <w:tr w:rsidRPr="00E857A4" w:rsidR="006C658F" w:rsidTr="00E977C6">
        <w:tc>
          <w:tcPr>
            <w:tcW w:w="2050" w:type="dxa"/>
            <w:tcBorders>
              <w:left w:val="single" w:color="auto" w:sz="8" w:space="0"/>
              <w:right w:val="single" w:color="auto" w:sz="8" w:space="0"/>
            </w:tcBorders>
          </w:tcPr>
          <w:p w:rsidRPr="00E857A4" w:rsidR="006C658F" w:rsidP="00E977C6" w:rsidRDefault="006C658F">
            <w:pPr>
              <w:rPr>
                <w:color w:val="000000"/>
              </w:rPr>
            </w:pPr>
            <w:r w:rsidRPr="00E857A4">
              <w:rPr>
                <w:color w:val="000000"/>
              </w:rPr>
              <w:t>Telefon, e-mail:</w:t>
            </w:r>
          </w:p>
        </w:tc>
        <w:tc>
          <w:tcPr>
            <w:tcW w:w="7162" w:type="dxa"/>
            <w:tcBorders>
              <w:left w:val="single" w:color="auto" w:sz="8" w:space="0"/>
              <w:right w:val="single" w:color="auto" w:sz="8" w:space="0"/>
            </w:tcBorders>
          </w:tcPr>
          <w:p w:rsidRPr="00E857A4" w:rsidR="006C658F" w:rsidP="00E977C6" w:rsidRDefault="006C658F">
            <w:pPr>
              <w:rPr>
                <w:color w:val="000000"/>
              </w:rPr>
            </w:pPr>
          </w:p>
        </w:tc>
      </w:tr>
      <w:tr w:rsidRPr="00E857A4" w:rsidR="006C658F" w:rsidTr="00E977C6">
        <w:tc>
          <w:tcPr>
            <w:tcW w:w="205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E857A4" w:rsidR="006C658F" w:rsidP="00E977C6" w:rsidRDefault="006C658F">
            <w:pPr>
              <w:rPr>
                <w:color w:val="000000"/>
              </w:rPr>
            </w:pPr>
            <w:r w:rsidRPr="00E857A4">
              <w:rPr>
                <w:color w:val="000000"/>
              </w:rPr>
              <w:t xml:space="preserve">kontaktní osoba:  </w:t>
            </w:r>
          </w:p>
        </w:tc>
        <w:tc>
          <w:tcPr>
            <w:tcW w:w="716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 w:rsidRPr="00E857A4" w:rsidR="006C658F" w:rsidP="00E977C6" w:rsidRDefault="006C658F">
            <w:pPr>
              <w:rPr>
                <w:color w:val="000000"/>
              </w:rPr>
            </w:pPr>
          </w:p>
        </w:tc>
      </w:tr>
    </w:tbl>
    <w:p w:rsidR="006C658F" w:rsidP="006C658F" w:rsidRDefault="006C658F">
      <w:pPr>
        <w:rPr>
          <w:color w:val="00000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027"/>
        <w:gridCol w:w="515"/>
        <w:gridCol w:w="1826"/>
        <w:gridCol w:w="300"/>
        <w:gridCol w:w="2042"/>
        <w:gridCol w:w="2342"/>
      </w:tblGrid>
      <w:tr w:rsidRPr="00E51162" w:rsidR="006C658F" w:rsidTr="006C658F">
        <w:trPr>
          <w:cantSplit/>
        </w:trPr>
        <w:tc>
          <w:tcPr>
            <w:tcW w:w="905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F0"/>
          </w:tcPr>
          <w:p w:rsidRPr="00E51162" w:rsidR="006C658F" w:rsidP="00E977C6" w:rsidRDefault="006C658F">
            <w:pPr>
              <w:jc w:val="center"/>
              <w:rPr>
                <w:sz w:val="26"/>
              </w:rPr>
            </w:pPr>
            <w:r>
              <w:rPr>
                <w:sz w:val="26"/>
              </w:rPr>
              <w:t>Kritéria hodnocení</w:t>
            </w:r>
          </w:p>
        </w:tc>
      </w:tr>
      <w:tr w:rsidRPr="00E51162" w:rsidR="006C658F" w:rsidTr="007F6EFF">
        <w:trPr>
          <w:cantSplit/>
        </w:trPr>
        <w:tc>
          <w:tcPr>
            <w:tcW w:w="2542" w:type="dxa"/>
            <w:gridSpan w:val="2"/>
            <w:tcBorders>
              <w:top w:val="single" w:color="auto" w:sz="8" w:space="0"/>
              <w:left w:val="single" w:color="auto" w:sz="8" w:space="0"/>
            </w:tcBorders>
          </w:tcPr>
          <w:p w:rsidRPr="00E51162" w:rsidR="006C658F" w:rsidP="00E977C6" w:rsidRDefault="006C658F"/>
        </w:tc>
        <w:tc>
          <w:tcPr>
            <w:tcW w:w="2126" w:type="dxa"/>
            <w:gridSpan w:val="2"/>
            <w:tcBorders>
              <w:top w:val="single" w:color="auto" w:sz="8" w:space="0"/>
            </w:tcBorders>
          </w:tcPr>
          <w:p w:rsidRPr="00E51162" w:rsidR="006C658F" w:rsidP="00E977C6" w:rsidRDefault="006C658F">
            <w:pPr>
              <w:jc w:val="center"/>
            </w:pPr>
            <w:r w:rsidRPr="00E51162">
              <w:t>Cena bez DPH</w:t>
            </w:r>
          </w:p>
        </w:tc>
        <w:tc>
          <w:tcPr>
            <w:tcW w:w="2042" w:type="dxa"/>
            <w:tcBorders>
              <w:top w:val="single" w:color="auto" w:sz="8" w:space="0"/>
            </w:tcBorders>
          </w:tcPr>
          <w:p w:rsidRPr="00E51162" w:rsidR="006C658F" w:rsidP="00E977C6" w:rsidRDefault="006C658F">
            <w:pPr>
              <w:jc w:val="center"/>
            </w:pPr>
            <w:r w:rsidRPr="00E51162">
              <w:t xml:space="preserve">DPH </w:t>
            </w:r>
          </w:p>
        </w:tc>
        <w:tc>
          <w:tcPr>
            <w:tcW w:w="2342" w:type="dxa"/>
            <w:tcBorders>
              <w:top w:val="single" w:color="auto" w:sz="8" w:space="0"/>
              <w:right w:val="single" w:color="auto" w:sz="8" w:space="0"/>
            </w:tcBorders>
          </w:tcPr>
          <w:p w:rsidRPr="00E51162" w:rsidR="006C658F" w:rsidP="00E977C6" w:rsidRDefault="006C658F">
            <w:pPr>
              <w:jc w:val="center"/>
            </w:pPr>
            <w:r w:rsidRPr="00E51162">
              <w:t>Cena s DPH</w:t>
            </w:r>
          </w:p>
        </w:tc>
      </w:tr>
      <w:tr w:rsidRPr="00E51162" w:rsidR="006C658F" w:rsidTr="007F6EFF">
        <w:trPr>
          <w:cantSplit/>
        </w:trPr>
        <w:tc>
          <w:tcPr>
            <w:tcW w:w="2542" w:type="dxa"/>
            <w:gridSpan w:val="2"/>
            <w:tcBorders>
              <w:left w:val="single" w:color="auto" w:sz="8" w:space="0"/>
            </w:tcBorders>
          </w:tcPr>
          <w:p w:rsidRPr="00E51162" w:rsidR="006C658F" w:rsidP="006C658F" w:rsidRDefault="00582BA7">
            <w:pPr>
              <w:rPr>
                <w:b/>
                <w:bCs/>
              </w:rPr>
            </w:pPr>
            <w:r>
              <w:rPr>
                <w:lang w:eastAsia="en-US"/>
              </w:rPr>
              <w:t xml:space="preserve">Poradenství v jednotlivých fázích zavádění Age managementu  </w:t>
            </w:r>
          </w:p>
        </w:tc>
        <w:tc>
          <w:tcPr>
            <w:tcW w:w="2126" w:type="dxa"/>
            <w:gridSpan w:val="2"/>
          </w:tcPr>
          <w:p w:rsidRPr="00E51162" w:rsidR="006C658F" w:rsidP="00E977C6" w:rsidRDefault="006C658F">
            <w:pPr>
              <w:jc w:val="center"/>
              <w:rPr>
                <w:b/>
                <w:bCs/>
              </w:rPr>
            </w:pPr>
          </w:p>
        </w:tc>
        <w:tc>
          <w:tcPr>
            <w:tcW w:w="2042" w:type="dxa"/>
          </w:tcPr>
          <w:p w:rsidRPr="00E51162" w:rsidR="006C658F" w:rsidP="00E977C6" w:rsidRDefault="006C658F">
            <w:pPr>
              <w:jc w:val="center"/>
            </w:pPr>
          </w:p>
        </w:tc>
        <w:tc>
          <w:tcPr>
            <w:tcW w:w="2342" w:type="dxa"/>
            <w:tcBorders>
              <w:right w:val="single" w:color="auto" w:sz="8" w:space="0"/>
            </w:tcBorders>
          </w:tcPr>
          <w:p w:rsidRPr="00E51162" w:rsidR="006C658F" w:rsidP="00E977C6" w:rsidRDefault="006C658F">
            <w:pPr>
              <w:jc w:val="center"/>
              <w:rPr>
                <w:b/>
                <w:bCs/>
              </w:rPr>
            </w:pPr>
          </w:p>
        </w:tc>
      </w:tr>
      <w:tr w:rsidRPr="00E51162" w:rsidR="006C658F" w:rsidTr="007F6EFF">
        <w:trPr>
          <w:cantSplit/>
        </w:trPr>
        <w:tc>
          <w:tcPr>
            <w:tcW w:w="2542" w:type="dxa"/>
            <w:gridSpan w:val="2"/>
            <w:tcBorders>
              <w:left w:val="single" w:color="auto" w:sz="8" w:space="0"/>
              <w:bottom w:val="single" w:color="auto" w:sz="4" w:space="0"/>
            </w:tcBorders>
          </w:tcPr>
          <w:p w:rsidR="006C658F" w:rsidP="00DE3B66" w:rsidRDefault="00582BA7">
            <w:pPr>
              <w:rPr>
                <w:color w:val="000000" w:themeColor="text1"/>
              </w:rPr>
            </w:pPr>
            <w:r>
              <w:rPr>
                <w:lang w:eastAsia="en-US"/>
              </w:rPr>
              <w:t xml:space="preserve">Personální audit - </w:t>
            </w:r>
            <w:r>
              <w:rPr>
                <w:color w:val="000000" w:themeColor="text1"/>
                <w:lang w:eastAsia="en-US"/>
              </w:rPr>
              <w:t>stanovení a měření potřebné pracovní schopnosti zaměstnanců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</w:tcPr>
          <w:p w:rsidRPr="00E51162" w:rsidR="006C658F" w:rsidP="006C658F" w:rsidRDefault="006C658F">
            <w:pPr>
              <w:jc w:val="center"/>
              <w:rPr>
                <w:b/>
                <w:bCs/>
              </w:rPr>
            </w:pPr>
            <w:bookmarkStart w:name="_GoBack" w:id="0"/>
            <w:bookmarkEnd w:id="0"/>
          </w:p>
        </w:tc>
        <w:tc>
          <w:tcPr>
            <w:tcW w:w="2042" w:type="dxa"/>
            <w:tcBorders>
              <w:bottom w:val="single" w:color="auto" w:sz="4" w:space="0"/>
            </w:tcBorders>
          </w:tcPr>
          <w:p w:rsidRPr="00E51162" w:rsidR="006C658F" w:rsidP="006C658F" w:rsidRDefault="006C658F">
            <w:pPr>
              <w:jc w:val="center"/>
            </w:pPr>
          </w:p>
        </w:tc>
        <w:tc>
          <w:tcPr>
            <w:tcW w:w="2342" w:type="dxa"/>
            <w:tcBorders>
              <w:bottom w:val="single" w:color="auto" w:sz="4" w:space="0"/>
              <w:right w:val="single" w:color="auto" w:sz="8" w:space="0"/>
            </w:tcBorders>
          </w:tcPr>
          <w:p w:rsidRPr="00E51162" w:rsidR="006C658F" w:rsidP="006C658F" w:rsidRDefault="006C658F">
            <w:pPr>
              <w:jc w:val="center"/>
              <w:rPr>
                <w:b/>
                <w:bCs/>
              </w:rPr>
            </w:pPr>
          </w:p>
        </w:tc>
      </w:tr>
      <w:tr w:rsidRPr="00E51162" w:rsidR="006C658F" w:rsidTr="006C658F">
        <w:trPr>
          <w:cantSplit/>
        </w:trPr>
        <w:tc>
          <w:tcPr>
            <w:tcW w:w="9052" w:type="dxa"/>
            <w:gridSpan w:val="6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00B0F0"/>
          </w:tcPr>
          <w:p w:rsidRPr="00E51162" w:rsidR="006C658F" w:rsidP="006C658F" w:rsidRDefault="006C658F">
            <w:pPr>
              <w:jc w:val="center"/>
              <w:rPr>
                <w:b/>
                <w:bCs/>
              </w:rPr>
            </w:pPr>
          </w:p>
        </w:tc>
      </w:tr>
      <w:tr w:rsidRPr="00E51162" w:rsidR="006C658F" w:rsidTr="007F6EFF">
        <w:trPr>
          <w:cantSplit/>
        </w:trPr>
        <w:tc>
          <w:tcPr>
            <w:tcW w:w="2542" w:type="dxa"/>
            <w:gridSpan w:val="2"/>
            <w:tcBorders>
              <w:left w:val="single" w:color="auto" w:sz="8" w:space="0"/>
              <w:bottom w:val="single" w:color="auto" w:sz="4" w:space="0"/>
            </w:tcBorders>
          </w:tcPr>
          <w:p w:rsidRPr="006C658F" w:rsidR="006C658F" w:rsidP="007F6EFF" w:rsidRDefault="007F6EFF">
            <w:pPr>
              <w:rPr>
                <w:b/>
                <w:color w:val="000000"/>
              </w:rPr>
            </w:pPr>
            <w:r>
              <w:t>Lektor dalšího vzdělávání</w:t>
            </w:r>
          </w:p>
        </w:tc>
        <w:tc>
          <w:tcPr>
            <w:tcW w:w="2126" w:type="dxa"/>
            <w:gridSpan w:val="2"/>
            <w:tcBorders>
              <w:bottom w:val="single" w:color="auto" w:sz="4" w:space="0"/>
            </w:tcBorders>
          </w:tcPr>
          <w:p w:rsidRPr="00E51162" w:rsidR="006C658F" w:rsidP="006C658F" w:rsidRDefault="006C658F">
            <w:pPr>
              <w:jc w:val="center"/>
              <w:rPr>
                <w:b/>
                <w:bCs/>
              </w:rPr>
            </w:pPr>
          </w:p>
        </w:tc>
        <w:tc>
          <w:tcPr>
            <w:tcW w:w="2042" w:type="dxa"/>
            <w:tcBorders>
              <w:bottom w:val="single" w:color="auto" w:sz="4" w:space="0"/>
            </w:tcBorders>
          </w:tcPr>
          <w:p w:rsidRPr="00E51162" w:rsidR="006C658F" w:rsidP="006C658F" w:rsidRDefault="006C658F">
            <w:pPr>
              <w:jc w:val="center"/>
            </w:pPr>
          </w:p>
        </w:tc>
        <w:tc>
          <w:tcPr>
            <w:tcW w:w="2342" w:type="dxa"/>
            <w:tcBorders>
              <w:bottom w:val="single" w:color="auto" w:sz="4" w:space="0"/>
              <w:right w:val="single" w:color="auto" w:sz="8" w:space="0"/>
            </w:tcBorders>
          </w:tcPr>
          <w:p w:rsidRPr="00E51162" w:rsidR="006C658F" w:rsidP="006C658F" w:rsidRDefault="006C658F">
            <w:pPr>
              <w:jc w:val="center"/>
              <w:rPr>
                <w:b/>
                <w:bCs/>
              </w:rPr>
            </w:pPr>
          </w:p>
        </w:tc>
      </w:tr>
      <w:tr w:rsidRPr="00E51162" w:rsidR="006C658F" w:rsidTr="007F6EFF">
        <w:trPr>
          <w:cantSplit/>
        </w:trPr>
        <w:tc>
          <w:tcPr>
            <w:tcW w:w="2542" w:type="dxa"/>
            <w:gridSpan w:val="2"/>
            <w:tcBorders>
              <w:left w:val="single" w:color="auto" w:sz="8" w:space="0"/>
              <w:bottom w:val="single" w:color="auto" w:sz="8" w:space="0"/>
            </w:tcBorders>
          </w:tcPr>
          <w:p w:rsidRPr="006C658F" w:rsidR="006C658F" w:rsidP="007F6EFF" w:rsidRDefault="007F6EFF">
            <w:pPr>
              <w:rPr>
                <w:b/>
                <w:color w:val="000000"/>
              </w:rPr>
            </w:pPr>
            <w:r>
              <w:t>Kvalifikační kurz koučování</w:t>
            </w:r>
          </w:p>
        </w:tc>
        <w:tc>
          <w:tcPr>
            <w:tcW w:w="2126" w:type="dxa"/>
            <w:gridSpan w:val="2"/>
            <w:tcBorders>
              <w:bottom w:val="single" w:color="auto" w:sz="8" w:space="0"/>
            </w:tcBorders>
          </w:tcPr>
          <w:p w:rsidRPr="00E51162" w:rsidR="006C658F" w:rsidP="006C658F" w:rsidRDefault="006C658F">
            <w:pPr>
              <w:jc w:val="center"/>
              <w:rPr>
                <w:b/>
                <w:bCs/>
              </w:rPr>
            </w:pPr>
          </w:p>
        </w:tc>
        <w:tc>
          <w:tcPr>
            <w:tcW w:w="2042" w:type="dxa"/>
            <w:tcBorders>
              <w:bottom w:val="single" w:color="auto" w:sz="8" w:space="0"/>
            </w:tcBorders>
          </w:tcPr>
          <w:p w:rsidRPr="006C658F" w:rsidR="006C658F" w:rsidP="006C658F" w:rsidRDefault="006C658F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42" w:type="dxa"/>
            <w:tcBorders>
              <w:bottom w:val="single" w:color="auto" w:sz="8" w:space="0"/>
              <w:right w:val="single" w:color="auto" w:sz="8" w:space="0"/>
            </w:tcBorders>
          </w:tcPr>
          <w:p w:rsidRPr="00E51162" w:rsidR="006C658F" w:rsidP="006C658F" w:rsidRDefault="006C658F">
            <w:pPr>
              <w:jc w:val="center"/>
              <w:rPr>
                <w:b/>
                <w:bCs/>
              </w:rPr>
            </w:pPr>
          </w:p>
        </w:tc>
      </w:tr>
      <w:tr w:rsidRPr="00E51162" w:rsidR="006C658F" w:rsidTr="006C658F">
        <w:trPr>
          <w:cantSplit/>
        </w:trPr>
        <w:tc>
          <w:tcPr>
            <w:tcW w:w="9052" w:type="dxa"/>
            <w:gridSpan w:val="6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F0"/>
          </w:tcPr>
          <w:p w:rsidRPr="00E51162" w:rsidR="006C658F" w:rsidP="006C658F" w:rsidRDefault="006C658F">
            <w:pPr>
              <w:jc w:val="center"/>
              <w:rPr>
                <w:b/>
                <w:bCs/>
              </w:rPr>
            </w:pPr>
          </w:p>
        </w:tc>
      </w:tr>
      <w:tr w:rsidRPr="00E51162" w:rsidR="006C658F" w:rsidTr="006C658F">
        <w:trPr>
          <w:cantSplit/>
        </w:trPr>
        <w:tc>
          <w:tcPr>
            <w:tcW w:w="2027" w:type="dxa"/>
            <w:tcBorders>
              <w:left w:val="single" w:color="auto" w:sz="8" w:space="0"/>
              <w:bottom w:val="single" w:color="auto" w:sz="8" w:space="0"/>
            </w:tcBorders>
          </w:tcPr>
          <w:p w:rsidRPr="00E51162" w:rsidR="006C658F" w:rsidP="006C658F" w:rsidRDefault="006C658F"/>
        </w:tc>
        <w:tc>
          <w:tcPr>
            <w:tcW w:w="2341" w:type="dxa"/>
            <w:gridSpan w:val="2"/>
            <w:tcBorders>
              <w:bottom w:val="single" w:color="auto" w:sz="8" w:space="0"/>
            </w:tcBorders>
          </w:tcPr>
          <w:p w:rsidRPr="00E51162" w:rsidR="006C658F" w:rsidP="006C658F" w:rsidRDefault="006C658F">
            <w:pPr>
              <w:jc w:val="center"/>
            </w:pPr>
            <w:r w:rsidRPr="00E51162">
              <w:t>Cena bez DPH</w:t>
            </w:r>
          </w:p>
        </w:tc>
        <w:tc>
          <w:tcPr>
            <w:tcW w:w="2342" w:type="dxa"/>
            <w:gridSpan w:val="2"/>
            <w:tcBorders>
              <w:bottom w:val="single" w:color="auto" w:sz="8" w:space="0"/>
            </w:tcBorders>
          </w:tcPr>
          <w:p w:rsidRPr="00E51162" w:rsidR="006C658F" w:rsidP="006C658F" w:rsidRDefault="006C658F">
            <w:pPr>
              <w:jc w:val="center"/>
            </w:pPr>
            <w:r w:rsidRPr="00E51162">
              <w:t xml:space="preserve">DPH </w:t>
            </w:r>
          </w:p>
        </w:tc>
        <w:tc>
          <w:tcPr>
            <w:tcW w:w="2342" w:type="dxa"/>
            <w:tcBorders>
              <w:bottom w:val="single" w:color="auto" w:sz="8" w:space="0"/>
              <w:right w:val="single" w:color="auto" w:sz="8" w:space="0"/>
            </w:tcBorders>
          </w:tcPr>
          <w:p w:rsidRPr="00E51162" w:rsidR="006C658F" w:rsidP="006C658F" w:rsidRDefault="006C658F">
            <w:pPr>
              <w:jc w:val="center"/>
            </w:pPr>
            <w:r w:rsidRPr="00E51162">
              <w:t>Cena s DPH</w:t>
            </w:r>
          </w:p>
        </w:tc>
      </w:tr>
      <w:tr w:rsidRPr="00E51162" w:rsidR="006C658F" w:rsidTr="006C658F">
        <w:trPr>
          <w:cantSplit/>
        </w:trPr>
        <w:tc>
          <w:tcPr>
            <w:tcW w:w="2027" w:type="dxa"/>
            <w:tcBorders>
              <w:left w:val="single" w:color="auto" w:sz="8" w:space="0"/>
              <w:bottom w:val="single" w:color="auto" w:sz="8" w:space="0"/>
            </w:tcBorders>
          </w:tcPr>
          <w:p w:rsidRPr="006C658F" w:rsidR="006C658F" w:rsidP="006C658F" w:rsidRDefault="006C658F">
            <w:pPr>
              <w:jc w:val="center"/>
              <w:rPr>
                <w:b/>
                <w:color w:val="000000"/>
              </w:rPr>
            </w:pPr>
            <w:r w:rsidRPr="006C658F">
              <w:rPr>
                <w:b/>
                <w:color w:val="000000"/>
              </w:rPr>
              <w:t>Nabídková cena v Kč</w:t>
            </w:r>
          </w:p>
          <w:p w:rsidRPr="00E51162" w:rsidR="006C658F" w:rsidP="006C658F" w:rsidRDefault="006C658F">
            <w:pPr>
              <w:rPr>
                <w:b/>
                <w:bCs/>
              </w:rPr>
            </w:pPr>
            <w:r w:rsidRPr="007F6EFF">
              <w:rPr>
                <w:b/>
                <w:color w:val="000000"/>
              </w:rPr>
              <w:t xml:space="preserve"> </w:t>
            </w:r>
            <w:r w:rsidRPr="007F6EFF" w:rsidR="007F6EFF">
              <w:rPr>
                <w:b/>
                <w:color w:val="000000"/>
              </w:rPr>
              <w:t>Celkem</w:t>
            </w:r>
            <w:r w:rsidR="007F6EFF">
              <w:rPr>
                <w:color w:val="000000"/>
              </w:rPr>
              <w:t xml:space="preserve"> </w:t>
            </w:r>
            <w:r w:rsidRPr="006C658F">
              <w:rPr>
                <w:color w:val="000000"/>
              </w:rPr>
              <w:t>(100 %)</w:t>
            </w:r>
          </w:p>
        </w:tc>
        <w:tc>
          <w:tcPr>
            <w:tcW w:w="2341" w:type="dxa"/>
            <w:gridSpan w:val="2"/>
            <w:tcBorders>
              <w:bottom w:val="single" w:color="auto" w:sz="8" w:space="0"/>
            </w:tcBorders>
          </w:tcPr>
          <w:p w:rsidRPr="00E51162" w:rsidR="006C658F" w:rsidP="006C658F" w:rsidRDefault="006C658F">
            <w:pPr>
              <w:jc w:val="center"/>
              <w:rPr>
                <w:b/>
                <w:bCs/>
              </w:rPr>
            </w:pPr>
          </w:p>
          <w:p w:rsidRPr="00E51162" w:rsidR="006C658F" w:rsidP="006C658F" w:rsidRDefault="006C658F">
            <w:pPr>
              <w:jc w:val="center"/>
              <w:rPr>
                <w:b/>
                <w:bCs/>
              </w:rPr>
            </w:pPr>
            <w:r w:rsidRPr="00E51162">
              <w:rPr>
                <w:b/>
                <w:bCs/>
              </w:rPr>
              <w:t xml:space="preserve">               Kč</w:t>
            </w:r>
          </w:p>
        </w:tc>
        <w:tc>
          <w:tcPr>
            <w:tcW w:w="2342" w:type="dxa"/>
            <w:gridSpan w:val="2"/>
            <w:tcBorders>
              <w:bottom w:val="single" w:color="auto" w:sz="8" w:space="0"/>
            </w:tcBorders>
          </w:tcPr>
          <w:p w:rsidRPr="00E51162" w:rsidR="006C658F" w:rsidP="006C658F" w:rsidRDefault="006C658F">
            <w:pPr>
              <w:jc w:val="center"/>
            </w:pPr>
          </w:p>
          <w:p w:rsidRPr="007F6EFF" w:rsidR="006C658F" w:rsidP="006C658F" w:rsidRDefault="006C658F">
            <w:pPr>
              <w:jc w:val="center"/>
              <w:rPr>
                <w:b/>
              </w:rPr>
            </w:pPr>
            <w:r w:rsidRPr="00E51162">
              <w:t xml:space="preserve">          </w:t>
            </w:r>
            <w:r w:rsidRPr="007F6EFF">
              <w:rPr>
                <w:b/>
              </w:rPr>
              <w:t>Kč</w:t>
            </w:r>
          </w:p>
        </w:tc>
        <w:tc>
          <w:tcPr>
            <w:tcW w:w="2342" w:type="dxa"/>
            <w:tcBorders>
              <w:bottom w:val="single" w:color="auto" w:sz="8" w:space="0"/>
              <w:right w:val="single" w:color="auto" w:sz="8" w:space="0"/>
            </w:tcBorders>
          </w:tcPr>
          <w:p w:rsidRPr="00E51162" w:rsidR="006C658F" w:rsidP="006C658F" w:rsidRDefault="006C658F">
            <w:pPr>
              <w:jc w:val="center"/>
              <w:rPr>
                <w:b/>
                <w:bCs/>
              </w:rPr>
            </w:pPr>
          </w:p>
          <w:p w:rsidRPr="00E51162" w:rsidR="006C658F" w:rsidP="006C658F" w:rsidRDefault="006C658F">
            <w:pPr>
              <w:jc w:val="center"/>
              <w:rPr>
                <w:b/>
                <w:bCs/>
              </w:rPr>
            </w:pPr>
            <w:r w:rsidRPr="00E51162">
              <w:rPr>
                <w:b/>
                <w:bCs/>
              </w:rPr>
              <w:t xml:space="preserve">         Kč</w:t>
            </w:r>
          </w:p>
        </w:tc>
      </w:tr>
    </w:tbl>
    <w:p w:rsidR="006C658F" w:rsidP="006C658F" w:rsidRDefault="006C658F">
      <w:pPr>
        <w:rPr>
          <w:color w:val="000000"/>
        </w:rPr>
      </w:pPr>
    </w:p>
    <w:p w:rsidR="006C658F" w:rsidP="006C658F" w:rsidRDefault="006C658F">
      <w:pPr>
        <w:rPr>
          <w:color w:val="000000"/>
        </w:rPr>
      </w:pPr>
    </w:p>
    <w:p w:rsidR="006C658F" w:rsidP="006C658F" w:rsidRDefault="006C658F">
      <w:pPr>
        <w:rPr>
          <w:color w:val="00000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101"/>
        <w:gridCol w:w="4951"/>
      </w:tblGrid>
      <w:tr w:rsidRPr="00001DEE" w:rsidR="007F6EFF" w:rsidTr="007F6EFF">
        <w:trPr>
          <w:cantSplit/>
        </w:trPr>
        <w:tc>
          <w:tcPr>
            <w:tcW w:w="9052" w:type="dxa"/>
            <w:gridSpan w:val="2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F0"/>
          </w:tcPr>
          <w:p w:rsidRPr="00001DEE" w:rsidR="007F6EFF" w:rsidP="007F6EFF" w:rsidRDefault="007F6EFF">
            <w:pPr>
              <w:jc w:val="center"/>
              <w:rPr>
                <w:color w:val="000000"/>
                <w:sz w:val="26"/>
              </w:rPr>
            </w:pPr>
            <w:r w:rsidRPr="007F6EFF">
              <w:rPr>
                <w:color w:val="000000"/>
                <w:sz w:val="26"/>
              </w:rPr>
              <w:t>Osoba oprávněná jednat za účastníka</w:t>
            </w:r>
          </w:p>
        </w:tc>
      </w:tr>
      <w:tr w:rsidRPr="00001DEE" w:rsidR="007F6EFF" w:rsidTr="007F6EFF">
        <w:tc>
          <w:tcPr>
            <w:tcW w:w="4101" w:type="dxa"/>
            <w:tcBorders>
              <w:top w:val="single" w:color="auto" w:sz="8" w:space="0"/>
              <w:left w:val="single" w:color="auto" w:sz="8" w:space="0"/>
            </w:tcBorders>
          </w:tcPr>
          <w:p w:rsidRPr="00001DEE" w:rsidR="007F6EFF" w:rsidP="00E977C6" w:rsidRDefault="007F6EFF">
            <w:pPr>
              <w:rPr>
                <w:color w:val="000000"/>
              </w:rPr>
            </w:pPr>
            <w:r w:rsidRPr="007F6EFF">
              <w:rPr>
                <w:color w:val="000000"/>
              </w:rPr>
              <w:t>Titul, jméno, příjmení:</w:t>
            </w:r>
          </w:p>
        </w:tc>
        <w:tc>
          <w:tcPr>
            <w:tcW w:w="4951" w:type="dxa"/>
            <w:tcBorders>
              <w:top w:val="single" w:color="auto" w:sz="8" w:space="0"/>
              <w:right w:val="single" w:color="auto" w:sz="8" w:space="0"/>
            </w:tcBorders>
          </w:tcPr>
          <w:p w:rsidRPr="00001DEE" w:rsidR="007F6EFF" w:rsidP="00E977C6" w:rsidRDefault="007F6EFF">
            <w:pPr>
              <w:rPr>
                <w:b/>
                <w:color w:val="000000"/>
              </w:rPr>
            </w:pPr>
          </w:p>
        </w:tc>
      </w:tr>
      <w:tr w:rsidRPr="00001DEE" w:rsidR="007F6EFF" w:rsidTr="007F6EFF">
        <w:tc>
          <w:tcPr>
            <w:tcW w:w="4101" w:type="dxa"/>
            <w:tcBorders>
              <w:left w:val="single" w:color="auto" w:sz="8" w:space="0"/>
            </w:tcBorders>
          </w:tcPr>
          <w:p w:rsidRPr="00001DEE" w:rsidR="007F6EFF" w:rsidP="00E977C6" w:rsidRDefault="007F6EFF">
            <w:pPr>
              <w:rPr>
                <w:color w:val="000000"/>
              </w:rPr>
            </w:pPr>
            <w:r w:rsidRPr="007F6EFF">
              <w:rPr>
                <w:color w:val="000000"/>
              </w:rPr>
              <w:t>Funkce:</w:t>
            </w:r>
            <w:r w:rsidRPr="00001DEE">
              <w:rPr>
                <w:color w:val="000000"/>
              </w:rPr>
              <w:t xml:space="preserve">                </w:t>
            </w:r>
          </w:p>
        </w:tc>
        <w:tc>
          <w:tcPr>
            <w:tcW w:w="4951" w:type="dxa"/>
            <w:tcBorders>
              <w:right w:val="single" w:color="auto" w:sz="8" w:space="0"/>
            </w:tcBorders>
          </w:tcPr>
          <w:p w:rsidRPr="00D56375" w:rsidR="007F6EFF" w:rsidP="00E977C6" w:rsidRDefault="007F6EFF">
            <w:pPr>
              <w:rPr>
                <w:color w:val="000000"/>
              </w:rPr>
            </w:pPr>
          </w:p>
        </w:tc>
      </w:tr>
      <w:tr w:rsidRPr="00001DEE" w:rsidR="007F6EFF" w:rsidTr="007F6EFF">
        <w:tc>
          <w:tcPr>
            <w:tcW w:w="4101" w:type="dxa"/>
            <w:tcBorders>
              <w:left w:val="single" w:color="auto" w:sz="8" w:space="0"/>
            </w:tcBorders>
          </w:tcPr>
          <w:p w:rsidRPr="00001DEE" w:rsidR="007F6EFF" w:rsidP="00E977C6" w:rsidRDefault="007F6EFF">
            <w:pPr>
              <w:rPr>
                <w:color w:val="000000"/>
              </w:rPr>
            </w:pPr>
            <w:r w:rsidRPr="007F6EFF">
              <w:rPr>
                <w:color w:val="000000"/>
              </w:rPr>
              <w:t>Podpis osoby oprávněné jednat za účastníka:</w:t>
            </w:r>
          </w:p>
        </w:tc>
        <w:tc>
          <w:tcPr>
            <w:tcW w:w="4951" w:type="dxa"/>
            <w:tcBorders>
              <w:right w:val="single" w:color="auto" w:sz="8" w:space="0"/>
            </w:tcBorders>
          </w:tcPr>
          <w:p w:rsidR="007F6EFF" w:rsidP="00E977C6" w:rsidRDefault="007F6EFF">
            <w:pPr>
              <w:rPr>
                <w:color w:val="000000"/>
              </w:rPr>
            </w:pPr>
          </w:p>
          <w:p w:rsidR="007F6EFF" w:rsidP="00E977C6" w:rsidRDefault="007F6EFF">
            <w:pPr>
              <w:rPr>
                <w:color w:val="000000"/>
              </w:rPr>
            </w:pPr>
          </w:p>
          <w:p w:rsidR="007F6EFF" w:rsidP="00E977C6" w:rsidRDefault="007F6EFF">
            <w:pPr>
              <w:rPr>
                <w:color w:val="000000"/>
              </w:rPr>
            </w:pPr>
          </w:p>
          <w:p w:rsidR="007F6EFF" w:rsidP="00E977C6" w:rsidRDefault="007F6EFF">
            <w:pPr>
              <w:rPr>
                <w:color w:val="000000"/>
              </w:rPr>
            </w:pPr>
          </w:p>
          <w:p w:rsidR="007F6EFF" w:rsidP="00E977C6" w:rsidRDefault="007F6EFF">
            <w:pPr>
              <w:rPr>
                <w:color w:val="000000"/>
              </w:rPr>
            </w:pPr>
          </w:p>
          <w:p w:rsidRPr="00001DEE" w:rsidR="007F6EFF" w:rsidP="00E977C6" w:rsidRDefault="007F6EFF">
            <w:pPr>
              <w:rPr>
                <w:color w:val="000000"/>
              </w:rPr>
            </w:pPr>
          </w:p>
        </w:tc>
      </w:tr>
      <w:tr w:rsidRPr="00001DEE" w:rsidR="007F6EFF" w:rsidTr="007F6EFF">
        <w:tc>
          <w:tcPr>
            <w:tcW w:w="4101" w:type="dxa"/>
            <w:tcBorders>
              <w:left w:val="single" w:color="auto" w:sz="8" w:space="0"/>
            </w:tcBorders>
          </w:tcPr>
          <w:p w:rsidRPr="00001DEE" w:rsidR="007F6EFF" w:rsidP="00E977C6" w:rsidRDefault="007F6EFF">
            <w:pPr>
              <w:rPr>
                <w:color w:val="000000"/>
              </w:rPr>
            </w:pPr>
            <w:r>
              <w:rPr>
                <w:color w:val="000000"/>
              </w:rPr>
              <w:t>Datum:</w:t>
            </w:r>
          </w:p>
        </w:tc>
        <w:tc>
          <w:tcPr>
            <w:tcW w:w="4951" w:type="dxa"/>
            <w:tcBorders>
              <w:right w:val="single" w:color="auto" w:sz="8" w:space="0"/>
            </w:tcBorders>
          </w:tcPr>
          <w:p w:rsidRPr="00001DEE" w:rsidR="007F6EFF" w:rsidP="00E977C6" w:rsidRDefault="007F6EFF">
            <w:pPr>
              <w:rPr>
                <w:bCs/>
                <w:color w:val="000000"/>
              </w:rPr>
            </w:pPr>
          </w:p>
        </w:tc>
      </w:tr>
    </w:tbl>
    <w:p w:rsidR="00582BA7" w:rsidP="00582BA7" w:rsidRDefault="00582BA7">
      <w:pPr>
        <w:rPr>
          <w:color w:val="000000"/>
        </w:rPr>
      </w:pPr>
    </w:p>
    <w:sectPr w:rsidR="00582BA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C76C32" w:rsidP="00C76C32" w:rsidRDefault="00C76C32">
      <w:r>
        <w:separator/>
      </w:r>
    </w:p>
  </w:endnote>
  <w:endnote w:type="continuationSeparator" w:id="0">
    <w:p w:rsidR="00C76C32" w:rsidP="00C76C32" w:rsidRDefault="00C76C32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563A5" w:rsidRDefault="00D563A5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C76C32" w:rsidRDefault="00C76C32">
    <w:pPr>
      <w:pStyle w:val="Zpat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563A5" w:rsidRDefault="00D563A5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C76C32" w:rsidP="00C76C32" w:rsidRDefault="00C76C32">
      <w:r>
        <w:separator/>
      </w:r>
    </w:p>
  </w:footnote>
  <w:footnote w:type="continuationSeparator" w:id="0">
    <w:p w:rsidR="00C76C32" w:rsidP="00C76C32" w:rsidRDefault="00C76C32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563A5" w:rsidRDefault="00D563A5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C76C32" w:rsidP="00E21BCE" w:rsidRDefault="00E21BCE">
    <w:pPr>
      <w:pStyle w:val="Zhlav"/>
    </w:pPr>
    <w:r w:rsidRPr="00D14999">
      <w:rPr>
        <w:noProof/>
      </w:rPr>
      <w:drawing>
        <wp:inline distT="0" distB="0" distL="0" distR="0">
          <wp:extent cx="2772384" cy="571500"/>
          <wp:effectExtent l="0" t="0" r="9525" b="0"/>
          <wp:docPr id="1" name="Obrázek 1" descr="C:\Users\idrapelova\AppData\Local\Temp\Temp1_dfd1e244-08f3-47a0-be65-40c36dc3080d2912008442945153907.zip\OPZ\12 Šablony a vzory pro vizuální identitu\Logo OPZ\Logo OPZ černobílé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C:\Users\idrapelova\AppData\Local\Temp\Temp1_dfd1e244-08f3-47a0-be65-40c36dc3080d2912008442945153907.zip\OPZ\12 Šablony a vzory pro vizuální identitu\Logo OPZ\Logo OPZ černobílé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5447" cy="578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D563A5" w:rsidRDefault="00D563A5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32"/>
    <w:rsid w:val="00337FEC"/>
    <w:rsid w:val="00582BA7"/>
    <w:rsid w:val="005C4E34"/>
    <w:rsid w:val="006C658F"/>
    <w:rsid w:val="007F6EFF"/>
    <w:rsid w:val="00A730B5"/>
    <w:rsid w:val="00C76C32"/>
    <w:rsid w:val="00D563A5"/>
    <w:rsid w:val="00DE3B66"/>
    <w:rsid w:val="00E2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2A87E229-5F67-4212-83C6-A6F83BC0955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="Arial" w:hAnsi="Arial" w:cs="Arial" w:eastAsiaTheme="minorHAnsi"/>
        <w:color w:val="000000" w:themeColor="text1"/>
        <w:sz w:val="24"/>
        <w:szCs w:val="24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0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C76C32"/>
    <w:pPr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76C32"/>
    <w:pPr>
      <w:keepNext/>
      <w:jc w:val="center"/>
      <w:outlineLvl w:val="0"/>
    </w:pPr>
    <w:rPr>
      <w:sz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76C3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1Char" w:customStyle="true">
    <w:name w:val="Nadpis 1 Char"/>
    <w:basedOn w:val="Standardnpsmoodstavce"/>
    <w:link w:val="Nadpis1"/>
    <w:rsid w:val="00C76C32"/>
    <w:rPr>
      <w:rFonts w:ascii="Times New Roman" w:hAnsi="Times New Roman" w:eastAsia="Times New Roman" w:cs="Times New Roman"/>
      <w:color w:val="auto"/>
      <w:szCs w:val="20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C76C32"/>
    <w:rPr>
      <w:rFonts w:ascii="Calibri Light" w:hAnsi="Calibri Light" w:eastAsia="Times New Roman" w:cs="Times New Roman"/>
      <w:b/>
      <w:bCs/>
      <w:color w:val="auto"/>
      <w:sz w:val="26"/>
      <w:szCs w:val="26"/>
      <w:lang w:eastAsia="cs-CZ"/>
    </w:rPr>
  </w:style>
  <w:style w:type="paragraph" w:styleId="Zhlav">
    <w:name w:val="header"/>
    <w:basedOn w:val="Normln"/>
    <w:link w:val="ZhlavChar"/>
    <w:rsid w:val="00C76C32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styleId="ZhlavChar" w:customStyle="true">
    <w:name w:val="Záhlaví Char"/>
    <w:basedOn w:val="Standardnpsmoodstavce"/>
    <w:link w:val="Zhlav"/>
    <w:rsid w:val="00C76C32"/>
    <w:rPr>
      <w:rFonts w:ascii="Times New Roman" w:hAnsi="Times New Roman" w:eastAsia="Times New Roman" w:cs="Times New Roman"/>
      <w:color w:val="auto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76C32"/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C76C32"/>
    <w:rPr>
      <w:rFonts w:ascii="Times New Roman" w:hAnsi="Times New Roman" w:eastAsia="Times New Roman" w:cs="Times New Roman"/>
      <w:color w:val="auto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C76C32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C76C32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C76C32"/>
    <w:rPr>
      <w:rFonts w:ascii="Times New Roman" w:hAnsi="Times New Roman" w:eastAsia="Times New Roman" w:cs="Times New Roman"/>
      <w:color w:val="auto"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6C658F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91870682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theme/theme1.xml" Type="http://schemas.openxmlformats.org/officeDocument/2006/relationships/theme" Id="rId13"/>
    <Relationship Target="webSettings.xml" Type="http://schemas.openxmlformats.org/officeDocument/2006/relationships/webSettings" Id="rId3"/>
    <Relationship Target="header2.xml" Type="http://schemas.openxmlformats.org/officeDocument/2006/relationships/header" Id="rId7"/>
    <Relationship Target="fontTable.xml" Type="http://schemas.openxmlformats.org/officeDocument/2006/relationships/fontTable" Id="rId12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footer3.xml" Type="http://schemas.openxmlformats.org/officeDocument/2006/relationships/footer" Id="rId11"/>
    <Relationship Target="endnotes.xml" Type="http://schemas.openxmlformats.org/officeDocument/2006/relationships/endnotes" Id="rId5"/>
    <Relationship Target="header3.xml" Type="http://schemas.openxmlformats.org/officeDocument/2006/relationships/header" Id="rId10"/>
    <Relationship Target="footnotes.xml" Type="http://schemas.openxmlformats.org/officeDocument/2006/relationships/footnotes" Id="rId4"/>
    <Relationship Target="footer2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AGROMONT Vimperk spol. s r.o.</properties:Company>
  <properties:Pages>1</properties:Pages>
  <properties:Words>148</properties:Words>
  <properties:Characters>875</properties:Characters>
  <properties:Lines>7</properties:Lines>
  <properties:Paragraphs>2</properties:Paragraphs>
  <properties:TotalTime>18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1021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2018-11-12T08:45:00Z</dcterms:created>
  <dc:creator/>
  <dc:description/>
  <cp:keywords/>
  <cp:lastModifiedBy/>
  <dcterms:modified xmlns:xsi="http://www.w3.org/2001/XMLSchema-instance" xsi:type="dcterms:W3CDTF">2018-12-05T12:33:00Z</dcterms:modified>
  <cp:revision>8</cp:revision>
  <dc:subject/>
  <dc:title/>
</cp:coreProperties>
</file>