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977B2C" w:rsidR="007C5E70" w:rsidP="008A1C56" w:rsidRDefault="00A14B6B" w14:paraId="3E2C442B" w14:textId="77777777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977B2C">
        <w:rPr>
          <w:rFonts w:ascii="Arial" w:hAnsi="Arial" w:cs="Arial"/>
          <w:b/>
          <w:sz w:val="28"/>
        </w:rPr>
        <w:t>Čestné prohlášení</w:t>
      </w:r>
    </w:p>
    <w:p w:rsidRPr="00F914A1" w:rsidR="007C5E70" w:rsidP="008A1C56" w:rsidRDefault="00044661" w14:paraId="3E2C442C" w14:textId="17E8292C">
      <w:pPr>
        <w:spacing w:after="0" w:line="360" w:lineRule="auto"/>
        <w:jc w:val="center"/>
        <w:rPr>
          <w:rFonts w:ascii="Arial" w:hAnsi="Arial" w:cs="Arial"/>
        </w:rPr>
      </w:pPr>
      <w:r w:rsidRPr="00F914A1">
        <w:rPr>
          <w:rFonts w:ascii="Arial" w:hAnsi="Arial" w:cs="Arial"/>
        </w:rPr>
        <w:t xml:space="preserve">pro účely poskytnutí dotace v rámci výzvy </w:t>
      </w:r>
      <w:r w:rsidR="00134101">
        <w:rPr>
          <w:rFonts w:ascii="Arial" w:hAnsi="Arial" w:cs="Arial"/>
        </w:rPr>
        <w:t>03_1</w:t>
      </w:r>
      <w:r w:rsidR="000B1123">
        <w:rPr>
          <w:rFonts w:ascii="Arial" w:hAnsi="Arial" w:cs="Arial"/>
        </w:rPr>
        <w:t>9</w:t>
      </w:r>
      <w:r w:rsidR="00134101">
        <w:rPr>
          <w:rFonts w:ascii="Arial" w:hAnsi="Arial" w:cs="Arial"/>
        </w:rPr>
        <w:t>_110</w:t>
      </w:r>
      <w:r w:rsidR="00E94127">
        <w:rPr>
          <w:rFonts w:ascii="Arial" w:hAnsi="Arial" w:cs="Arial"/>
        </w:rPr>
        <w:t xml:space="preserve"> pro zastřešující organizace NNO</w:t>
      </w:r>
    </w:p>
    <w:p w:rsidR="00044661" w:rsidP="008A1C56" w:rsidRDefault="0055020E" w14:paraId="3E2C442D" w14:textId="38E0956D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Vzdělávání – společná cesta k</w:t>
      </w:r>
      <w:r w:rsidR="00134101">
        <w:rPr>
          <w:rFonts w:ascii="Arial" w:hAnsi="Arial" w:cs="Arial"/>
          <w:b/>
          <w:sz w:val="24"/>
        </w:rPr>
        <w:t> </w:t>
      </w:r>
      <w:r>
        <w:rPr>
          <w:rFonts w:ascii="Arial" w:hAnsi="Arial" w:cs="Arial"/>
          <w:b/>
          <w:sz w:val="24"/>
        </w:rPr>
        <w:t>rozvoji</w:t>
      </w:r>
      <w:r w:rsidR="00134101">
        <w:rPr>
          <w:rFonts w:ascii="Arial" w:hAnsi="Arial" w:cs="Arial"/>
          <w:b/>
          <w:sz w:val="24"/>
        </w:rPr>
        <w:t xml:space="preserve"> II!</w:t>
      </w:r>
    </w:p>
    <w:p w:rsidRPr="00F914A1" w:rsidR="00044661" w:rsidP="008A1C56" w:rsidRDefault="00A14B6B" w14:paraId="3E2C442E" w14:textId="77777777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Žadatel: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652"/>
        <w:gridCol w:w="5560"/>
      </w:tblGrid>
      <w:tr w:rsidR="001175F6" w:rsidTr="001175F6" w14:paraId="3E2C4431" w14:textId="77777777">
        <w:tc>
          <w:tcPr>
            <w:tcW w:w="3652" w:type="dxa"/>
            <w:vAlign w:val="center"/>
          </w:tcPr>
          <w:p w:rsidR="001175F6" w:rsidP="008A1C56" w:rsidRDefault="001175F6" w14:paraId="3E2C442F" w14:textId="77777777">
            <w:pPr>
              <w:spacing w:line="360" w:lineRule="auto"/>
              <w:rPr>
                <w:rFonts w:ascii="Arial" w:hAnsi="Arial" w:cs="Arial"/>
              </w:rPr>
            </w:pPr>
            <w:r w:rsidRPr="00F914A1">
              <w:rPr>
                <w:rFonts w:ascii="Arial" w:hAnsi="Arial" w:cs="Arial"/>
              </w:rPr>
              <w:t>Název:</w:t>
            </w:r>
          </w:p>
        </w:tc>
        <w:tc>
          <w:tcPr>
            <w:tcW w:w="5560" w:type="dxa"/>
            <w:vAlign w:val="center"/>
          </w:tcPr>
          <w:p w:rsidR="001175F6" w:rsidP="008A1C56" w:rsidRDefault="001175F6" w14:paraId="3E2C4430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175F6" w:rsidTr="001175F6" w14:paraId="3E2C4434" w14:textId="77777777">
        <w:tc>
          <w:tcPr>
            <w:tcW w:w="3652" w:type="dxa"/>
            <w:vAlign w:val="center"/>
          </w:tcPr>
          <w:p w:rsidR="001175F6" w:rsidP="008A1C56" w:rsidRDefault="001175F6" w14:paraId="3E2C4432" w14:textId="77777777">
            <w:pPr>
              <w:spacing w:line="360" w:lineRule="auto"/>
              <w:rPr>
                <w:rFonts w:ascii="Arial" w:hAnsi="Arial" w:cs="Arial"/>
              </w:rPr>
            </w:pPr>
            <w:r w:rsidRPr="00F914A1">
              <w:rPr>
                <w:rFonts w:ascii="Arial" w:hAnsi="Arial" w:cs="Arial"/>
              </w:rPr>
              <w:t>Adresa:</w:t>
            </w:r>
          </w:p>
        </w:tc>
        <w:tc>
          <w:tcPr>
            <w:tcW w:w="5560" w:type="dxa"/>
            <w:vAlign w:val="center"/>
          </w:tcPr>
          <w:p w:rsidR="001175F6" w:rsidP="008A1C56" w:rsidRDefault="001175F6" w14:paraId="3E2C4433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175F6" w:rsidTr="001175F6" w14:paraId="3E2C4437" w14:textId="77777777">
        <w:tc>
          <w:tcPr>
            <w:tcW w:w="3652" w:type="dxa"/>
            <w:vAlign w:val="center"/>
          </w:tcPr>
          <w:p w:rsidR="001175F6" w:rsidP="008A1C56" w:rsidRDefault="001175F6" w14:paraId="3E2C4435" w14:textId="77777777">
            <w:pPr>
              <w:spacing w:line="360" w:lineRule="auto"/>
              <w:rPr>
                <w:rFonts w:ascii="Arial" w:hAnsi="Arial" w:cs="Arial"/>
              </w:rPr>
            </w:pPr>
            <w:r w:rsidRPr="00F914A1">
              <w:rPr>
                <w:rFonts w:ascii="Arial" w:hAnsi="Arial" w:cs="Arial"/>
              </w:rPr>
              <w:t>Statutární zástupce:</w:t>
            </w:r>
          </w:p>
        </w:tc>
        <w:tc>
          <w:tcPr>
            <w:tcW w:w="5560" w:type="dxa"/>
            <w:vAlign w:val="center"/>
          </w:tcPr>
          <w:p w:rsidR="001175F6" w:rsidP="008A1C56" w:rsidRDefault="001175F6" w14:paraId="3E2C4436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175F6" w:rsidTr="001175F6" w14:paraId="3E2C443A" w14:textId="77777777">
        <w:tc>
          <w:tcPr>
            <w:tcW w:w="3652" w:type="dxa"/>
            <w:vAlign w:val="center"/>
          </w:tcPr>
          <w:p w:rsidR="001175F6" w:rsidP="008A1C56" w:rsidRDefault="001175F6" w14:paraId="3E2C4438" w14:textId="77777777">
            <w:pPr>
              <w:spacing w:line="360" w:lineRule="auto"/>
              <w:rPr>
                <w:rFonts w:ascii="Arial" w:hAnsi="Arial" w:cs="Arial"/>
              </w:rPr>
            </w:pPr>
            <w:r w:rsidRPr="00F914A1">
              <w:rPr>
                <w:rFonts w:ascii="Arial" w:hAnsi="Arial" w:cs="Arial"/>
              </w:rPr>
              <w:t>Kontaktní osoba a kontaktní údaje:</w:t>
            </w:r>
          </w:p>
        </w:tc>
        <w:tc>
          <w:tcPr>
            <w:tcW w:w="5560" w:type="dxa"/>
            <w:vAlign w:val="center"/>
          </w:tcPr>
          <w:p w:rsidR="001175F6" w:rsidP="008A1C56" w:rsidRDefault="0019413A" w14:paraId="3E2C4439" w14:textId="7777777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8A1C56" w:rsidP="008A1C56" w:rsidRDefault="008A1C56" w14:paraId="3E2C443B" w14:textId="77777777">
      <w:pPr>
        <w:spacing w:after="0" w:line="240" w:lineRule="auto"/>
        <w:rPr>
          <w:rFonts w:ascii="Arial" w:hAnsi="Arial" w:cs="Arial"/>
          <w:b/>
        </w:rPr>
      </w:pPr>
    </w:p>
    <w:p w:rsidR="00A14B6B" w:rsidP="008A1C56" w:rsidRDefault="00A14B6B" w14:paraId="3E2C443C" w14:textId="77777777">
      <w:pPr>
        <w:spacing w:after="0" w:line="240" w:lineRule="auto"/>
        <w:rPr>
          <w:rFonts w:ascii="Arial" w:hAnsi="Arial" w:cs="Arial"/>
          <w:b/>
        </w:rPr>
      </w:pPr>
      <w:proofErr w:type="gramStart"/>
      <w:r w:rsidRPr="00A532EC">
        <w:rPr>
          <w:rFonts w:ascii="Arial" w:hAnsi="Arial" w:cs="Arial"/>
          <w:b/>
        </w:rPr>
        <w:t>tímto</w:t>
      </w:r>
      <w:proofErr w:type="gramEnd"/>
      <w:r w:rsidRPr="00A532EC">
        <w:rPr>
          <w:rFonts w:ascii="Arial" w:hAnsi="Arial" w:cs="Arial"/>
          <w:b/>
        </w:rPr>
        <w:t xml:space="preserve"> potvrzuje, že je organizací, </w:t>
      </w:r>
      <w:proofErr w:type="gramStart"/>
      <w:r w:rsidRPr="00A532EC">
        <w:rPr>
          <w:rFonts w:ascii="Arial" w:hAnsi="Arial" w:cs="Arial"/>
          <w:b/>
        </w:rPr>
        <w:t>která:</w:t>
      </w:r>
      <w:proofErr w:type="gramEnd"/>
    </w:p>
    <w:p w:rsidRPr="00A532EC" w:rsidR="00134101" w:rsidP="008A1C56" w:rsidRDefault="00134101" w14:paraId="1AD145F3" w14:textId="77777777">
      <w:pPr>
        <w:spacing w:after="0" w:line="240" w:lineRule="auto"/>
        <w:rPr>
          <w:rFonts w:ascii="Arial" w:hAnsi="Arial" w:cs="Arial"/>
          <w:b/>
        </w:rPr>
      </w:pPr>
    </w:p>
    <w:p w:rsidR="00134101" w:rsidP="00134101" w:rsidRDefault="00134101" w14:paraId="1BEEB1D0" w14:textId="18F7B2B3">
      <w:pPr>
        <w:pStyle w:val="Odstavecseseznamem"/>
        <w:ind w:left="1440"/>
        <w:rPr>
          <w:rFonts w:ascii="Arial" w:hAnsi="Arial" w:eastAsia="Times New Roman" w:cs="Arial"/>
          <w:color w:val="000000"/>
          <w:szCs w:val="20"/>
          <w:lang w:eastAsia="cs-CZ"/>
        </w:rPr>
      </w:pPr>
      <w:r>
        <w:rPr>
          <w:rFonts w:ascii="Arial" w:hAnsi="Arial" w:eastAsia="Times New Roman" w:cs="Arial"/>
          <w:color w:val="000000"/>
          <w:szCs w:val="20"/>
          <w:lang w:eastAsia="cs-CZ"/>
        </w:rPr>
        <w:t>• Má</w:t>
      </w:r>
      <w:r w:rsidRPr="00134101">
        <w:rPr>
          <w:rFonts w:ascii="Arial" w:hAnsi="Arial" w:eastAsia="Times New Roman" w:cs="Arial"/>
          <w:color w:val="000000"/>
          <w:szCs w:val="20"/>
          <w:lang w:eastAsia="cs-CZ"/>
        </w:rPr>
        <w:t xml:space="preserve"> právní formu korporace podle zákona č. 89/2012 Sb., občanský zákoník (pro účely této výzvy spolek nebo zájmové sdružení právnických osob); </w:t>
      </w:r>
    </w:p>
    <w:p w:rsidRPr="00134101" w:rsidR="00134101" w:rsidP="00134101" w:rsidRDefault="00134101" w14:paraId="346FDD1C" w14:textId="77777777">
      <w:pPr>
        <w:pStyle w:val="Odstavecseseznamem"/>
        <w:ind w:left="1440"/>
        <w:rPr>
          <w:rFonts w:ascii="Arial" w:hAnsi="Arial" w:eastAsia="Times New Roman" w:cs="Arial"/>
          <w:color w:val="000000"/>
          <w:szCs w:val="20"/>
          <w:lang w:eastAsia="cs-CZ"/>
        </w:rPr>
      </w:pPr>
    </w:p>
    <w:p w:rsidR="00134101" w:rsidP="00134101" w:rsidRDefault="00134101" w14:paraId="2F2839FA" w14:textId="669BA105">
      <w:pPr>
        <w:pStyle w:val="Odstavecseseznamem"/>
        <w:ind w:left="1440"/>
        <w:rPr>
          <w:rFonts w:ascii="Arial" w:hAnsi="Arial" w:eastAsia="Times New Roman" w:cs="Arial"/>
          <w:color w:val="000000"/>
          <w:szCs w:val="20"/>
          <w:lang w:eastAsia="cs-CZ"/>
        </w:rPr>
      </w:pPr>
      <w:r>
        <w:rPr>
          <w:rFonts w:ascii="Arial" w:hAnsi="Arial" w:eastAsia="Times New Roman" w:cs="Arial"/>
          <w:color w:val="000000"/>
          <w:szCs w:val="20"/>
          <w:lang w:eastAsia="cs-CZ"/>
        </w:rPr>
        <w:t>• Sama</w:t>
      </w:r>
      <w:r w:rsidR="005741C8">
        <w:rPr>
          <w:rFonts w:ascii="Arial" w:hAnsi="Arial" w:eastAsia="Times New Roman" w:cs="Arial"/>
          <w:color w:val="000000"/>
          <w:szCs w:val="20"/>
          <w:lang w:eastAsia="cs-CZ"/>
        </w:rPr>
        <w:t xml:space="preserve"> se prezentuje</w:t>
      </w:r>
      <w:bookmarkStart w:name="_GoBack" w:id="0"/>
      <w:bookmarkEnd w:id="0"/>
      <w:r w:rsidRPr="00134101">
        <w:rPr>
          <w:rFonts w:ascii="Arial" w:hAnsi="Arial" w:eastAsia="Times New Roman" w:cs="Arial"/>
          <w:color w:val="000000"/>
          <w:szCs w:val="20"/>
          <w:lang w:eastAsia="cs-CZ"/>
        </w:rPr>
        <w:t xml:space="preserve"> jako zastřešující organizace NNO ; </w:t>
      </w:r>
    </w:p>
    <w:p w:rsidRPr="00134101" w:rsidR="00134101" w:rsidP="00134101" w:rsidRDefault="00134101" w14:paraId="557C4F4B" w14:textId="77777777">
      <w:pPr>
        <w:pStyle w:val="Odstavecseseznamem"/>
        <w:ind w:left="1440"/>
        <w:rPr>
          <w:rFonts w:ascii="Arial" w:hAnsi="Arial" w:eastAsia="Times New Roman" w:cs="Arial"/>
          <w:color w:val="000000"/>
          <w:szCs w:val="20"/>
          <w:lang w:eastAsia="cs-CZ"/>
        </w:rPr>
      </w:pPr>
    </w:p>
    <w:p w:rsidR="00134101" w:rsidP="00134101" w:rsidRDefault="00134101" w14:paraId="3544F540" w14:textId="386F6B35">
      <w:pPr>
        <w:pStyle w:val="Odstavecseseznamem"/>
        <w:ind w:left="1440"/>
        <w:rPr>
          <w:rFonts w:ascii="Arial" w:hAnsi="Arial" w:eastAsia="Times New Roman" w:cs="Arial"/>
          <w:color w:val="000000"/>
          <w:szCs w:val="20"/>
          <w:lang w:eastAsia="cs-CZ"/>
        </w:rPr>
      </w:pPr>
      <w:r>
        <w:rPr>
          <w:rFonts w:ascii="Arial" w:hAnsi="Arial" w:eastAsia="Times New Roman" w:cs="Arial"/>
          <w:color w:val="000000"/>
          <w:szCs w:val="20"/>
          <w:lang w:eastAsia="cs-CZ"/>
        </w:rPr>
        <w:t>• Vznikla</w:t>
      </w:r>
      <w:r w:rsidRPr="00134101">
        <w:rPr>
          <w:rFonts w:ascii="Arial" w:hAnsi="Arial" w:eastAsia="Times New Roman" w:cs="Arial"/>
          <w:color w:val="000000"/>
          <w:szCs w:val="20"/>
          <w:lang w:eastAsia="cs-CZ"/>
        </w:rPr>
        <w:t xml:space="preserve"> jako trvalé uskupení (nikoliv jako dočasné); </w:t>
      </w:r>
    </w:p>
    <w:p w:rsidRPr="00134101" w:rsidR="00134101" w:rsidP="00134101" w:rsidRDefault="00134101" w14:paraId="1CFADAF2" w14:textId="77777777">
      <w:pPr>
        <w:pStyle w:val="Odstavecseseznamem"/>
        <w:ind w:left="1440"/>
        <w:rPr>
          <w:rFonts w:ascii="Arial" w:hAnsi="Arial" w:eastAsia="Times New Roman" w:cs="Arial"/>
          <w:color w:val="000000"/>
          <w:szCs w:val="20"/>
          <w:lang w:eastAsia="cs-CZ"/>
        </w:rPr>
      </w:pPr>
    </w:p>
    <w:p w:rsidR="00134101" w:rsidP="00134101" w:rsidRDefault="00134101" w14:paraId="31817264" w14:textId="6AEE5827">
      <w:pPr>
        <w:pStyle w:val="Odstavecseseznamem"/>
        <w:ind w:left="1440"/>
        <w:rPr>
          <w:rFonts w:ascii="Arial" w:hAnsi="Arial" w:eastAsia="Times New Roman" w:cs="Arial"/>
          <w:color w:val="000000"/>
          <w:szCs w:val="20"/>
          <w:lang w:eastAsia="cs-CZ"/>
        </w:rPr>
      </w:pPr>
      <w:r>
        <w:rPr>
          <w:rFonts w:ascii="Arial" w:hAnsi="Arial" w:eastAsia="Times New Roman" w:cs="Arial"/>
          <w:color w:val="000000"/>
          <w:szCs w:val="20"/>
          <w:lang w:eastAsia="cs-CZ"/>
        </w:rPr>
        <w:t>• Nemá</w:t>
      </w:r>
      <w:r w:rsidRPr="00134101">
        <w:rPr>
          <w:rFonts w:ascii="Arial" w:hAnsi="Arial" w:eastAsia="Times New Roman" w:cs="Arial"/>
          <w:color w:val="000000"/>
          <w:szCs w:val="20"/>
          <w:lang w:eastAsia="cs-CZ"/>
        </w:rPr>
        <w:t xml:space="preserve"> nad sebou další tematicky zaměřené zastřešující organizace v rámci České republiky; </w:t>
      </w:r>
    </w:p>
    <w:p w:rsidRPr="00134101" w:rsidR="00134101" w:rsidP="00134101" w:rsidRDefault="00134101" w14:paraId="5EAE4290" w14:textId="77777777">
      <w:pPr>
        <w:pStyle w:val="Odstavecseseznamem"/>
        <w:ind w:left="1440"/>
        <w:rPr>
          <w:rFonts w:ascii="Arial" w:hAnsi="Arial" w:eastAsia="Times New Roman" w:cs="Arial"/>
          <w:color w:val="000000"/>
          <w:szCs w:val="20"/>
          <w:lang w:eastAsia="cs-CZ"/>
        </w:rPr>
      </w:pPr>
    </w:p>
    <w:p w:rsidR="00134101" w:rsidP="00134101" w:rsidRDefault="00134101" w14:paraId="4E0E2D82" w14:textId="77777777">
      <w:pPr>
        <w:pStyle w:val="Odstavecseseznamem"/>
        <w:ind w:left="1440"/>
        <w:rPr>
          <w:rFonts w:ascii="Arial" w:hAnsi="Arial" w:eastAsia="Times New Roman" w:cs="Arial"/>
          <w:color w:val="000000"/>
          <w:szCs w:val="20"/>
          <w:lang w:eastAsia="cs-CZ"/>
        </w:rPr>
      </w:pPr>
      <w:r w:rsidRPr="00134101">
        <w:rPr>
          <w:rFonts w:ascii="Arial" w:hAnsi="Arial" w:eastAsia="Times New Roman" w:cs="Arial"/>
          <w:color w:val="000000"/>
          <w:szCs w:val="20"/>
          <w:lang w:eastAsia="cs-CZ"/>
        </w:rPr>
        <w:t xml:space="preserve">• Působí na území České republiky; </w:t>
      </w:r>
    </w:p>
    <w:p w:rsidRPr="00134101" w:rsidR="00134101" w:rsidP="00134101" w:rsidRDefault="00134101" w14:paraId="5E3C878C" w14:textId="77777777">
      <w:pPr>
        <w:pStyle w:val="Odstavecseseznamem"/>
        <w:ind w:left="1440"/>
        <w:rPr>
          <w:rFonts w:ascii="Arial" w:hAnsi="Arial" w:eastAsia="Times New Roman" w:cs="Arial"/>
          <w:color w:val="000000"/>
          <w:szCs w:val="20"/>
          <w:lang w:eastAsia="cs-CZ"/>
        </w:rPr>
      </w:pPr>
    </w:p>
    <w:p w:rsidR="00134101" w:rsidP="00134101" w:rsidRDefault="00134101" w14:paraId="10F4C380" w14:textId="3EE84017">
      <w:pPr>
        <w:pStyle w:val="Odstavecseseznamem"/>
        <w:ind w:left="1440"/>
        <w:rPr>
          <w:rFonts w:ascii="Arial" w:hAnsi="Arial" w:eastAsia="Times New Roman" w:cs="Arial"/>
          <w:color w:val="000000"/>
          <w:szCs w:val="20"/>
          <w:lang w:eastAsia="cs-CZ"/>
        </w:rPr>
      </w:pPr>
      <w:r>
        <w:rPr>
          <w:rFonts w:ascii="Arial" w:hAnsi="Arial" w:eastAsia="Times New Roman" w:cs="Arial"/>
          <w:color w:val="000000"/>
          <w:szCs w:val="20"/>
          <w:lang w:eastAsia="cs-CZ"/>
        </w:rPr>
        <w:t>• Poskytuje</w:t>
      </w:r>
      <w:r w:rsidRPr="00134101">
        <w:rPr>
          <w:rFonts w:ascii="Arial" w:hAnsi="Arial" w:eastAsia="Times New Roman" w:cs="Arial"/>
          <w:color w:val="000000"/>
          <w:szCs w:val="20"/>
          <w:lang w:eastAsia="cs-CZ"/>
        </w:rPr>
        <w:t xml:space="preserve"> služby především svým členům či hájí jejich zájmy; </w:t>
      </w:r>
    </w:p>
    <w:p w:rsidRPr="00134101" w:rsidR="00134101" w:rsidP="00134101" w:rsidRDefault="00134101" w14:paraId="5328DBA7" w14:textId="77777777">
      <w:pPr>
        <w:pStyle w:val="Odstavecseseznamem"/>
        <w:ind w:left="1440"/>
        <w:rPr>
          <w:rFonts w:ascii="Arial" w:hAnsi="Arial" w:eastAsia="Times New Roman" w:cs="Arial"/>
          <w:color w:val="000000"/>
          <w:szCs w:val="20"/>
          <w:lang w:eastAsia="cs-CZ"/>
        </w:rPr>
      </w:pPr>
    </w:p>
    <w:p w:rsidR="001F4FD8" w:rsidP="00134101" w:rsidRDefault="00134101" w14:paraId="3E2C4449" w14:textId="1C885CED">
      <w:pPr>
        <w:pStyle w:val="Odstavecseseznamem"/>
        <w:ind w:left="1440"/>
        <w:contextualSpacing w:val="false"/>
        <w:rPr>
          <w:rFonts w:ascii="Arial" w:hAnsi="Arial" w:cs="Arial"/>
        </w:rPr>
      </w:pPr>
      <w:r>
        <w:rPr>
          <w:rFonts w:ascii="Arial" w:hAnsi="Arial" w:eastAsia="Times New Roman" w:cs="Arial"/>
          <w:color w:val="000000"/>
          <w:szCs w:val="20"/>
          <w:lang w:eastAsia="cs-CZ"/>
        </w:rPr>
        <w:t>• Má</w:t>
      </w:r>
      <w:r w:rsidRPr="00134101">
        <w:rPr>
          <w:rFonts w:ascii="Arial" w:hAnsi="Arial" w:eastAsia="Times New Roman" w:cs="Arial"/>
          <w:color w:val="000000"/>
          <w:szCs w:val="20"/>
          <w:lang w:eastAsia="cs-CZ"/>
        </w:rPr>
        <w:t xml:space="preserve"> minimálně 1 zaměstnance na min. 0,2 úvazku, který činnost jejich členů organizuje a řídí.</w:t>
      </w:r>
    </w:p>
    <w:p w:rsidR="008A1C56" w:rsidP="008A1C56" w:rsidRDefault="008A1C56" w14:paraId="3E2C444A" w14:textId="77777777">
      <w:pPr>
        <w:pStyle w:val="Odstavecseseznamem"/>
        <w:ind w:left="1440"/>
        <w:contextualSpacing w:val="false"/>
        <w:rPr>
          <w:rFonts w:ascii="Arial" w:hAnsi="Arial" w:cs="Arial"/>
        </w:rPr>
      </w:pPr>
    </w:p>
    <w:p w:rsidR="006F0138" w:rsidP="008A1C56" w:rsidRDefault="006F0138" w14:paraId="421EFC3C" w14:textId="77777777">
      <w:pPr>
        <w:spacing w:after="0" w:line="240" w:lineRule="auto"/>
        <w:rPr>
          <w:rFonts w:ascii="Arial" w:hAnsi="Arial" w:cs="Arial"/>
        </w:rPr>
      </w:pPr>
    </w:p>
    <w:p w:rsidRPr="008A1C56" w:rsidR="00A14B6B" w:rsidP="008A1C56" w:rsidRDefault="00456E1E" w14:paraId="3E2C444B" w14:textId="77777777">
      <w:pPr>
        <w:spacing w:after="0" w:line="24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 xml:space="preserve">V </w:t>
      </w:r>
      <w:r w:rsidRPr="00456E1E">
        <w:rPr>
          <w:rFonts w:ascii="Arial" w:hAnsi="Arial" w:cs="Arial"/>
        </w:rPr>
        <w:t>...........................</w:t>
      </w:r>
      <w:r>
        <w:rPr>
          <w:rFonts w:ascii="Arial" w:hAnsi="Arial" w:cs="Arial"/>
        </w:rPr>
        <w:t xml:space="preserve"> dne</w:t>
      </w:r>
      <w:proofErr w:type="gramEnd"/>
      <w:r>
        <w:rPr>
          <w:rFonts w:ascii="Arial" w:hAnsi="Arial" w:cs="Arial"/>
        </w:rPr>
        <w:t xml:space="preserve"> </w:t>
      </w:r>
      <w:r w:rsidRPr="00456E1E">
        <w:rPr>
          <w:rFonts w:ascii="Arial" w:hAnsi="Arial" w:cs="Arial"/>
        </w:rPr>
        <w:t>..............................</w:t>
      </w:r>
    </w:p>
    <w:p w:rsidR="008A1C56" w:rsidP="008A1C56" w:rsidRDefault="008A1C56" w14:paraId="3E2C444C" w14:textId="77777777">
      <w:pPr>
        <w:spacing w:after="0" w:line="240" w:lineRule="auto"/>
        <w:ind w:left="3538" w:firstLine="709"/>
      </w:pPr>
    </w:p>
    <w:p w:rsidR="008A1C56" w:rsidP="008A1C56" w:rsidRDefault="008A1C56" w14:paraId="3E2C444D" w14:textId="77777777">
      <w:pPr>
        <w:spacing w:after="0" w:line="240" w:lineRule="auto"/>
        <w:ind w:left="3538" w:firstLine="709"/>
      </w:pPr>
    </w:p>
    <w:p w:rsidR="00A14B6B" w:rsidP="008A1C56" w:rsidRDefault="00A14B6B" w14:paraId="3E2C444E" w14:textId="77777777">
      <w:pPr>
        <w:spacing w:after="0" w:line="240" w:lineRule="auto"/>
        <w:ind w:left="3538" w:firstLine="709"/>
      </w:pPr>
      <w:r>
        <w:t xml:space="preserve"> ………………………………............................………………………</w:t>
      </w:r>
    </w:p>
    <w:p w:rsidRPr="00F914A1" w:rsidR="00A14B6B" w:rsidP="008A1C56" w:rsidRDefault="00A14B6B" w14:paraId="3E2C444F" w14:textId="77777777">
      <w:pPr>
        <w:tabs>
          <w:tab w:val="center" w:pos="6804"/>
        </w:tabs>
        <w:spacing w:after="0" w:line="240" w:lineRule="auto"/>
        <w:rPr>
          <w:rFonts w:ascii="Arial" w:hAnsi="Arial" w:cs="Arial"/>
        </w:rPr>
      </w:pPr>
      <w:r>
        <w:tab/>
      </w:r>
      <w:r w:rsidRPr="00F914A1">
        <w:rPr>
          <w:rFonts w:ascii="Arial" w:hAnsi="Arial" w:cs="Arial"/>
        </w:rPr>
        <w:t>(jméno a podpis statutárního</w:t>
      </w:r>
      <w:r w:rsidR="00AF549C">
        <w:rPr>
          <w:rFonts w:ascii="Arial" w:hAnsi="Arial" w:cs="Arial"/>
        </w:rPr>
        <w:t xml:space="preserve"> </w:t>
      </w:r>
      <w:r w:rsidRPr="00F914A1">
        <w:rPr>
          <w:rFonts w:ascii="Arial" w:hAnsi="Arial" w:cs="Arial"/>
        </w:rPr>
        <w:t>zástupce)</w:t>
      </w:r>
    </w:p>
    <w:sectPr w:rsidRPr="00F914A1" w:rsidR="00A14B6B" w:rsidSect="008A1C56">
      <w:headerReference w:type="default" r:id="rId12"/>
      <w:footerReference w:type="default" r:id="rId13"/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70168" w:rsidP="00A14B6B" w:rsidRDefault="00A70168" w14:paraId="3E2C4452" w14:textId="77777777">
      <w:pPr>
        <w:spacing w:after="0" w:line="240" w:lineRule="auto"/>
      </w:pPr>
      <w:r>
        <w:separator/>
      </w:r>
    </w:p>
  </w:endnote>
  <w:endnote w:type="continuationSeparator" w:id="0">
    <w:p w:rsidR="00A70168" w:rsidP="00A14B6B" w:rsidRDefault="00A70168" w14:paraId="3E2C445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52352125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676FC" w:rsidRDefault="00A676FC" w14:paraId="3E2C4455" w14:textId="77777777">
            <w:pPr>
              <w:pStyle w:val="Zpat"/>
              <w:jc w:val="right"/>
            </w:pPr>
            <w:r w:rsidRPr="00A676F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16729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676F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16729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676FC" w:rsidRDefault="00A676FC" w14:paraId="3E2C4456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70168" w:rsidP="00A14B6B" w:rsidRDefault="00A70168" w14:paraId="3E2C4450" w14:textId="77777777">
      <w:pPr>
        <w:spacing w:after="0" w:line="240" w:lineRule="auto"/>
      </w:pPr>
      <w:r>
        <w:separator/>
      </w:r>
    </w:p>
  </w:footnote>
  <w:footnote w:type="continuationSeparator" w:id="0">
    <w:p w:rsidR="00A70168" w:rsidP="00A14B6B" w:rsidRDefault="00A70168" w14:paraId="3E2C445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14B6B" w:rsidRDefault="00A14B6B" w14:paraId="3E2C4454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646D57"/>
    <w:multiLevelType w:val="multilevel"/>
    <w:tmpl w:val="FE9A1688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D224CF"/>
    <w:multiLevelType w:val="hybridMultilevel"/>
    <w:tmpl w:val="9EE4F78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6DB72C8"/>
    <w:multiLevelType w:val="hybridMultilevel"/>
    <w:tmpl w:val="607AC2B2"/>
    <w:lvl w:ilvl="0" w:tplc="0405000F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5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1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abstractNum w:abstractNumId="3">
    <w:nsid w:val="28E93E2D"/>
    <w:multiLevelType w:val="hybridMultilevel"/>
    <w:tmpl w:val="2B9C892C"/>
    <w:lvl w:ilvl="0" w:tplc="04050001">
      <w:start w:val="1"/>
      <w:numFmt w:val="bullet"/>
      <w:lvlText w:val=""/>
      <w:lvlJc w:val="left"/>
      <w:pPr>
        <w:ind w:left="179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5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1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abstractNum w:abstractNumId="4">
    <w:nsid w:val="408608B0"/>
    <w:multiLevelType w:val="hybridMultilevel"/>
    <w:tmpl w:val="BA2001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z w:val="24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7F92FBD"/>
    <w:multiLevelType w:val="hybridMultilevel"/>
    <w:tmpl w:val="50DED340"/>
    <w:lvl w:ilvl="0" w:tplc="04050001">
      <w:start w:val="1"/>
      <w:numFmt w:val="bullet"/>
      <w:lvlText w:val=""/>
      <w:lvlJc w:val="left"/>
      <w:pPr>
        <w:ind w:left="179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5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1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CA4"/>
    <w:rsid w:val="00044661"/>
    <w:rsid w:val="000B1123"/>
    <w:rsid w:val="001175F6"/>
    <w:rsid w:val="00134101"/>
    <w:rsid w:val="0019413A"/>
    <w:rsid w:val="001E3CA4"/>
    <w:rsid w:val="001F4FD8"/>
    <w:rsid w:val="003A1813"/>
    <w:rsid w:val="003A478C"/>
    <w:rsid w:val="0042382C"/>
    <w:rsid w:val="004462C7"/>
    <w:rsid w:val="00456E1E"/>
    <w:rsid w:val="00460680"/>
    <w:rsid w:val="0055020E"/>
    <w:rsid w:val="005741C8"/>
    <w:rsid w:val="005C4D83"/>
    <w:rsid w:val="006F0138"/>
    <w:rsid w:val="007C5E70"/>
    <w:rsid w:val="008A1C56"/>
    <w:rsid w:val="00977B2C"/>
    <w:rsid w:val="00A14B6B"/>
    <w:rsid w:val="00A16729"/>
    <w:rsid w:val="00A532EC"/>
    <w:rsid w:val="00A676FC"/>
    <w:rsid w:val="00A70168"/>
    <w:rsid w:val="00AF549C"/>
    <w:rsid w:val="00B06C15"/>
    <w:rsid w:val="00B75022"/>
    <w:rsid w:val="00B76E7B"/>
    <w:rsid w:val="00D054CC"/>
    <w:rsid w:val="00D20BAD"/>
    <w:rsid w:val="00D90149"/>
    <w:rsid w:val="00DD73A2"/>
    <w:rsid w:val="00E94127"/>
    <w:rsid w:val="00F26BC6"/>
    <w:rsid w:val="00F57ACB"/>
    <w:rsid w:val="00F914A1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3E2C442B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1175F6"/>
    <w:pPr>
      <w:keepNext/>
      <w:keepLines/>
      <w:numPr>
        <w:numId w:val="6"/>
      </w:numPr>
      <w:spacing w:after="12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1175F6"/>
    <w:pPr>
      <w:keepNext/>
      <w:keepLines/>
      <w:numPr>
        <w:ilvl w:val="1"/>
        <w:numId w:val="6"/>
      </w:numPr>
      <w:spacing w:before="120" w:after="60" w:line="240" w:lineRule="auto"/>
      <w:ind w:left="567" w:hanging="567"/>
      <w:jc w:val="both"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1175F6"/>
    <w:pPr>
      <w:keepNext/>
      <w:keepLines/>
      <w:numPr>
        <w:ilvl w:val="2"/>
        <w:numId w:val="6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1175F6"/>
    <w:pPr>
      <w:keepNext/>
      <w:keepLines/>
      <w:numPr>
        <w:ilvl w:val="3"/>
        <w:numId w:val="6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1175F6"/>
    <w:pPr>
      <w:keepNext/>
      <w:keepLines/>
      <w:numPr>
        <w:ilvl w:val="4"/>
        <w:numId w:val="6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175F6"/>
    <w:pPr>
      <w:keepNext/>
      <w:keepLines/>
      <w:numPr>
        <w:ilvl w:val="5"/>
        <w:numId w:val="6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175F6"/>
    <w:pPr>
      <w:keepNext/>
      <w:keepLines/>
      <w:numPr>
        <w:ilvl w:val="6"/>
        <w:numId w:val="6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175F6"/>
    <w:pPr>
      <w:keepNext/>
      <w:keepLines/>
      <w:numPr>
        <w:ilvl w:val="7"/>
        <w:numId w:val="6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1175F6"/>
    <w:pPr>
      <w:keepNext/>
      <w:keepLines/>
      <w:numPr>
        <w:ilvl w:val="8"/>
        <w:numId w:val="6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4B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14B6B"/>
  </w:style>
  <w:style w:type="paragraph" w:styleId="Zpat">
    <w:name w:val="footer"/>
    <w:basedOn w:val="Normln"/>
    <w:link w:val="ZpatChar"/>
    <w:uiPriority w:val="99"/>
    <w:unhideWhenUsed/>
    <w:rsid w:val="00A14B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14B6B"/>
  </w:style>
  <w:style w:type="paragraph" w:styleId="Textbubliny">
    <w:name w:val="Balloon Text"/>
    <w:basedOn w:val="Normln"/>
    <w:link w:val="TextbublinyChar"/>
    <w:uiPriority w:val="99"/>
    <w:semiHidden/>
    <w:unhideWhenUsed/>
    <w:rsid w:val="00A14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14B6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14B6B"/>
    <w:rPr>
      <w:sz w:val="16"/>
      <w:szCs w:val="16"/>
    </w:rPr>
  </w:style>
  <w:style w:type="paragraph" w:styleId="Textkomente1" w:customStyle="true">
    <w:name w:val="Text komentáře1"/>
    <w:basedOn w:val="Normln"/>
    <w:next w:val="Textkomente"/>
    <w:link w:val="TextkomenteChar"/>
    <w:uiPriority w:val="99"/>
    <w:unhideWhenUsed/>
    <w:rsid w:val="00A14B6B"/>
    <w:pPr>
      <w:spacing w:after="0" w:line="240" w:lineRule="auto"/>
      <w:jc w:val="both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1"/>
    <w:uiPriority w:val="99"/>
    <w:rsid w:val="00A14B6B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unhideWhenUsed/>
    <w:rsid w:val="00A14B6B"/>
    <w:pPr>
      <w:spacing w:line="240" w:lineRule="auto"/>
    </w:pPr>
    <w:rPr>
      <w:sz w:val="20"/>
      <w:szCs w:val="20"/>
    </w:rPr>
  </w:style>
  <w:style w:type="character" w:styleId="TextkomenteChar1" w:customStyle="true">
    <w:name w:val="Text komentáře Char1"/>
    <w:basedOn w:val="Standardnpsmoodstavce"/>
    <w:link w:val="Textkomente"/>
    <w:uiPriority w:val="99"/>
    <w:semiHidden/>
    <w:rsid w:val="00A14B6B"/>
    <w:rPr>
      <w:sz w:val="20"/>
      <w:szCs w:val="20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1F4FD8"/>
    <w:pPr>
      <w:spacing w:after="0" w:line="240" w:lineRule="auto"/>
      <w:ind w:left="720"/>
      <w:contextualSpacing/>
      <w:jc w:val="both"/>
    </w:pPr>
  </w:style>
  <w:style w:type="character" w:styleId="OdstavecseseznamemChar" w:customStyle="true">
    <w:name w:val="Odstavec se seznamem Char"/>
    <w:aliases w:val="Odstavec_muj Char,Nad Char,List Paragraph Char"/>
    <w:basedOn w:val="Standardnpsmoodstavce"/>
    <w:link w:val="Odstavecseseznamem"/>
    <w:uiPriority w:val="34"/>
    <w:rsid w:val="001F4FD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32EC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A532E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532EC"/>
    <w:rPr>
      <w:vertAlign w:val="superscript"/>
    </w:rPr>
  </w:style>
  <w:style w:type="character" w:styleId="Nadpis1Char" w:customStyle="true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1175F6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Nadpis2Char" w:customStyle="true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1175F6"/>
    <w:rPr>
      <w:rFonts w:asciiTheme="majorHAnsi" w:hAnsiTheme="majorHAnsi" w:eastAsiaTheme="majorEastAsia" w:cstheme="majorBidi"/>
      <w:b/>
      <w:bCs/>
      <w:sz w:val="24"/>
      <w:szCs w:val="26"/>
    </w:rPr>
  </w:style>
  <w:style w:type="character" w:styleId="Nadpis3Char" w:customStyle="true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1175F6"/>
    <w:rPr>
      <w:rFonts w:asciiTheme="majorHAnsi" w:hAnsiTheme="majorHAnsi" w:eastAsiaTheme="majorEastAsia" w:cstheme="majorBidi"/>
      <w:b/>
      <w:bCs/>
      <w:sz w:val="28"/>
    </w:rPr>
  </w:style>
  <w:style w:type="character" w:styleId="Nadpis4Char" w:customStyle="true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1175F6"/>
    <w:rPr>
      <w:rFonts w:asciiTheme="majorHAnsi" w:hAnsiTheme="majorHAnsi" w:eastAsiaTheme="majorEastAsia" w:cstheme="majorBidi"/>
      <w:b/>
      <w:bCs/>
      <w:iCs/>
      <w:sz w:val="26"/>
    </w:rPr>
  </w:style>
  <w:style w:type="character" w:styleId="Nadpis5Char" w:customStyle="true">
    <w:name w:val="Nadpis 5 Char"/>
    <w:basedOn w:val="Standardnpsmoodstavce"/>
    <w:link w:val="Nadpis5"/>
    <w:uiPriority w:val="9"/>
    <w:rsid w:val="001175F6"/>
    <w:rPr>
      <w:rFonts w:asciiTheme="majorHAnsi" w:hAnsiTheme="majorHAnsi" w:eastAsiaTheme="majorEastAsia" w:cstheme="majorBidi"/>
      <w:b/>
      <w:sz w:val="24"/>
    </w:rPr>
  </w:style>
  <w:style w:type="character" w:styleId="Nadpis6Char" w:customStyle="true">
    <w:name w:val="Nadpis 6 Char"/>
    <w:basedOn w:val="Standardnpsmoodstavce"/>
    <w:link w:val="Nadpis6"/>
    <w:uiPriority w:val="9"/>
    <w:rsid w:val="001175F6"/>
    <w:rPr>
      <w:rFonts w:asciiTheme="majorHAnsi" w:hAnsiTheme="majorHAnsi" w:eastAsiaTheme="majorEastAsia" w:cstheme="majorBidi"/>
      <w:b/>
      <w:iCs/>
    </w:rPr>
  </w:style>
  <w:style w:type="character" w:styleId="Nadpis7Char" w:customStyle="true">
    <w:name w:val="Nadpis 7 Char"/>
    <w:basedOn w:val="Standardnpsmoodstavce"/>
    <w:link w:val="Nadpis7"/>
    <w:uiPriority w:val="9"/>
    <w:rsid w:val="001175F6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rsid w:val="001175F6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aliases w:val="Nadpis 91 Char,Numbered - 9 Char"/>
    <w:basedOn w:val="Standardnpsmoodstavce"/>
    <w:link w:val="Nadpis9"/>
    <w:uiPriority w:val="9"/>
    <w:rsid w:val="001175F6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text" w:customStyle="true">
    <w:name w:val="Tabulka text"/>
    <w:link w:val="TabulkatextChar"/>
    <w:uiPriority w:val="6"/>
    <w:qFormat/>
    <w:rsid w:val="001175F6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175F6"/>
    <w:rPr>
      <w:color w:val="080808"/>
      <w:sz w:val="20"/>
    </w:rPr>
  </w:style>
  <w:style w:type="table" w:styleId="Mkatabulky">
    <w:name w:val="Table Grid"/>
    <w:basedOn w:val="Normlntabulka"/>
    <w:uiPriority w:val="59"/>
    <w:rsid w:val="001175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4127"/>
    <w:rPr>
      <w:b/>
      <w:bCs/>
    </w:rPr>
  </w:style>
  <w:style w:type="character" w:styleId="PedmtkomenteChar" w:customStyle="true">
    <w:name w:val="Předmět komentáře Char"/>
    <w:basedOn w:val="TextkomenteChar1"/>
    <w:link w:val="Pedmtkomente"/>
    <w:uiPriority w:val="99"/>
    <w:semiHidden/>
    <w:rsid w:val="00E94127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1175F6"/>
    <w:pPr>
      <w:keepNext/>
      <w:keepLines/>
      <w:numPr>
        <w:numId w:val="6"/>
      </w:numPr>
      <w:spacing w:after="120" w:line="240" w:lineRule="auto"/>
      <w:jc w:val="both"/>
      <w:outlineLvl w:val="0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Nadpis2" w:type="paragraph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1175F6"/>
    <w:pPr>
      <w:keepNext/>
      <w:keepLines/>
      <w:numPr>
        <w:ilvl w:val="1"/>
        <w:numId w:val="6"/>
      </w:numPr>
      <w:spacing w:after="60" w:before="120" w:line="240" w:lineRule="auto"/>
      <w:ind w:hanging="567" w:left="567"/>
      <w:jc w:val="both"/>
      <w:outlineLvl w:val="1"/>
    </w:pPr>
    <w:rPr>
      <w:rFonts w:asciiTheme="majorHAnsi" w:cstheme="majorBidi" w:eastAsiaTheme="majorEastAsia" w:hAnsiTheme="majorHAnsi"/>
      <w:b/>
      <w:bCs/>
      <w:sz w:val="24"/>
      <w:szCs w:val="26"/>
    </w:rPr>
  </w:style>
  <w:style w:styleId="Nadpis3" w:type="paragraph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1175F6"/>
    <w:pPr>
      <w:keepNext/>
      <w:keepLines/>
      <w:numPr>
        <w:ilvl w:val="2"/>
        <w:numId w:val="6"/>
      </w:numPr>
      <w:spacing w:after="110" w:before="280" w:line="240" w:lineRule="auto"/>
      <w:jc w:val="both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1175F6"/>
    <w:pPr>
      <w:keepNext/>
      <w:keepLines/>
      <w:numPr>
        <w:ilvl w:val="3"/>
        <w:numId w:val="6"/>
      </w:numPr>
      <w:spacing w:after="110" w:before="260" w:line="240" w:lineRule="auto"/>
      <w:jc w:val="both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9"/>
    <w:qFormat/>
    <w:rsid w:val="001175F6"/>
    <w:pPr>
      <w:keepNext/>
      <w:keepLines/>
      <w:numPr>
        <w:ilvl w:val="4"/>
        <w:numId w:val="6"/>
      </w:numPr>
      <w:spacing w:after="110" w:before="240" w:line="240" w:lineRule="auto"/>
      <w:jc w:val="both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9"/>
    <w:qFormat/>
    <w:rsid w:val="001175F6"/>
    <w:pPr>
      <w:keepNext/>
      <w:keepLines/>
      <w:numPr>
        <w:ilvl w:val="5"/>
        <w:numId w:val="6"/>
      </w:numPr>
      <w:spacing w:after="110" w:before="220" w:line="240" w:lineRule="auto"/>
      <w:jc w:val="both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unhideWhenUsed/>
    <w:qFormat/>
    <w:rsid w:val="001175F6"/>
    <w:pPr>
      <w:keepNext/>
      <w:keepLines/>
      <w:numPr>
        <w:ilvl w:val="6"/>
        <w:numId w:val="6"/>
      </w:numPr>
      <w:spacing w:after="0" w:before="200" w:line="240" w:lineRule="auto"/>
      <w:jc w:val="both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unhideWhenUsed/>
    <w:qFormat/>
    <w:rsid w:val="001175F6"/>
    <w:pPr>
      <w:keepNext/>
      <w:keepLines/>
      <w:numPr>
        <w:ilvl w:val="7"/>
        <w:numId w:val="6"/>
      </w:numPr>
      <w:spacing w:after="0" w:before="200" w:line="240" w:lineRule="auto"/>
      <w:jc w:val="both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aliases w:val="Nadpis 91,Numbered - 9"/>
    <w:basedOn w:val="Normln"/>
    <w:next w:val="Normln"/>
    <w:link w:val="Nadpis9Char"/>
    <w:uiPriority w:val="9"/>
    <w:unhideWhenUsed/>
    <w:qFormat/>
    <w:rsid w:val="001175F6"/>
    <w:pPr>
      <w:keepNext/>
      <w:keepLines/>
      <w:numPr>
        <w:ilvl w:val="8"/>
        <w:numId w:val="6"/>
      </w:numPr>
      <w:spacing w:after="0" w:before="200" w:line="240" w:lineRule="auto"/>
      <w:jc w:val="both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A14B6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14B6B"/>
  </w:style>
  <w:style w:styleId="Zpat" w:type="paragraph">
    <w:name w:val="footer"/>
    <w:basedOn w:val="Normln"/>
    <w:link w:val="ZpatChar"/>
    <w:uiPriority w:val="99"/>
    <w:unhideWhenUsed/>
    <w:rsid w:val="00A14B6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14B6B"/>
  </w:style>
  <w:style w:styleId="Textbubliny" w:type="paragraph">
    <w:name w:val="Balloon Text"/>
    <w:basedOn w:val="Normln"/>
    <w:link w:val="TextbublinyChar"/>
    <w:uiPriority w:val="99"/>
    <w:semiHidden/>
    <w:unhideWhenUsed/>
    <w:rsid w:val="00A14B6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14B6B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A14B6B"/>
    <w:rPr>
      <w:sz w:val="16"/>
      <w:szCs w:val="16"/>
    </w:rPr>
  </w:style>
  <w:style w:customStyle="1" w:styleId="Textkomente1" w:type="paragraph">
    <w:name w:val="Text komentáře1"/>
    <w:basedOn w:val="Normln"/>
    <w:next w:val="Textkomente"/>
    <w:link w:val="TextkomenteChar"/>
    <w:uiPriority w:val="99"/>
    <w:unhideWhenUsed/>
    <w:rsid w:val="00A14B6B"/>
    <w:pPr>
      <w:spacing w:after="0" w:line="240" w:lineRule="auto"/>
      <w:jc w:val="both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1"/>
    <w:uiPriority w:val="99"/>
    <w:rsid w:val="00A14B6B"/>
    <w:rPr>
      <w:sz w:val="20"/>
      <w:szCs w:val="20"/>
    </w:rPr>
  </w:style>
  <w:style w:styleId="Textkomente" w:type="paragraph">
    <w:name w:val="annotation text"/>
    <w:basedOn w:val="Normln"/>
    <w:link w:val="TextkomenteChar1"/>
    <w:uiPriority w:val="99"/>
    <w:unhideWhenUsed/>
    <w:rsid w:val="00A14B6B"/>
    <w:pPr>
      <w:spacing w:line="240" w:lineRule="auto"/>
    </w:pPr>
    <w:rPr>
      <w:sz w:val="20"/>
      <w:szCs w:val="20"/>
    </w:rPr>
  </w:style>
  <w:style w:customStyle="1" w:styleId="TextkomenteChar1" w:type="character">
    <w:name w:val="Text komentáře Char1"/>
    <w:basedOn w:val="Standardnpsmoodstavce"/>
    <w:link w:val="Textkomente"/>
    <w:uiPriority w:val="99"/>
    <w:semiHidden/>
    <w:rsid w:val="00A14B6B"/>
    <w:rPr>
      <w:sz w:val="20"/>
      <w:szCs w:val="20"/>
    </w:rPr>
  </w:style>
  <w:style w:styleId="Odstavecseseznamem" w:type="paragraph">
    <w:name w:val="List Paragraph"/>
    <w:aliases w:val="Odstavec_muj,Nad,List Paragraph"/>
    <w:basedOn w:val="Normln"/>
    <w:link w:val="OdstavecseseznamemChar"/>
    <w:uiPriority w:val="34"/>
    <w:qFormat/>
    <w:rsid w:val="001F4FD8"/>
    <w:pPr>
      <w:spacing w:after="0" w:line="240" w:lineRule="auto"/>
      <w:ind w:left="720"/>
      <w:contextualSpacing/>
      <w:jc w:val="both"/>
    </w:pPr>
  </w:style>
  <w:style w:customStyle="1" w:styleId="OdstavecseseznamemChar" w:type="character">
    <w:name w:val="Odstavec se seznamem Char"/>
    <w:aliases w:val="Odstavec_muj Char,Nad Char,List Paragraph Char"/>
    <w:basedOn w:val="Standardnpsmoodstavce"/>
    <w:link w:val="Odstavecseseznamem"/>
    <w:uiPriority w:val="34"/>
    <w:rsid w:val="001F4FD8"/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A532EC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A532EC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A532EC"/>
    <w:rPr>
      <w:vertAlign w:val="superscript"/>
    </w:rPr>
  </w:style>
  <w:style w:customStyle="1" w:styleId="Nadpis1Char" w:type="characte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1175F6"/>
    <w:rPr>
      <w:rFonts w:asciiTheme="majorHAnsi" w:cstheme="majorBidi" w:eastAsiaTheme="majorEastAsia" w:hAnsiTheme="majorHAnsi"/>
      <w:b/>
      <w:bCs/>
      <w:sz w:val="28"/>
      <w:szCs w:val="28"/>
    </w:rPr>
  </w:style>
  <w:style w:customStyle="1" w:styleId="Nadpis2Char" w:type="characte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1175F6"/>
    <w:rPr>
      <w:rFonts w:asciiTheme="majorHAnsi" w:cstheme="majorBidi" w:eastAsiaTheme="majorEastAsia" w:hAnsiTheme="majorHAnsi"/>
      <w:b/>
      <w:bCs/>
      <w:sz w:val="24"/>
      <w:szCs w:val="26"/>
    </w:rPr>
  </w:style>
  <w:style w:customStyle="1" w:styleId="Nadpis3Char" w:type="characte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1175F6"/>
    <w:rPr>
      <w:rFonts w:asciiTheme="majorHAnsi" w:cstheme="majorBidi" w:eastAsiaTheme="majorEastAsia" w:hAnsiTheme="majorHAnsi"/>
      <w:b/>
      <w:bCs/>
      <w:sz w:val="28"/>
    </w:rPr>
  </w:style>
  <w:style w:customStyle="1" w:styleId="Nadpis4Char" w:type="characte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1175F6"/>
    <w:rPr>
      <w:rFonts w:asciiTheme="majorHAnsi" w:cstheme="majorBidi" w:eastAsiaTheme="majorEastAsia" w:hAnsiTheme="majorHAnsi"/>
      <w:b/>
      <w:bCs/>
      <w:iCs/>
      <w:sz w:val="26"/>
    </w:rPr>
  </w:style>
  <w:style w:customStyle="1" w:styleId="Nadpis5Char" w:type="character">
    <w:name w:val="Nadpis 5 Char"/>
    <w:basedOn w:val="Standardnpsmoodstavce"/>
    <w:link w:val="Nadpis5"/>
    <w:uiPriority w:val="9"/>
    <w:rsid w:val="001175F6"/>
    <w:rPr>
      <w:rFonts w:asciiTheme="majorHAnsi" w:cstheme="majorBidi" w:eastAsiaTheme="majorEastAsia" w:hAnsiTheme="majorHAnsi"/>
      <w:b/>
      <w:sz w:val="24"/>
    </w:rPr>
  </w:style>
  <w:style w:customStyle="1" w:styleId="Nadpis6Char" w:type="character">
    <w:name w:val="Nadpis 6 Char"/>
    <w:basedOn w:val="Standardnpsmoodstavce"/>
    <w:link w:val="Nadpis6"/>
    <w:uiPriority w:val="9"/>
    <w:rsid w:val="001175F6"/>
    <w:rPr>
      <w:rFonts w:asciiTheme="majorHAnsi" w:cstheme="majorBidi" w:eastAsiaTheme="majorEastAsia" w:hAnsiTheme="majorHAnsi"/>
      <w:b/>
      <w:iCs/>
    </w:rPr>
  </w:style>
  <w:style w:customStyle="1" w:styleId="Nadpis7Char" w:type="character">
    <w:name w:val="Nadpis 7 Char"/>
    <w:basedOn w:val="Standardnpsmoodstavce"/>
    <w:link w:val="Nadpis7"/>
    <w:uiPriority w:val="9"/>
    <w:rsid w:val="001175F6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rsid w:val="001175F6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aliases w:val="Nadpis 91 Char,Numbered - 9 Char"/>
    <w:basedOn w:val="Standardnpsmoodstavce"/>
    <w:link w:val="Nadpis9"/>
    <w:uiPriority w:val="9"/>
    <w:rsid w:val="001175F6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text" w:type="paragraph">
    <w:name w:val="Tabulka text"/>
    <w:link w:val="TabulkatextChar"/>
    <w:uiPriority w:val="6"/>
    <w:qFormat/>
    <w:rsid w:val="001175F6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1175F6"/>
    <w:rPr>
      <w:color w:val="080808"/>
      <w:sz w:val="20"/>
    </w:rPr>
  </w:style>
  <w:style w:styleId="Mkatabulky" w:type="table">
    <w:name w:val="Table Grid"/>
    <w:basedOn w:val="Normlntabulka"/>
    <w:uiPriority w:val="59"/>
    <w:rsid w:val="001175F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E94127"/>
    <w:rPr>
      <w:b/>
      <w:bCs/>
    </w:rPr>
  </w:style>
  <w:style w:customStyle="1" w:styleId="PedmtkomenteChar" w:type="character">
    <w:name w:val="Předmět komentáře Char"/>
    <w:basedOn w:val="TextkomenteChar1"/>
    <w:link w:val="Pedmtkomente"/>
    <w:uiPriority w:val="99"/>
    <w:semiHidden/>
    <w:rsid w:val="00E94127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289774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F291D2CAF791D449809C1371BC5FAF2A" ma:contentTypeName="Dokument" ma:contentTypeScope="" ma:contentTypeVersion="1" ma:versionID="26fd20a5b6d8decbe06b7f1b12531c89">
  <xsd:schema xmlns:xsd="http://www.w3.org/2001/XMLSchema" xmlns:ns2="7c48c8a8-2045-474d-b0fb-3ee17ecadba0" xmlns:p="http://schemas.microsoft.com/office/2006/metadata/properties" xmlns:xs="http://www.w3.org/2001/XMLSchema" ma:fieldsID="ff450026467c3fdb36efcce3adb619a7" ma:root="true" ns2:_="" targetNamespace="http://schemas.microsoft.com/office/2006/metadata/properties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c48c8a8-2045-474d-b0fb-3ee17ecadba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7c48c8a8-2045-474d-b0fb-3ee17ecadba0">U:\1_3_POMOC_PRAC_PODNIKŮM_A_PODNIKATELŮM\VYZVA_060_SOUTEZNI\01_PŘÍPRAVA\Čestné prohlášení pro NNO\Příloha č. 1 - Čestné prohlášení výzva 60 -upraveno.docx</AC_Original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C309DC1-1497-44A1-8F62-EBAF2BC52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E7FCE-C0DD-4FF2-8560-E1BEDC69A6D8}">
  <ds:schemaRefs>
    <ds:schemaRef ds:uri="http://schemas.microsoft.com/office/2006/documentManagement/types"/>
    <ds:schemaRef ds:uri="http://purl.org/dc/elements/1.1/"/>
    <ds:schemaRef ds:uri="7c48c8a8-2045-474d-b0fb-3ee17ecadba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525A740-3B53-45CE-AE21-CA4E94019B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58DAED-BC17-4BBD-AE71-DACC2594EB9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143</properties:Words>
  <properties:Characters>845</properties:Characters>
  <properties:Lines>7</properties:Lines>
  <properties:Paragraphs>1</properties:Paragraphs>
  <properties:TotalTime>53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987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2015-08-19T11:10:00Z</dcterms:created>
  <dc:creator/>
  <cp:lastModifiedBy/>
  <cp:lastPrinted>2018-12-12T13:29:00Z</cp:lastPrinted>
  <dcterms:modified xmlns:xsi="http://www.w3.org/2001/XMLSchema-instance" xsi:type="dcterms:W3CDTF">2018-12-12T13:37:00Z</dcterms:modified>
  <cp:revision>29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0x010100F291D2CAF791D449809C1371BC5FAF2A</vt:lpwstr>
  </prop:property>
</prop:Properties>
</file>