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2" w:rsidRPr="00E50090" w:rsidRDefault="005C6C32" w:rsidP="00E14E40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="00E14E40" w:rsidRPr="00E50090">
        <w:rPr>
          <w:b/>
          <w:sz w:val="24"/>
          <w:szCs w:val="24"/>
        </w:rPr>
        <w:t xml:space="preserve"> </w:t>
      </w:r>
      <w:r w:rsidRPr="00E50090">
        <w:rPr>
          <w:b/>
          <w:sz w:val="24"/>
          <w:szCs w:val="24"/>
        </w:rPr>
        <w:t>postup pro zadávací řízení dle zákona č. 137/2006 Sb.</w:t>
      </w:r>
      <w:r w:rsidR="00FB60CE" w:rsidRPr="00E50090">
        <w:rPr>
          <w:b/>
          <w:sz w:val="24"/>
          <w:szCs w:val="24"/>
        </w:rPr>
        <w:t>, o veřejných zakázkách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="00E14E40" w:rsidRPr="00E5009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4B48D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="004B48DE" w:rsidRPr="00E50090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  <w:rPr>
                <w:b/>
              </w:rPr>
            </w:pPr>
          </w:p>
        </w:tc>
      </w:tr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6D4968" w:rsidRDefault="00E14E40" w:rsidP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0FA8" w:rsidRPr="00E50090" w:rsidRDefault="00630E04" w:rsidP="00630E04">
            <w:pPr>
              <w:pStyle w:val="Tabulkatext"/>
            </w:pPr>
            <w:r w:rsidRPr="00E50090">
              <w:t>CZ.03.x.x.0.0.0/xx_xxx/xxxxx</w:t>
            </w:r>
          </w:p>
        </w:tc>
      </w:tr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E50090" w:rsidRDefault="00E14E40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="00E14E40" w:rsidRPr="00E5009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="00E14E40" w:rsidRPr="00E5009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="00E14E40" w:rsidRPr="00E50090">
              <w:rPr>
                <w:b/>
                <w:bCs/>
              </w:rPr>
              <w:t xml:space="preserve">její telefon </w:t>
            </w:r>
            <w:r w:rsidR="00B3216D" w:rsidRPr="00E50090">
              <w:rPr>
                <w:b/>
                <w:bCs/>
              </w:rPr>
              <w:br/>
            </w:r>
            <w:r w:rsidR="00E14E40" w:rsidRPr="00E5009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="004B48DE" w:rsidRPr="00E50090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B3216D" w:rsidP="00A7761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</w:pPr>
            <w:r w:rsidRPr="00E50090">
              <w:rPr>
                <w:i/>
              </w:rPr>
              <w:t xml:space="preserve">Lhůta pro podání nabídek musí být dostatečná vzhledem k povaze předmětu zakázky, aby potenciální dodavatelé byli schopni zpracovat a doručit svou nabídku zadavateli. 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A7761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630E04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Nestačí obecné vymezení, je nutné dostatečně popsat předmět zakázky</w:t>
            </w:r>
            <w:r w:rsidR="004B48DE" w:rsidRPr="00E50090">
              <w:rPr>
                <w:i/>
              </w:rPr>
              <w:t xml:space="preserve"> tak</w:t>
            </w:r>
            <w:r w:rsidRPr="00E50090">
              <w:rPr>
                <w:i/>
              </w:rPr>
              <w:t>, aby ne</w:t>
            </w:r>
            <w:r w:rsidR="004B48DE" w:rsidRPr="00E50090">
              <w:rPr>
                <w:i/>
              </w:rPr>
              <w:t xml:space="preserve">mohlo </w:t>
            </w:r>
            <w:r w:rsidRPr="00E50090">
              <w:rPr>
                <w:i/>
              </w:rPr>
              <w:t>do</w:t>
            </w:r>
            <w:r w:rsidR="004B48DE" w:rsidRPr="00E50090">
              <w:rPr>
                <w:i/>
              </w:rPr>
              <w:t xml:space="preserve">jít </w:t>
            </w:r>
            <w:r w:rsidRPr="00E50090">
              <w:rPr>
                <w:i/>
              </w:rPr>
              <w:t>k podání neporovnatelných nabídek!</w:t>
            </w:r>
          </w:p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Např. pokud jsou poptáv</w:t>
            </w:r>
            <w:r w:rsidR="004B48DE" w:rsidRPr="00E50090">
              <w:rPr>
                <w:i/>
              </w:rPr>
              <w:t xml:space="preserve">ány vzdělávací </w:t>
            </w:r>
            <w:r w:rsidRPr="00E50090">
              <w:rPr>
                <w:i/>
              </w:rPr>
              <w:t>kurzy, je nutné vymezit celkový rozsah hodin spolu s uvedením rozsahu jedné hodiny včetně počtu účastníků kurzu, a dále požadavky na obsah kurzů, úroveň, formu výuky atp.</w:t>
            </w:r>
          </w:p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Zadavatel nesmí požadovat konkrétní značku. Značka představuje i odkaz na procesor Intel, diagnostický software Diaros Win a příp. požadavky na vlastnosti navázané na konkrétní značku (popis je natolik konkrétní, že požadavky ev</w:t>
            </w:r>
            <w:r w:rsidR="00B3216D" w:rsidRPr="00E50090">
              <w:rPr>
                <w:i/>
              </w:rPr>
              <w:t>identně splňuje jediný výrobek).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C6C32" w:rsidRPr="00E50090" w:rsidRDefault="005C6C32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Určení předpokládané hodnoty znamená určení předpokládané výše peněžitého závazku vyplývající pro zadavatele z plnění zakázky (bez DPH ke dni odeslání či uveřejnění výzvy k podání nabídky), a to:</w:t>
            </w:r>
          </w:p>
          <w:p w:rsidR="005C6C32" w:rsidRPr="00E50090" w:rsidRDefault="005C6C32" w:rsidP="00E50090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na základě </w:t>
            </w:r>
            <w:r w:rsidRPr="00E50090">
              <w:rPr>
                <w:b/>
                <w:i/>
              </w:rPr>
              <w:t>předchozích zkušeností</w:t>
            </w:r>
            <w:r w:rsidRPr="00E50090">
              <w:rPr>
                <w:i/>
              </w:rPr>
              <w:t xml:space="preserve"> (cena zakázek s obdobným plněním, které zadával dříve); </w:t>
            </w:r>
          </w:p>
          <w:p w:rsidR="005C6C32" w:rsidRPr="00E50090" w:rsidRDefault="005C6C32" w:rsidP="00E50090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nemá-li takové zkušenosti nebo cena plnění obdobné zakázky již neodpovídá aktuální situaci na trhu, </w:t>
            </w:r>
            <w:r w:rsidRPr="00E50090">
              <w:rPr>
                <w:b/>
                <w:i/>
              </w:rPr>
              <w:t>průzkumem trhu</w:t>
            </w:r>
            <w:r w:rsidRPr="00E50090">
              <w:rPr>
                <w:i/>
              </w:rPr>
              <w:t xml:space="preserve">, tj. zasláním dotazu dodavatelům schopným poptávané plnění dodat (průzkum trhu lze uskutečnit na základě dostupných dokumentů </w:t>
            </w:r>
            <w:r w:rsidRPr="00E50090">
              <w:rPr>
                <w:i/>
              </w:rPr>
              <w:lastRenderedPageBreak/>
              <w:t>pořízených z internetových stránek dodavatelů, ze kterých vyplývá předmět plnění, jeho cena a doba provedení průzkumu).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="00E14E40" w:rsidRPr="00E5009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30E04">
            <w:pPr>
              <w:pStyle w:val="Tabulkatext"/>
            </w:pP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630E04">
            <w:pPr>
              <w:pStyle w:val="Tabulkatext"/>
            </w:pPr>
            <w:r w:rsidRPr="00E50090">
              <w:rPr>
                <w:b/>
                <w:bCs/>
              </w:rPr>
              <w:t>Hodnotící kritéria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E50090">
            <w:pPr>
              <w:pStyle w:val="Tabulkatext"/>
              <w:numPr>
                <w:ilvl w:val="0"/>
                <w:numId w:val="24"/>
              </w:numPr>
            </w:pPr>
            <w:r w:rsidRPr="00E50090">
              <w:t>Nabídková cena</w:t>
            </w:r>
          </w:p>
          <w:p w:rsidR="004B48DE" w:rsidRPr="00E50090" w:rsidRDefault="004B48DE" w:rsidP="00E50090">
            <w:pPr>
              <w:pStyle w:val="Tabulkatext"/>
              <w:numPr>
                <w:ilvl w:val="0"/>
                <w:numId w:val="24"/>
              </w:numPr>
            </w:pPr>
            <w:r w:rsidRPr="00E50090">
              <w:t>…</w:t>
            </w:r>
          </w:p>
          <w:p w:rsidR="00E14E40" w:rsidRPr="00E50090" w:rsidRDefault="00E14E40" w:rsidP="00282E14">
            <w:pPr>
              <w:pStyle w:val="Tabulkatext"/>
              <w:rPr>
                <w:i/>
                <w:iCs/>
                <w:u w:val="single"/>
              </w:rPr>
            </w:pPr>
            <w:r w:rsidRPr="00E50090">
              <w:rPr>
                <w:i/>
              </w:rPr>
              <w:t xml:space="preserve">Hodnotící kritéria musí být v souladu se zásadou transparentnosti dostatečně přesně popsána, a to včetně metody a způsobu hodnocení nabídek podle těchto hodnotících kritérií tak, aby bylo zřejmé, jaké parametry nabídky bude v daném kritériu hodnotit zadavatel jako nejvýhodnější. Dílčí hodnotící kritéria se musí jednoznačně vztahovat k předmětu zakázky a musí být v souladu s požadavky uvedenými v Obecné části pravidel pro žadatele a příjemce </w:t>
            </w:r>
            <w:r w:rsidR="00282E14" w:rsidRPr="00E50090">
              <w:rPr>
                <w:i/>
              </w:rPr>
              <w:t>v rámci Operačního programu Zaměstnanost</w:t>
            </w:r>
            <w:r w:rsidRPr="00E50090">
              <w:rPr>
                <w:i/>
              </w:rPr>
              <w:t xml:space="preserve"> v kap. </w:t>
            </w:r>
            <w:r w:rsidR="004B48DE" w:rsidRPr="00E50090">
              <w:rPr>
                <w:i/>
              </w:rPr>
              <w:t>Pravidla pro zadávání zakázek</w:t>
            </w:r>
            <w:r w:rsidRPr="00E50090">
              <w:rPr>
                <w:i/>
              </w:rPr>
              <w:t xml:space="preserve">. 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19708B" w:rsidP="0019708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="00E14E40" w:rsidRPr="00E5009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Povinně alespoň:</w:t>
            </w:r>
          </w:p>
          <w:p w:rsidR="00E14E40" w:rsidRPr="00E50090" w:rsidRDefault="00201111" w:rsidP="00201111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E50090">
              <w:rPr>
                <w:i/>
              </w:rPr>
              <w:t>D</w:t>
            </w:r>
            <w:r w:rsidR="00E14E40" w:rsidRPr="00E50090">
              <w:rPr>
                <w:i/>
              </w:rPr>
              <w:t>oklad o oprávnění k podnikání (např. výpis ze živnostenského rejstříku)</w:t>
            </w:r>
          </w:p>
          <w:p w:rsidR="00E14E40" w:rsidRPr="00E50090" w:rsidRDefault="00201111" w:rsidP="00201111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E50090">
              <w:rPr>
                <w:i/>
              </w:rPr>
              <w:t>Č</w:t>
            </w:r>
            <w:r w:rsidR="00E14E40" w:rsidRPr="00E50090">
              <w:rPr>
                <w:i/>
              </w:rPr>
              <w:t xml:space="preserve">estné prohlášení o tom, že </w:t>
            </w:r>
            <w:r w:rsidR="001A735A" w:rsidRPr="00E50090">
              <w:rPr>
                <w:i/>
              </w:rPr>
              <w:t xml:space="preserve">subjekt </w:t>
            </w:r>
            <w:r w:rsidR="00E14E40" w:rsidRPr="00E50090">
              <w:rPr>
                <w:i/>
              </w:rPr>
              <w:t xml:space="preserve">nemá daňové nedoplatky, nedoplatky na pojistném či penále na veřejné zdravotní pojištění nebo na sociální zabezpečení nebo na příspěvku na státní politiku zaměstnanosti </w:t>
            </w:r>
          </w:p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dále je možné požadovat např. čestné prohlášení o bezúhonnosti uchazeče (fyzické osoby) či statutárního orgánu uchazeče (právnické osoby) apod. </w:t>
            </w:r>
          </w:p>
          <w:p w:rsidR="00E14E40" w:rsidRPr="00E50090" w:rsidRDefault="00201111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U</w:t>
            </w:r>
            <w:r w:rsidR="00E14E40" w:rsidRPr="00E50090">
              <w:rPr>
                <w:i/>
              </w:rPr>
              <w:t xml:space="preserve"> zakázek </w:t>
            </w:r>
            <w:r w:rsidR="00A13675" w:rsidRPr="00E50090">
              <w:rPr>
                <w:i/>
              </w:rPr>
              <w:t xml:space="preserve">dle kap. </w:t>
            </w:r>
            <w:r w:rsidR="00A13675" w:rsidRPr="00A13675">
              <w:rPr>
                <w:i/>
              </w:rPr>
              <w:fldChar w:fldCharType="begin"/>
            </w:r>
            <w:r w:rsidR="00A13675" w:rsidRPr="00E50090">
              <w:rPr>
                <w:i/>
              </w:rPr>
              <w:instrText xml:space="preserve"> REF _Ref398288110 \r \h  \* MERGEFORMAT </w:instrText>
            </w:r>
            <w:r w:rsidR="00A13675" w:rsidRPr="00A13675">
              <w:rPr>
                <w:i/>
              </w:rPr>
            </w:r>
            <w:r w:rsidR="00A13675" w:rsidRPr="00A13675">
              <w:rPr>
                <w:i/>
              </w:rPr>
              <w:fldChar w:fldCharType="separate"/>
            </w:r>
            <w:proofErr w:type="gramStart"/>
            <w:r w:rsidR="00A13675" w:rsidRPr="00E50090">
              <w:rPr>
                <w:i/>
              </w:rPr>
              <w:t>20.5.3</w:t>
            </w:r>
            <w:proofErr w:type="gramEnd"/>
            <w:r w:rsidR="00A13675" w:rsidRPr="00A13675">
              <w:rPr>
                <w:i/>
              </w:rPr>
              <w:fldChar w:fldCharType="end"/>
            </w:r>
            <w:r w:rsidR="00A13675" w:rsidRPr="00E50090">
              <w:rPr>
                <w:i/>
              </w:rPr>
              <w:t xml:space="preserve"> v Obecné části pravidel pro žadatele a příjemce v rámci Operačního programu Zaměstnanost (zakázky zadávané mimo režim zákona o veřejných zakázkách </w:t>
            </w:r>
            <w:r w:rsidR="00E14E40" w:rsidRPr="00E50090">
              <w:rPr>
                <w:i/>
              </w:rPr>
              <w:t xml:space="preserve">s předpokládanou hodnotou od 2.000.000 Kč pro služby a dodávky </w:t>
            </w:r>
            <w:r w:rsidR="00E14E40" w:rsidRPr="00E50090">
              <w:rPr>
                <w:i/>
              </w:rPr>
              <w:br/>
              <w:t>a v případě stavebních prací od 6.000.000 Kč bez DPH a vyšší musí být požadavky stanoveny alespoň v rozsahu § 53 a 54 zákona</w:t>
            </w:r>
            <w:r w:rsidRPr="00E50090">
              <w:rPr>
                <w:i/>
              </w:rPr>
              <w:t xml:space="preserve"> o veřejných zakázkách</w:t>
            </w:r>
            <w:r w:rsidR="00E14E40" w:rsidRPr="00E50090">
              <w:rPr>
                <w:i/>
              </w:rPr>
              <w:t xml:space="preserve">, </w:t>
            </w:r>
            <w:r w:rsidRPr="00E50090">
              <w:rPr>
                <w:i/>
              </w:rPr>
              <w:t xml:space="preserve">přičemž </w:t>
            </w:r>
            <w:r w:rsidR="00E14E40" w:rsidRPr="00E50090">
              <w:rPr>
                <w:i/>
              </w:rPr>
              <w:t xml:space="preserve">údaje podle § 53 </w:t>
            </w:r>
            <w:r w:rsidRPr="00E50090">
              <w:rPr>
                <w:i/>
              </w:rPr>
              <w:t xml:space="preserve">tohoto </w:t>
            </w:r>
            <w:r w:rsidR="00E14E40" w:rsidRPr="00E50090">
              <w:rPr>
                <w:i/>
              </w:rPr>
              <w:t>zákona lze prokázat formou čestného prohlášení.</w:t>
            </w:r>
          </w:p>
          <w:p w:rsidR="00201111" w:rsidRPr="00E50090" w:rsidRDefault="00201111" w:rsidP="00201111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Je postačující, aby výše uvedené podklady prokazující splnění kvalifikace byly předloženy v podobě kopií, nestanoví-li zadavatel ve výzvě k podání nabídek jinak.</w:t>
            </w:r>
          </w:p>
          <w:p w:rsidR="00201111" w:rsidRPr="00E50090" w:rsidRDefault="00201111" w:rsidP="00201111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Namísto předložení dokumentů požadovaných zadavatelem je dodavatel oprávněn prokázat svou kvalifikaci výpisem ze seznamu kvalifikovaných dodavatelů (obdobně podle § 127 zákona o veřejných zakázkách) nebo certifikátem vydaným v rámci systému certifikovaných dodavatelů (obdobně podle § 134 zákona o veřejných zakázkách). </w:t>
            </w:r>
          </w:p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  <w:iCs/>
                <w:u w:val="single"/>
              </w:rPr>
              <w:t>Případné další požadavky na doložení kvalifikace uchazeče</w:t>
            </w:r>
            <w:r w:rsidR="00201111" w:rsidRPr="00E50090">
              <w:rPr>
                <w:i/>
                <w:iCs/>
                <w:u w:val="single"/>
              </w:rPr>
              <w:t>: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2E14" w:rsidRPr="00E50090" w:rsidRDefault="00E14E40" w:rsidP="00630E0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Jaké údaje týkající se předmětu zakázky a jeho realizace mají dodavatelé v nabídkách uvést, aby mohl zadavatel posoudit soulad nabídky se zadávacími podmínkami</w:t>
            </w:r>
            <w:r w:rsidR="00282E14" w:rsidRPr="00E50090">
              <w:rPr>
                <w:i/>
              </w:rPr>
              <w:t>.</w:t>
            </w:r>
          </w:p>
          <w:p w:rsidR="0019708B" w:rsidRPr="00E50090" w:rsidRDefault="00282E14" w:rsidP="0019708B">
            <w:pPr>
              <w:pStyle w:val="Tabulkatext"/>
              <w:rPr>
                <w:b/>
                <w:i/>
              </w:rPr>
            </w:pPr>
            <w:r w:rsidRPr="00E50090">
              <w:rPr>
                <w:i/>
              </w:rPr>
              <w:t xml:space="preserve">U </w:t>
            </w:r>
            <w:r w:rsidR="00E14E40" w:rsidRPr="00E50090">
              <w:rPr>
                <w:i/>
              </w:rPr>
              <w:t xml:space="preserve">zakázek dle kap. </w:t>
            </w:r>
            <w:r w:rsidR="00E14E40" w:rsidRPr="00A13675">
              <w:rPr>
                <w:i/>
              </w:rPr>
              <w:fldChar w:fldCharType="begin"/>
            </w:r>
            <w:r w:rsidR="00E14E40" w:rsidRPr="00E50090">
              <w:rPr>
                <w:i/>
              </w:rPr>
              <w:instrText xml:space="preserve"> REF _Ref398288110 \r \h  \* MERGEFORMAT </w:instrText>
            </w:r>
            <w:r w:rsidR="00E14E40" w:rsidRPr="00A13675">
              <w:rPr>
                <w:i/>
              </w:rPr>
            </w:r>
            <w:r w:rsidR="00E14E40" w:rsidRPr="00A13675">
              <w:rPr>
                <w:i/>
              </w:rPr>
              <w:fldChar w:fldCharType="separate"/>
            </w:r>
            <w:proofErr w:type="gramStart"/>
            <w:r w:rsidR="00E14E40" w:rsidRPr="00E50090">
              <w:rPr>
                <w:i/>
              </w:rPr>
              <w:t>20.5.3</w:t>
            </w:r>
            <w:proofErr w:type="gramEnd"/>
            <w:r w:rsidR="00E14E40" w:rsidRPr="00A13675">
              <w:rPr>
                <w:i/>
              </w:rPr>
              <w:fldChar w:fldCharType="end"/>
            </w:r>
            <w:r w:rsidR="00E14E40" w:rsidRPr="00E50090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v Obecné části pravidel pro žadatele a příjemce v rámci Operačního programu Zaměstnanost </w:t>
            </w:r>
            <w:r w:rsidR="00E14E40" w:rsidRPr="00E50090">
              <w:rPr>
                <w:i/>
              </w:rPr>
              <w:t xml:space="preserve">(zakázky </w:t>
            </w:r>
            <w:r w:rsidRPr="00E50090">
              <w:rPr>
                <w:i/>
              </w:rPr>
              <w:t xml:space="preserve">zadávané mimo režim zákona o veřejných zakázkách s předpokládanou hodnotou </w:t>
            </w:r>
            <w:r w:rsidR="00E14E40" w:rsidRPr="00E50090">
              <w:rPr>
                <w:i/>
              </w:rPr>
              <w:t xml:space="preserve">od 2.000.000 Kč bez DPH pro služby a dodávky a v případě stavebních prací od 6.000.000 Kč bez DPH) </w:t>
            </w:r>
            <w:r w:rsidRPr="00E50090">
              <w:rPr>
                <w:i/>
              </w:rPr>
              <w:t xml:space="preserve">je </w:t>
            </w:r>
            <w:r w:rsidR="00E14E40" w:rsidRPr="00E50090">
              <w:rPr>
                <w:i/>
              </w:rPr>
              <w:t>povinný požadavek zadavatele na předložení návrhu smlouvy na realizaci zakázky, pokud není návrh smlouvy součástí zadávacích podmínek.</w:t>
            </w:r>
            <w:r w:rsidR="009A66A1" w:rsidRPr="00E50090">
              <w:rPr>
                <w:b/>
                <w:i/>
              </w:rPr>
              <w:t xml:space="preserve"> </w:t>
            </w:r>
            <w:r w:rsidR="009A66A1" w:rsidRPr="00E50090">
              <w:rPr>
                <w:i/>
              </w:rPr>
              <w:t>Návrh smlouvy musí být podepsán dodavatelem či osobou jednající na základě plné moci od statutárního orgánu.</w:t>
            </w:r>
            <w:r w:rsidR="0019708B" w:rsidRPr="00E50090">
              <w:rPr>
                <w:b/>
                <w:i/>
              </w:rPr>
              <w:t xml:space="preserve"> </w:t>
            </w:r>
          </w:p>
          <w:p w:rsidR="00E14E40" w:rsidRPr="00E50090" w:rsidRDefault="0019708B" w:rsidP="0019708B">
            <w:pPr>
              <w:pStyle w:val="Tabulkatext"/>
              <w:rPr>
                <w:i/>
              </w:rPr>
            </w:pPr>
            <w:r w:rsidRPr="00E50090">
              <w:rPr>
                <w:b/>
                <w:i/>
              </w:rPr>
              <w:t xml:space="preserve">V případě zakázky na stavební práce musí být součástí smlouvy obchodní podmínky minimálně dle rozsahu přílohy č. 1 (Obchodní podmínky zakázek na stavební práce) </w:t>
            </w:r>
            <w:r w:rsidRPr="00E50090">
              <w:rPr>
                <w:b/>
                <w:i/>
              </w:rPr>
              <w:lastRenderedPageBreak/>
              <w:t xml:space="preserve">Metodického pokynu pro oblast zadávání zakázek pro programové období 2014-2020, který je dostupný na webových stránkách ESIF v ČR, viz </w:t>
            </w:r>
            <w:hyperlink r:id="rId9" w:history="1">
              <w:r w:rsidRPr="00E50090">
                <w:rPr>
                  <w:rStyle w:val="Hypertextovodkaz"/>
                  <w:b/>
                  <w:i/>
                </w:rPr>
                <w:t>http://www.strukturalni-fondy.cz/cs/Fondy-EU/2014-2020/Metodicke-pokyny/Metodika-zadavani-zakazek</w:t>
              </w:r>
            </w:hyperlink>
            <w:r w:rsidRPr="00E50090">
              <w:rPr>
                <w:rStyle w:val="Hypertextovodkaz"/>
                <w:b/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019D4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Souvisí s dostatečným určením předmětu zakázky. Zadavatel musí uvést množství</w:t>
            </w:r>
            <w:r w:rsidR="00073CC8" w:rsidRPr="00E50090">
              <w:rPr>
                <w:i/>
              </w:rPr>
              <w:t>/</w:t>
            </w:r>
            <w:r w:rsidRPr="00E50090">
              <w:rPr>
                <w:i/>
              </w:rPr>
              <w:t xml:space="preserve">rozsah </w:t>
            </w:r>
            <w:r w:rsidR="00D019D4" w:rsidRPr="00E50090">
              <w:rPr>
                <w:i/>
              </w:rPr>
              <w:t>(</w:t>
            </w:r>
            <w:r w:rsidRPr="00E50090">
              <w:rPr>
                <w:i/>
              </w:rPr>
              <w:t>ve vztahu k</w:t>
            </w:r>
            <w:r w:rsidR="00D019D4" w:rsidRPr="00E50090">
              <w:rPr>
                <w:i/>
              </w:rPr>
              <w:t> </w:t>
            </w:r>
            <w:r w:rsidRPr="00E50090">
              <w:rPr>
                <w:i/>
              </w:rPr>
              <w:t>předmětu</w:t>
            </w:r>
            <w:r w:rsidR="00D019D4" w:rsidRPr="00E50090">
              <w:rPr>
                <w:i/>
              </w:rPr>
              <w:t xml:space="preserve"> zakázky), na základě kterého má být stanovena </w:t>
            </w:r>
            <w:r w:rsidRPr="00E50090">
              <w:rPr>
                <w:i/>
              </w:rPr>
              <w:t>nabídkov</w:t>
            </w:r>
            <w:r w:rsidR="00D019D4" w:rsidRPr="00E50090">
              <w:rPr>
                <w:i/>
              </w:rPr>
              <w:t>á</w:t>
            </w:r>
            <w:r w:rsidRPr="00E50090">
              <w:rPr>
                <w:i/>
              </w:rPr>
              <w:t xml:space="preserve"> cen</w:t>
            </w:r>
            <w:r w:rsidR="00D019D4" w:rsidRPr="00E50090">
              <w:rPr>
                <w:i/>
              </w:rPr>
              <w:t>a</w:t>
            </w:r>
            <w:r w:rsidRPr="00E50090">
              <w:rPr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="00E14E40" w:rsidRPr="00E5009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A8F" w:rsidRPr="00E50090" w:rsidRDefault="005C6C32" w:rsidP="00DA7A8F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Nabídka musí být zadavateli podána v listinné podobě</w:t>
            </w:r>
            <w:r w:rsidR="00DA7A8F" w:rsidRPr="00E50090">
              <w:rPr>
                <w:i/>
              </w:rPr>
              <w:t xml:space="preserve"> v řádně uzavřené obálce označené názvem zakázky a nápisem „Neotevírat“, na níž je uvedena kontaktní adresa uchazeče</w:t>
            </w:r>
            <w:r w:rsidRPr="00E50090">
              <w:rPr>
                <w:i/>
              </w:rPr>
              <w:t xml:space="preserve">. </w:t>
            </w:r>
            <w:r w:rsidR="00DA7A8F" w:rsidRPr="00E50090">
              <w:rPr>
                <w:i/>
              </w:rPr>
              <w:t>Nabídky musí být podepsány dodavatelem či osobou oprávněnou zastupovat dodavatele.</w:t>
            </w:r>
            <w:r w:rsidR="00DA7A8F" w:rsidRPr="00E50090">
              <w:rPr>
                <w:rStyle w:val="Znakapoznpodarou"/>
                <w:rFonts w:ascii="Arial" w:hAnsi="Arial" w:cs="Arial"/>
                <w:i/>
              </w:rPr>
              <w:footnoteReference w:id="3"/>
            </w:r>
            <w:r w:rsidR="00DA7A8F" w:rsidRPr="00E50090">
              <w:rPr>
                <w:i/>
              </w:rPr>
              <w:t xml:space="preserve"> </w:t>
            </w:r>
          </w:p>
          <w:p w:rsidR="00DA7A8F" w:rsidRPr="00E50090" w:rsidRDefault="00DA7A8F" w:rsidP="00DA7A8F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Případně může zadavatel umožnit elektronické předkládání (v tom případě jsou ovšem povinni použít elektronický nástroj, který zamezí zpřístupnění obsahu nabídky před termínem otevírání nabídek, a elektronické nabídky musí být opatřeny elektronickým podpisem.</w:t>
            </w:r>
            <w:r w:rsidRPr="00E50090">
              <w:rPr>
                <w:rStyle w:val="Znakapoznpodarou"/>
                <w:rFonts w:ascii="Arial" w:eastAsiaTheme="majorEastAsia" w:hAnsi="Arial" w:cs="Arial"/>
                <w:i/>
              </w:rPr>
              <w:footnoteReference w:id="4"/>
            </w:r>
          </w:p>
        </w:tc>
      </w:tr>
      <w:tr w:rsidR="00DA7A8F" w:rsidRPr="00E50090" w:rsidTr="00402061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A8F" w:rsidRPr="00E50090" w:rsidRDefault="00DA7A8F" w:rsidP="0066715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="00667155" w:rsidRPr="00E50090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A8F" w:rsidRPr="00E50090" w:rsidRDefault="00667155" w:rsidP="00667155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Dodavatel</w:t>
            </w:r>
            <w:r w:rsidR="00DA7A8F" w:rsidRPr="00E50090">
              <w:rPr>
                <w:i/>
              </w:rPr>
              <w:t xml:space="preserve"> ve své nabídce uvede kontaktní osobu ve věci zakázky, její telefon a e-mailovou adresu. 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Del="002D0D04" w:rsidRDefault="005C6C32" w:rsidP="00667155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Každý </w:t>
            </w:r>
            <w:r w:rsidR="00667155" w:rsidRPr="00E50090">
              <w:rPr>
                <w:i/>
              </w:rPr>
              <w:t xml:space="preserve">dodavatel </w:t>
            </w:r>
            <w:r w:rsidRPr="00E50090">
              <w:rPr>
                <w:i/>
              </w:rPr>
              <w:t>může podat pouze jednu nabídku</w:t>
            </w:r>
            <w:r w:rsidR="00667155" w:rsidRPr="00E50090">
              <w:rPr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C6C32" w:rsidRPr="00E50090" w:rsidRDefault="00667155" w:rsidP="00667155">
            <w:pPr>
              <w:pStyle w:val="Tabulkatext"/>
              <w:rPr>
                <w:b/>
              </w:rPr>
            </w:pPr>
            <w:r w:rsidRPr="00E50090">
              <w:rPr>
                <w:b/>
              </w:rPr>
              <w:t>Informace o poskytování d</w:t>
            </w:r>
            <w:r w:rsidR="00E14E40" w:rsidRPr="00E50090">
              <w:rPr>
                <w:b/>
              </w:rPr>
              <w:t>odatečn</w:t>
            </w:r>
            <w:r w:rsidRPr="00E50090">
              <w:rPr>
                <w:b/>
              </w:rPr>
              <w:t>ých</w:t>
            </w:r>
            <w:r w:rsidR="00E14E40" w:rsidRPr="00E50090">
              <w:rPr>
                <w:b/>
              </w:rPr>
              <w:t xml:space="preserve"> informac</w:t>
            </w:r>
            <w:r w:rsidRPr="00E50090">
              <w:rPr>
                <w:b/>
              </w:rPr>
              <w:t>í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EF6852">
            <w:pPr>
              <w:pStyle w:val="Tabulkatext"/>
              <w:rPr>
                <w:i/>
              </w:rPr>
            </w:pPr>
            <w:r w:rsidRPr="00E50090">
              <w:rPr>
                <w:b/>
                <w:i/>
              </w:rPr>
              <w:t>Varianta pro zakázky nedosahující 2.000.000 Kč bez DPH pro služby a dodávky a v případě zakázek na stavební práce nedosahující 6.000.000 Kč bez DPH:</w:t>
            </w:r>
            <w:r w:rsidRPr="00E50090">
              <w:rPr>
                <w:i/>
              </w:rPr>
              <w:t xml:space="preserve"> </w:t>
            </w:r>
          </w:p>
          <w:p w:rsidR="00E14E40" w:rsidRPr="00E50090" w:rsidRDefault="00E14E40" w:rsidP="00EF6852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Dodavatel je oprávněn po zadavateli požadovat písemně dodatečné informace (odpovědi na dotaz) ohledně zadávané zakázky. Písemná žádost musí být zadavateli doručena nejpozději 3 pracovní dny před uplynutím lhůty pro podání nabídek. </w:t>
            </w:r>
          </w:p>
          <w:p w:rsidR="00E14E40" w:rsidRPr="00E50090" w:rsidRDefault="00E14E40" w:rsidP="00EF6852">
            <w:pPr>
              <w:pStyle w:val="Tabulkatext"/>
              <w:rPr>
                <w:i/>
              </w:rPr>
            </w:pPr>
          </w:p>
          <w:p w:rsidR="00E14E40" w:rsidRPr="00E50090" w:rsidRDefault="00E14E40" w:rsidP="00EF6852">
            <w:pPr>
              <w:pStyle w:val="Tabulkatext"/>
              <w:rPr>
                <w:b/>
                <w:i/>
              </w:rPr>
            </w:pPr>
            <w:bookmarkStart w:id="0" w:name="_Toc331109884"/>
            <w:bookmarkStart w:id="1" w:name="_Toc382396529"/>
            <w:bookmarkStart w:id="2" w:name="_Ref398288110"/>
            <w:bookmarkStart w:id="3" w:name="_Ref398288137"/>
            <w:bookmarkStart w:id="4" w:name="_Ref398288152"/>
            <w:bookmarkStart w:id="5" w:name="_Ref398288338"/>
            <w:bookmarkStart w:id="6" w:name="_Toc403391815"/>
            <w:bookmarkStart w:id="7" w:name="_Toc413500965"/>
            <w:bookmarkStart w:id="8" w:name="_Toc414019801"/>
            <w:r w:rsidRPr="00E50090">
              <w:rPr>
                <w:b/>
                <w:i/>
              </w:rPr>
              <w:t xml:space="preserve">Varianta pro zakázky </w:t>
            </w:r>
            <w:r w:rsidR="009A66A1" w:rsidRPr="00E50090">
              <w:rPr>
                <w:b/>
                <w:i/>
              </w:rPr>
              <w:t>z</w:t>
            </w:r>
            <w:r w:rsidR="003D1849" w:rsidRPr="00E50090">
              <w:rPr>
                <w:b/>
                <w:i/>
              </w:rPr>
              <w:t>a</w:t>
            </w:r>
            <w:r w:rsidR="009A66A1" w:rsidRPr="00E50090">
              <w:rPr>
                <w:b/>
                <w:i/>
              </w:rPr>
              <w:t xml:space="preserve">dávané mimo režim zákona o veřejných zakázkách </w:t>
            </w:r>
            <w:r w:rsidRPr="00E50090">
              <w:rPr>
                <w:b/>
                <w:i/>
              </w:rPr>
              <w:t xml:space="preserve">s předpokládanou hodnotou od 2.000.000 Kč </w:t>
            </w:r>
            <w:bookmarkEnd w:id="0"/>
            <w:r w:rsidRPr="00E50090">
              <w:rPr>
                <w:b/>
                <w:i/>
              </w:rPr>
              <w:t>bez DPH pro služby a dodávky a v případě stavebních prací od 6.000.000 Kč bez DPH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E50090">
              <w:rPr>
                <w:b/>
                <w:i/>
              </w:rPr>
              <w:t>:</w:t>
            </w:r>
          </w:p>
          <w:p w:rsidR="00E14E40" w:rsidRPr="00E50090" w:rsidRDefault="00E14E40" w:rsidP="00EF6852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Dodavatel je oprávněn po zadavateli požadovat písemně dodatečné informace (odpovědi na dotaz) ohledně zadávané zakázky. Písemná žádost musí být zadavateli doručena nejpozději 5 pracovních dnů před uplynutím lhůty pro podání nabídek. 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EE03D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="00E14E40" w:rsidRPr="00E50090" w:rsidTr="00B3216D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Platební podmínky</w:t>
            </w:r>
            <w:r w:rsidR="009A66A1" w:rsidRPr="00E50090">
              <w:rPr>
                <w:i/>
              </w:rPr>
              <w:t>:</w:t>
            </w:r>
          </w:p>
          <w:p w:rsidR="00E14E40" w:rsidRPr="00E50090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Možnost navýšení ceny v objektivně daných případech (inflační doložka nebo změna ceny v závislosti na případné změně výše DPH)</w:t>
            </w:r>
            <w:r w:rsidR="009A66A1" w:rsidRPr="00E50090">
              <w:rPr>
                <w:i/>
              </w:rPr>
              <w:t xml:space="preserve">: </w:t>
            </w:r>
          </w:p>
          <w:p w:rsidR="00E14E40" w:rsidRPr="006D4968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Výš</w:t>
            </w:r>
            <w:r w:rsidR="00EE03D0" w:rsidRPr="006D4968">
              <w:rPr>
                <w:i/>
              </w:rPr>
              <w:t>e</w:t>
            </w:r>
            <w:r w:rsidRPr="006D4968">
              <w:rPr>
                <w:i/>
              </w:rPr>
              <w:t xml:space="preserve"> smluvní pokuty, která bude uložena v případě nesplnění nebo porušení povinnosti vyplývající ze smlouvy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 xml:space="preserve">Požadavky na formu nabídky (požadovaný počet kopií, podání nabídky </w:t>
            </w:r>
            <w:r w:rsidRPr="006D4968">
              <w:rPr>
                <w:i/>
              </w:rPr>
              <w:br/>
              <w:t>na elektronickém médiu atd.)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Připouští-li zadavatel variantní řešení nabídek, musí tuto skutečnost ve výzvě uvést spolu s vymezením možných variant.</w:t>
            </w:r>
          </w:p>
          <w:p w:rsidR="00E14E40" w:rsidRPr="006D4968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Požadavky na specifikaci případných subdodavatelů (identifikační údaje) a vymezení části zakázky, u které nepřipouští plnění jejich prostřednictvím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6D4968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Požadavky týkající se zvláštních podmínek na plnění veřejné zakázky,</w:t>
            </w:r>
            <w:r w:rsidRPr="006D4968">
              <w:rPr>
                <w:rStyle w:val="Znakapoznpodarou"/>
                <w:rFonts w:cs="Arial"/>
                <w:i/>
              </w:rPr>
              <w:footnoteReference w:id="5"/>
            </w:r>
            <w:r w:rsidRPr="006D4968">
              <w:rPr>
                <w:i/>
              </w:rPr>
              <w:t xml:space="preserve"> a to zejména v sociální oblasti, v oblasti zaměstnanosti</w:t>
            </w:r>
            <w:r w:rsidRPr="006D4968">
              <w:rPr>
                <w:rStyle w:val="Znakapoznpodarou"/>
                <w:rFonts w:cs="Arial"/>
                <w:i/>
              </w:rPr>
              <w:footnoteReference w:id="6"/>
            </w:r>
            <w:r w:rsidRPr="006D4968">
              <w:rPr>
                <w:i/>
              </w:rPr>
              <w:t xml:space="preserve"> nebo v oblasti životního prostředí</w:t>
            </w:r>
            <w:r w:rsidRPr="006D4968">
              <w:rPr>
                <w:rStyle w:val="Znakapoznpodarou"/>
                <w:rFonts w:cs="Arial"/>
                <w:i/>
              </w:rPr>
              <w:footnoteReference w:id="7"/>
            </w:r>
            <w:r w:rsidR="00EE03D0" w:rsidRPr="006D4968">
              <w:rPr>
                <w:i/>
              </w:rPr>
              <w:t>: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630E04" w:rsidP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6D4968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="0019708B" w:rsidRPr="00E50090">
              <w:rPr>
                <w:i/>
              </w:rPr>
              <w:t xml:space="preserve">Operačního programu Zaměstnanost (vydání č. </w:t>
            </w:r>
            <w:r w:rsidRPr="00E50090">
              <w:rPr>
                <w:i/>
              </w:rPr>
              <w:t>…</w:t>
            </w:r>
            <w:r w:rsidR="0019708B" w:rsidRPr="00E50090">
              <w:rPr>
                <w:i/>
              </w:rPr>
              <w:t>)</w:t>
            </w:r>
            <w:r w:rsidRPr="00E50090">
              <w:rPr>
                <w:i/>
              </w:rPr>
              <w:t xml:space="preserve">, na </w:t>
            </w:r>
            <w:r w:rsidR="0019708B" w:rsidRPr="00E50090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 137/2006 Sb., o veřejných zakázkách.</w:t>
            </w:r>
          </w:p>
        </w:tc>
      </w:tr>
      <w:tr w:rsidR="005C6C32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630E04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="009A66A1" w:rsidRPr="00E50090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r:id="rId10" w:history="1">
              <w:r w:rsidR="00BB0C81" w:rsidRPr="00E50090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="00BB0C81" w:rsidRPr="00E50090">
              <w:rPr>
                <w:b/>
                <w:bCs/>
              </w:rPr>
              <w:t>vedeným názvem veřejné zakázky.</w:t>
            </w:r>
          </w:p>
        </w:tc>
      </w:tr>
    </w:tbl>
    <w:p w:rsidR="005C6C32" w:rsidRDefault="005C6C32" w:rsidP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45B9" w:rsidRPr="00AB2EFF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6445B9" w:rsidRPr="00AB2EFF" w:rsidRDefault="006445B9" w:rsidP="00872B1B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6445B9" w:rsidRPr="00AB2EFF" w:rsidRDefault="006445B9" w:rsidP="00872B1B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45B9" w:rsidRPr="00AB2EFF" w:rsidRDefault="006445B9" w:rsidP="00872B1B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6445B9" w:rsidRPr="00AB2EFF" w:rsidRDefault="006445B9" w:rsidP="00872B1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RDefault="006445B9" w:rsidP="005C6C32">
      <w:pPr>
        <w:rPr>
          <w:rFonts w:ascii="Arial" w:hAnsi="Arial" w:cs="Arial"/>
          <w:sz w:val="16"/>
          <w:szCs w:val="16"/>
        </w:rPr>
      </w:pPr>
    </w:p>
    <w:p w:rsidR="006445B9" w:rsidRDefault="006445B9" w:rsidP="006445B9">
      <w:pPr>
        <w:spacing w:after="0"/>
        <w:rPr>
          <w:rFonts w:ascii="Arial" w:eastAsia="Times New Roman" w:hAnsi="Arial" w:cs="Arial"/>
          <w:i/>
          <w:color w:val="auto"/>
          <w:lang w:eastAsia="cs-CZ"/>
        </w:rPr>
      </w:pPr>
      <w:r w:rsidRPr="006445B9">
        <w:rPr>
          <w:rFonts w:ascii="Arial" w:eastAsia="Times New Roman" w:hAnsi="Arial" w:cs="Arial"/>
          <w:i/>
          <w:color w:val="auto"/>
          <w:lang w:eastAsia="cs-CZ"/>
        </w:rPr>
        <w:t>Přílohy</w:t>
      </w:r>
      <w:r>
        <w:rPr>
          <w:rFonts w:ascii="Arial" w:eastAsia="Times New Roman" w:hAnsi="Arial" w:cs="Arial"/>
          <w:i/>
          <w:color w:val="auto"/>
          <w:lang w:eastAsia="cs-CZ"/>
        </w:rPr>
        <w:t xml:space="preserve"> (pouze v případě, že jsou relevantní):</w:t>
      </w:r>
    </w:p>
    <w:p w:rsidR="005C6C32" w:rsidRPr="006445B9" w:rsidRDefault="005C6C32" w:rsidP="006445B9">
      <w:pPr>
        <w:rPr>
          <w:i/>
        </w:rPr>
      </w:pPr>
      <w:r w:rsidRPr="006445B9">
        <w:rPr>
          <w:i/>
        </w:rPr>
        <w:t xml:space="preserve">Podrobná specifikace údajů uvedených ve výzvě nebo další podmínky pro plnění zakázky mohou být uvedeny také </w:t>
      </w:r>
      <w:r w:rsidRPr="006445B9">
        <w:rPr>
          <w:bCs/>
          <w:i/>
        </w:rPr>
        <w:t>v samostatné</w:t>
      </w:r>
      <w:r w:rsidRPr="006445B9">
        <w:rPr>
          <w:i/>
        </w:rPr>
        <w:t xml:space="preserve"> </w:t>
      </w:r>
      <w:r w:rsidRPr="006445B9">
        <w:rPr>
          <w:bCs/>
          <w:i/>
        </w:rPr>
        <w:t>zadávací dokumentaci</w:t>
      </w:r>
      <w:r w:rsidRPr="006445B9">
        <w:rPr>
          <w:i/>
        </w:rPr>
        <w:t xml:space="preserve">. </w:t>
      </w:r>
      <w:bookmarkStart w:id="9" w:name="_GoBack"/>
      <w:bookmarkEnd w:id="9"/>
      <w:r w:rsidRPr="006445B9">
        <w:rPr>
          <w:i/>
        </w:rPr>
        <w:t>Zadávací dokumentaci zadavatel uveřejní vždy spolu s výzvou na portálu</w:t>
      </w:r>
      <w:r w:rsidR="00E14E40" w:rsidRPr="006445B9">
        <w:rPr>
          <w:i/>
        </w:rPr>
        <w:t xml:space="preserve"> </w:t>
      </w:r>
      <w:hyperlink r:id="rId11" w:history="1">
        <w:r w:rsidR="00E14E40" w:rsidRPr="006445B9">
          <w:rPr>
            <w:rStyle w:val="Hypertextovodkaz"/>
            <w:i/>
          </w:rPr>
          <w:t>www.esfcr.cz</w:t>
        </w:r>
      </w:hyperlink>
      <w:r w:rsidR="00E14E40" w:rsidRPr="006445B9">
        <w:rPr>
          <w:i/>
        </w:rPr>
        <w:t>.</w:t>
      </w:r>
      <w:r w:rsidR="00E14E40" w:rsidRPr="006445B9">
        <w:rPr>
          <w:rStyle w:val="Hypertextovodkaz"/>
          <w:rFonts w:eastAsiaTheme="majorEastAsia"/>
          <w:i/>
        </w:rPr>
        <w:t xml:space="preserve"> </w:t>
      </w:r>
    </w:p>
    <w:p w:rsidR="005C6C32" w:rsidRPr="00E50090" w:rsidRDefault="005C6C32" w:rsidP="00830A79"/>
    <w:sectPr w:rsidR="005C6C32" w:rsidRPr="00E50090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45B9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6445B9">
              <w:rPr>
                <w:noProof/>
              </w:rPr>
              <w:t>4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5C6C32" w:rsidRDefault="005C6C32" w:rsidP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19708B" w:rsidRDefault="0019708B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  <w:footnote w:id="3">
    <w:p w:rsidR="00DA7A8F" w:rsidRDefault="00DA7A8F" w:rsidP="00DA7A8F">
      <w:pPr>
        <w:pStyle w:val="Textpoznpodarou"/>
      </w:pPr>
      <w:r>
        <w:rPr>
          <w:rStyle w:val="Znakapoznpodarou"/>
        </w:rPr>
        <w:footnoteRef/>
      </w:r>
      <w:r>
        <w:t xml:space="preserve"> Osobou oprávněnou jednat za dodavatele se rozumí osoba jednající na základě plné moci od statutárního orgánu.  </w:t>
      </w:r>
    </w:p>
  </w:footnote>
  <w:footnote w:id="4">
    <w:p w:rsidR="00DA7A8F" w:rsidRPr="00ED0516" w:rsidRDefault="00DA7A8F" w:rsidP="00DA7A8F">
      <w:pPr>
        <w:pStyle w:val="Textpoznpodarou"/>
        <w:rPr>
          <w:rFonts w:cs="Arial"/>
        </w:rPr>
      </w:pPr>
      <w:r w:rsidRPr="00B70791">
        <w:rPr>
          <w:rStyle w:val="Znakapoznpodarou"/>
          <w:rFonts w:eastAsiaTheme="majorEastAsia"/>
        </w:rPr>
        <w:footnoteRef/>
      </w:r>
      <w:r w:rsidRPr="00ED0516">
        <w:rPr>
          <w:rFonts w:cs="Arial"/>
        </w:rPr>
        <w:t xml:space="preserve"> Zákon č. 227/2000 Sb., o elektronickém podpisu a o změně některých dalších zákonů (zákon o elektronickém podpisu)</w:t>
      </w:r>
    </w:p>
  </w:footnote>
  <w:footnote w:id="5">
    <w:p w:rsidR="00E14E40" w:rsidRPr="00AE4612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</w:t>
      </w:r>
      <w:r w:rsidRPr="00AE4612">
        <w:rPr>
          <w:rFonts w:cs="Arial"/>
        </w:rPr>
        <w:t>Jedná se o situaci, kdy předmět plnění je vyroben v souladu s principem fair trade</w:t>
      </w:r>
      <w:r w:rsidRPr="00AE4612">
        <w:t xml:space="preserve"> (v souladu s </w:t>
      </w:r>
      <w:r w:rsidRPr="00AE4612">
        <w:rPr>
          <w:rFonts w:cs="Arial"/>
        </w:rPr>
        <w:t xml:space="preserve">parametry </w:t>
      </w:r>
      <w:r>
        <w:rPr>
          <w:rFonts w:cs="Arial"/>
        </w:rPr>
        <w:t>u</w:t>
      </w:r>
      <w:r w:rsidRPr="00AE4612">
        <w:rPr>
          <w:rFonts w:cs="Arial"/>
        </w:rPr>
        <w:t>snesení Evropského parlamentu o Spravedlivém obchodu a rozvoji (2005/2245(INI)).</w:t>
      </w:r>
    </w:p>
  </w:footnote>
  <w:footnote w:id="6">
    <w:p w:rsidR="00E14E40" w:rsidRPr="00AE4612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</w:t>
      </w:r>
      <w:r w:rsidRPr="00AE4612">
        <w:rPr>
          <w:rFonts w:cs="Arial"/>
        </w:rPr>
        <w:t xml:space="preserve">Jedná se o situaci, kdy plnění je vyrobené či poskytnuté osobami se zdravotným postižením (viz zákon </w:t>
      </w:r>
      <w:r>
        <w:rPr>
          <w:rFonts w:cs="Arial"/>
        </w:rPr>
        <w:br/>
        <w:t xml:space="preserve">č. 435/2004 Sb., </w:t>
      </w:r>
      <w:r w:rsidRPr="00AE4612">
        <w:rPr>
          <w:rFonts w:cs="Arial"/>
        </w:rPr>
        <w:t xml:space="preserve">o zaměstnanosti). Zadavatel může dále požadovat, aby určité procento z celkového počtu pracovníků dodavatele, kteří se budou podílet na plnění zakázky, pocházelo z řad dlouhodobě nezaměstnaných (viz zákon </w:t>
      </w:r>
      <w:r>
        <w:rPr>
          <w:rFonts w:cs="Arial"/>
        </w:rPr>
        <w:t xml:space="preserve">č. 435/2004 Sb., </w:t>
      </w:r>
      <w:r w:rsidRPr="00AE4612">
        <w:rPr>
          <w:rFonts w:cs="Arial"/>
        </w:rPr>
        <w:t>o zaměstnanosti)</w:t>
      </w:r>
      <w:r>
        <w:rPr>
          <w:rFonts w:cs="Arial"/>
        </w:rPr>
        <w:t>.</w:t>
      </w:r>
    </w:p>
  </w:footnote>
  <w:footnote w:id="7">
    <w:p w:rsidR="00E14E40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Produkty šetrné k životnímu prostředí.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4C24"/>
    <w:rsid w:val="001B55D7"/>
    <w:rsid w:val="001C08A2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B48DE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cs/Fondy-EU/2014-2020/Metodicke-pokyny/Metodika-zadavani-zakaze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A932-5E80-4199-8F46-003DC3F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9</TotalTime>
  <Pages>4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Murlová Kateřina Mgr.</cp:lastModifiedBy>
  <cp:revision>5</cp:revision>
  <dcterms:created xsi:type="dcterms:W3CDTF">2015-06-17T05:50:00Z</dcterms:created>
  <dcterms:modified xsi:type="dcterms:W3CDTF">2015-06-18T14:06:00Z</dcterms:modified>
</cp:coreProperties>
</file>